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5F5C" w14:textId="77777777" w:rsidR="00CC667D" w:rsidRDefault="00CC667D" w:rsidP="00CC667D">
      <w:pPr>
        <w:autoSpaceDE w:val="0"/>
        <w:ind w:right="392"/>
        <w:jc w:val="both"/>
        <w:rPr>
          <w:rFonts w:asciiTheme="majorHAnsi" w:eastAsia="Calibri" w:hAnsiTheme="majorHAnsi"/>
          <w:color w:val="548DD4" w:themeColor="text2" w:themeTint="99"/>
          <w:sz w:val="20"/>
          <w:szCs w:val="20"/>
        </w:rPr>
      </w:pPr>
    </w:p>
    <w:p w14:paraId="106696B8" w14:textId="77777777" w:rsidR="00D260C1" w:rsidRPr="00222BB4" w:rsidRDefault="00D260C1" w:rsidP="00D260C1">
      <w:pPr>
        <w:pStyle w:val="Heading1"/>
        <w:spacing w:before="0" w:line="240" w:lineRule="auto"/>
        <w:jc w:val="center"/>
        <w:rPr>
          <w:b/>
          <w:color w:val="3366FF"/>
        </w:rPr>
      </w:pPr>
      <w:r w:rsidRPr="00222BB4">
        <w:rPr>
          <w:b/>
          <w:color w:val="3366FF"/>
        </w:rPr>
        <w:t>Executive Summary</w:t>
      </w:r>
    </w:p>
    <w:p w14:paraId="4AB0BD80" w14:textId="77777777" w:rsidR="00D260C1" w:rsidRPr="00222BB4" w:rsidRDefault="00D260C1" w:rsidP="00D260C1">
      <w:pPr>
        <w:jc w:val="center"/>
        <w:rPr>
          <w:rFonts w:asciiTheme="majorHAnsi" w:hAnsiTheme="majorHAnsi"/>
          <w:color w:val="3366FF"/>
          <w:sz w:val="32"/>
          <w:szCs w:val="32"/>
        </w:rPr>
      </w:pPr>
      <w:r w:rsidRPr="00222BB4">
        <w:rPr>
          <w:rFonts w:asciiTheme="majorHAnsi" w:hAnsiTheme="majorHAnsi"/>
          <w:color w:val="3366FF"/>
          <w:sz w:val="32"/>
          <w:szCs w:val="32"/>
        </w:rPr>
        <w:t xml:space="preserve">Lawdale Junior School:  </w:t>
      </w:r>
    </w:p>
    <w:p w14:paraId="7962BB3A" w14:textId="44E18F56" w:rsidR="00D260C1" w:rsidRPr="00222BB4" w:rsidRDefault="00D260C1" w:rsidP="00D260C1">
      <w:pPr>
        <w:jc w:val="center"/>
        <w:rPr>
          <w:rFonts w:asciiTheme="majorHAnsi" w:hAnsiTheme="majorHAnsi"/>
          <w:color w:val="3366FF"/>
          <w:sz w:val="32"/>
          <w:szCs w:val="32"/>
        </w:rPr>
      </w:pPr>
      <w:r w:rsidRPr="00222BB4">
        <w:rPr>
          <w:rFonts w:asciiTheme="majorHAnsi" w:hAnsiTheme="majorHAnsi"/>
          <w:color w:val="3366FF"/>
          <w:sz w:val="32"/>
          <w:szCs w:val="32"/>
        </w:rPr>
        <w:t>School  Development Plan</w:t>
      </w:r>
      <w:r w:rsidR="00C06D55" w:rsidRPr="00222BB4">
        <w:rPr>
          <w:rFonts w:asciiTheme="majorHAnsi" w:hAnsiTheme="majorHAnsi"/>
          <w:color w:val="3366FF"/>
          <w:sz w:val="32"/>
          <w:szCs w:val="32"/>
        </w:rPr>
        <w:t xml:space="preserve"> 202</w:t>
      </w:r>
      <w:r w:rsidR="00C94398">
        <w:rPr>
          <w:rFonts w:asciiTheme="majorHAnsi" w:hAnsiTheme="majorHAnsi"/>
          <w:color w:val="3366FF"/>
          <w:sz w:val="32"/>
          <w:szCs w:val="32"/>
        </w:rPr>
        <w:t>1-22</w:t>
      </w:r>
    </w:p>
    <w:p w14:paraId="5BB59734" w14:textId="173F7CF5" w:rsidR="00D260C1" w:rsidRPr="00222BB4" w:rsidRDefault="00D260C1" w:rsidP="00D260C1">
      <w:pPr>
        <w:pStyle w:val="Heading3"/>
        <w:ind w:left="360"/>
        <w:jc w:val="center"/>
        <w:rPr>
          <w:rFonts w:eastAsia="Calibri"/>
          <w:b w:val="0"/>
          <w:sz w:val="28"/>
          <w:szCs w:val="28"/>
        </w:rPr>
      </w:pPr>
      <w:r w:rsidRPr="00222BB4">
        <w:rPr>
          <w:rFonts w:eastAsia="Calibri"/>
          <w:sz w:val="28"/>
          <w:szCs w:val="28"/>
        </w:rPr>
        <w:t>AIM: In all aspec</w:t>
      </w:r>
      <w:r w:rsidR="00B33122">
        <w:rPr>
          <w:rFonts w:eastAsia="Calibri"/>
          <w:sz w:val="28"/>
          <w:szCs w:val="28"/>
        </w:rPr>
        <w:t xml:space="preserve">ts of school life, aspire to </w:t>
      </w:r>
      <w:r w:rsidR="00016D2D">
        <w:rPr>
          <w:rFonts w:eastAsia="Calibri"/>
          <w:sz w:val="28"/>
          <w:szCs w:val="28"/>
        </w:rPr>
        <w:t>an</w:t>
      </w:r>
      <w:r w:rsidRPr="00222BB4">
        <w:rPr>
          <w:rFonts w:eastAsia="Calibri"/>
          <w:sz w:val="28"/>
          <w:szCs w:val="28"/>
        </w:rPr>
        <w:t xml:space="preserve"> ‘Outstanding’ performance.</w:t>
      </w:r>
    </w:p>
    <w:p w14:paraId="60769EE6" w14:textId="063955AA" w:rsidR="00D260C1" w:rsidRPr="00222BB4" w:rsidRDefault="00D260C1" w:rsidP="00D260C1">
      <w:pPr>
        <w:jc w:val="center"/>
        <w:rPr>
          <w:rFonts w:asciiTheme="majorHAnsi" w:hAnsiTheme="majorHAnsi"/>
          <w:color w:val="3366FF"/>
        </w:rPr>
      </w:pPr>
      <w:r w:rsidRPr="00222BB4">
        <w:rPr>
          <w:rFonts w:asciiTheme="majorHAnsi" w:eastAsia="Calibri" w:hAnsiTheme="majorHAnsi"/>
        </w:rPr>
        <w:t>Ensure all progress and attainment sco</w:t>
      </w:r>
      <w:r w:rsidR="00A17540" w:rsidRPr="00222BB4">
        <w:rPr>
          <w:rFonts w:asciiTheme="majorHAnsi" w:eastAsia="Calibri" w:hAnsiTheme="majorHAnsi"/>
        </w:rPr>
        <w:t xml:space="preserve">res are above National </w:t>
      </w:r>
      <w:r w:rsidRPr="00222BB4">
        <w:rPr>
          <w:rFonts w:asciiTheme="majorHAnsi" w:eastAsia="Calibri" w:hAnsiTheme="majorHAnsi"/>
        </w:rPr>
        <w:t xml:space="preserve"> </w:t>
      </w:r>
      <w:r w:rsidR="00A17540" w:rsidRPr="00222BB4">
        <w:rPr>
          <w:rFonts w:asciiTheme="majorHAnsi" w:eastAsia="Calibri" w:hAnsiTheme="majorHAnsi"/>
        </w:rPr>
        <w:t xml:space="preserve">and Local Authority averages </w:t>
      </w:r>
      <w:r w:rsidRPr="00222BB4">
        <w:rPr>
          <w:rFonts w:asciiTheme="majorHAnsi" w:eastAsia="Calibri" w:hAnsiTheme="majorHAnsi"/>
        </w:rPr>
        <w:t>in</w:t>
      </w:r>
      <w:r w:rsidR="00C06D55" w:rsidRPr="00222BB4">
        <w:rPr>
          <w:rFonts w:asciiTheme="majorHAnsi" w:eastAsia="Calibri" w:hAnsiTheme="majorHAnsi"/>
        </w:rPr>
        <w:t xml:space="preserve"> 2021</w:t>
      </w:r>
      <w:r w:rsidRPr="00222BB4">
        <w:rPr>
          <w:rFonts w:asciiTheme="majorHAnsi" w:eastAsia="Calibri" w:hAnsiTheme="majorHAnsi"/>
        </w:rPr>
        <w:t xml:space="preserve"> </w:t>
      </w:r>
      <w:r w:rsidR="00897258" w:rsidRPr="00222BB4">
        <w:rPr>
          <w:rFonts w:asciiTheme="majorHAnsi" w:eastAsia="Calibri" w:hAnsiTheme="majorHAnsi"/>
        </w:rPr>
        <w:t>(</w:t>
      </w:r>
      <w:proofErr w:type="spellStart"/>
      <w:r w:rsidR="00897258" w:rsidRPr="00222BB4">
        <w:rPr>
          <w:rFonts w:asciiTheme="majorHAnsi" w:eastAsia="Calibri" w:hAnsiTheme="majorHAnsi"/>
        </w:rPr>
        <w:t>cf</w:t>
      </w:r>
      <w:proofErr w:type="spellEnd"/>
      <w:r w:rsidR="00897258" w:rsidRPr="00222BB4">
        <w:rPr>
          <w:rFonts w:asciiTheme="majorHAnsi" w:eastAsia="Calibri" w:hAnsiTheme="majorHAnsi"/>
        </w:rPr>
        <w:t xml:space="preserve">  2019 SATS results</w:t>
      </w:r>
      <w:r w:rsidR="008436A4">
        <w:rPr>
          <w:rFonts w:asciiTheme="majorHAnsi" w:eastAsia="Calibri" w:hAnsiTheme="majorHAnsi"/>
        </w:rPr>
        <w:t xml:space="preserve"> and 2021 local and National data</w:t>
      </w:r>
      <w:r w:rsidR="00897258" w:rsidRPr="00222BB4">
        <w:rPr>
          <w:rFonts w:asciiTheme="majorHAnsi" w:eastAsia="Calibri" w:hAnsiTheme="majorHAnsi"/>
        </w:rPr>
        <w:t xml:space="preserve">) </w:t>
      </w:r>
      <w:r w:rsidRPr="00222BB4">
        <w:rPr>
          <w:rFonts w:asciiTheme="majorHAnsi" w:eastAsia="Calibri" w:hAnsiTheme="majorHAnsi"/>
        </w:rPr>
        <w:t>and equivalent  in each year group</w:t>
      </w:r>
      <w:r w:rsidR="00C06D55" w:rsidRPr="00222BB4">
        <w:rPr>
          <w:rFonts w:asciiTheme="majorHAnsi" w:eastAsia="Calibri" w:hAnsiTheme="majorHAnsi"/>
        </w:rPr>
        <w:t xml:space="preserve">, </w:t>
      </w:r>
      <w:r w:rsidRPr="00222BB4">
        <w:rPr>
          <w:rFonts w:asciiTheme="majorHAnsi" w:eastAsia="Calibri" w:hAnsiTheme="majorHAnsi"/>
        </w:rPr>
        <w:t xml:space="preserve"> with outstanding progress and attainment </w:t>
      </w:r>
    </w:p>
    <w:tbl>
      <w:tblPr>
        <w:tblStyle w:val="TableGrid"/>
        <w:tblW w:w="10519" w:type="dxa"/>
        <w:tblInd w:w="-176" w:type="dxa"/>
        <w:tblLayout w:type="fixed"/>
        <w:tblLook w:val="04A0" w:firstRow="1" w:lastRow="0" w:firstColumn="1" w:lastColumn="0" w:noHBand="0" w:noVBand="1"/>
      </w:tblPr>
      <w:tblGrid>
        <w:gridCol w:w="10519"/>
      </w:tblGrid>
      <w:tr w:rsidR="00C06D55" w:rsidRPr="00222BB4" w14:paraId="76A0FCE1" w14:textId="77777777" w:rsidTr="00745803">
        <w:trPr>
          <w:trHeight w:val="1606"/>
        </w:trPr>
        <w:tc>
          <w:tcPr>
            <w:tcW w:w="10519" w:type="dxa"/>
            <w:shd w:val="clear" w:color="auto" w:fill="auto"/>
          </w:tcPr>
          <w:p w14:paraId="549244FD" w14:textId="4E5A6251" w:rsidR="00897258" w:rsidRPr="00222BB4" w:rsidRDefault="00897258" w:rsidP="00C40411">
            <w:pPr>
              <w:rPr>
                <w:rFonts w:asciiTheme="majorHAnsi" w:hAnsiTheme="majorHAnsi"/>
                <w:b/>
                <w:color w:val="548DD4" w:themeColor="text2" w:themeTint="99"/>
                <w:sz w:val="28"/>
                <w:szCs w:val="28"/>
              </w:rPr>
            </w:pPr>
            <w:r w:rsidRPr="00222BB4">
              <w:rPr>
                <w:rFonts w:asciiTheme="majorHAnsi" w:hAnsiTheme="majorHAnsi"/>
                <w:b/>
                <w:color w:val="548DD4" w:themeColor="text2" w:themeTint="99"/>
                <w:sz w:val="28"/>
                <w:szCs w:val="28"/>
              </w:rPr>
              <w:t xml:space="preserve">Safeguarding </w:t>
            </w:r>
            <w:r w:rsidR="008B3F3D">
              <w:rPr>
                <w:rFonts w:asciiTheme="majorHAnsi" w:hAnsiTheme="majorHAnsi"/>
                <w:b/>
                <w:color w:val="548DD4" w:themeColor="text2" w:themeTint="99"/>
                <w:sz w:val="28"/>
                <w:szCs w:val="28"/>
              </w:rPr>
              <w:t xml:space="preserve"> and </w:t>
            </w:r>
            <w:r w:rsidR="00C94398">
              <w:rPr>
                <w:rFonts w:asciiTheme="majorHAnsi" w:hAnsiTheme="majorHAnsi"/>
                <w:b/>
                <w:color w:val="548DD4" w:themeColor="text2" w:themeTint="99"/>
                <w:sz w:val="28"/>
                <w:szCs w:val="28"/>
              </w:rPr>
              <w:t>Mental health and well being</w:t>
            </w:r>
            <w:r w:rsidRPr="00222BB4">
              <w:rPr>
                <w:rFonts w:asciiTheme="majorHAnsi" w:hAnsiTheme="majorHAnsi"/>
                <w:b/>
                <w:color w:val="548DD4" w:themeColor="text2" w:themeTint="99"/>
                <w:sz w:val="28"/>
                <w:szCs w:val="28"/>
              </w:rPr>
              <w:t xml:space="preserve"> </w:t>
            </w:r>
          </w:p>
          <w:p w14:paraId="6A10B9EA" w14:textId="02CA0C88" w:rsidR="00EA2F89" w:rsidRPr="00A8250B" w:rsidRDefault="00C06D55" w:rsidP="00C40411">
            <w:pPr>
              <w:rPr>
                <w:rFonts w:asciiTheme="majorHAnsi" w:hAnsiTheme="majorHAnsi"/>
                <w:color w:val="548DD4" w:themeColor="text2" w:themeTint="99"/>
                <w:sz w:val="20"/>
                <w:szCs w:val="20"/>
              </w:rPr>
            </w:pPr>
            <w:r w:rsidRPr="00A8250B">
              <w:rPr>
                <w:rFonts w:asciiTheme="majorHAnsi" w:hAnsiTheme="majorHAnsi"/>
                <w:color w:val="548DD4" w:themeColor="text2" w:themeTint="99"/>
                <w:sz w:val="20"/>
                <w:szCs w:val="20"/>
              </w:rPr>
              <w:t>Ensur</w:t>
            </w:r>
            <w:r w:rsidR="00897258" w:rsidRPr="00A8250B">
              <w:rPr>
                <w:rFonts w:asciiTheme="majorHAnsi" w:hAnsiTheme="majorHAnsi"/>
                <w:color w:val="548DD4" w:themeColor="text2" w:themeTint="99"/>
                <w:sz w:val="20"/>
                <w:szCs w:val="20"/>
              </w:rPr>
              <w:t xml:space="preserve">e </w:t>
            </w:r>
            <w:r w:rsidR="00C94398" w:rsidRPr="00A8250B">
              <w:rPr>
                <w:rFonts w:asciiTheme="majorHAnsi" w:hAnsiTheme="majorHAnsi"/>
                <w:color w:val="548DD4" w:themeColor="text2" w:themeTint="99"/>
                <w:sz w:val="20"/>
                <w:szCs w:val="20"/>
              </w:rPr>
              <w:t>staff</w:t>
            </w:r>
            <w:r w:rsidR="00215679" w:rsidRPr="00A8250B">
              <w:rPr>
                <w:rFonts w:asciiTheme="majorHAnsi" w:hAnsiTheme="majorHAnsi"/>
                <w:color w:val="548DD4" w:themeColor="text2" w:themeTint="99"/>
                <w:sz w:val="20"/>
                <w:szCs w:val="20"/>
              </w:rPr>
              <w:t xml:space="preserve">, </w:t>
            </w:r>
            <w:r w:rsidR="00C94398" w:rsidRPr="00A8250B">
              <w:rPr>
                <w:rFonts w:asciiTheme="majorHAnsi" w:hAnsiTheme="majorHAnsi"/>
                <w:color w:val="548DD4" w:themeColor="text2" w:themeTint="99"/>
                <w:sz w:val="20"/>
                <w:szCs w:val="20"/>
              </w:rPr>
              <w:t xml:space="preserve"> pupils and families are supported with mental health and well being</w:t>
            </w:r>
          </w:p>
          <w:p w14:paraId="07ECC7A7" w14:textId="52D485CD" w:rsidR="008B3F3D" w:rsidRPr="00A8250B" w:rsidRDefault="008B3F3D" w:rsidP="00C40411">
            <w:pPr>
              <w:rPr>
                <w:rFonts w:asciiTheme="majorHAnsi" w:hAnsiTheme="majorHAnsi"/>
                <w:color w:val="548DD4" w:themeColor="text2" w:themeTint="99"/>
                <w:sz w:val="20"/>
                <w:szCs w:val="20"/>
              </w:rPr>
            </w:pPr>
            <w:r w:rsidRPr="00A8250B">
              <w:rPr>
                <w:rFonts w:asciiTheme="majorHAnsi" w:hAnsiTheme="majorHAnsi"/>
                <w:color w:val="548DD4" w:themeColor="text2" w:themeTint="99"/>
                <w:sz w:val="20"/>
                <w:szCs w:val="20"/>
              </w:rPr>
              <w:t>Pupils understand how to keep themselves safe online and  safe from different forms of abuse</w:t>
            </w:r>
          </w:p>
          <w:p w14:paraId="54F5951C" w14:textId="7B91C865" w:rsidR="00EA2F89" w:rsidRPr="00A8250B" w:rsidRDefault="00EA2F89" w:rsidP="00C40411">
            <w:pPr>
              <w:rPr>
                <w:rFonts w:asciiTheme="majorHAnsi" w:hAnsiTheme="majorHAnsi"/>
                <w:color w:val="548DD4" w:themeColor="text2" w:themeTint="99"/>
                <w:sz w:val="20"/>
                <w:szCs w:val="20"/>
              </w:rPr>
            </w:pPr>
            <w:r w:rsidRPr="00A8250B">
              <w:rPr>
                <w:rFonts w:asciiTheme="majorHAnsi" w:hAnsiTheme="majorHAnsi"/>
                <w:color w:val="548DD4" w:themeColor="text2" w:themeTint="99"/>
                <w:sz w:val="20"/>
                <w:szCs w:val="20"/>
              </w:rPr>
              <w:t xml:space="preserve">Staff </w:t>
            </w:r>
          </w:p>
          <w:p w14:paraId="563FC007" w14:textId="71BECB34" w:rsidR="00C94398" w:rsidRPr="00A8250B" w:rsidRDefault="00C94398" w:rsidP="00C40411">
            <w:pPr>
              <w:rPr>
                <w:rFonts w:asciiTheme="majorHAnsi" w:hAnsiTheme="majorHAnsi"/>
                <w:color w:val="000000" w:themeColor="text1"/>
                <w:sz w:val="20"/>
                <w:szCs w:val="20"/>
              </w:rPr>
            </w:pPr>
            <w:r w:rsidRPr="00A8250B">
              <w:rPr>
                <w:rFonts w:asciiTheme="majorHAnsi" w:hAnsiTheme="majorHAnsi"/>
                <w:color w:val="000000" w:themeColor="text1"/>
                <w:sz w:val="20"/>
                <w:szCs w:val="20"/>
              </w:rPr>
              <w:t xml:space="preserve">Develop Tower Hamlets </w:t>
            </w:r>
            <w:proofErr w:type="spellStart"/>
            <w:r w:rsidRPr="00A8250B">
              <w:rPr>
                <w:rFonts w:asciiTheme="majorHAnsi" w:hAnsiTheme="majorHAnsi"/>
                <w:color w:val="000000" w:themeColor="text1"/>
                <w:sz w:val="20"/>
                <w:szCs w:val="20"/>
              </w:rPr>
              <w:t>Well being</w:t>
            </w:r>
            <w:proofErr w:type="spellEnd"/>
            <w:r w:rsidRPr="00A8250B">
              <w:rPr>
                <w:rFonts w:asciiTheme="majorHAnsi" w:hAnsiTheme="majorHAnsi"/>
                <w:color w:val="000000" w:themeColor="text1"/>
                <w:sz w:val="20"/>
                <w:szCs w:val="20"/>
              </w:rPr>
              <w:t xml:space="preserve"> programme</w:t>
            </w:r>
          </w:p>
          <w:p w14:paraId="3F8680A7" w14:textId="0B485102" w:rsidR="00EA2F89" w:rsidRPr="00A8250B" w:rsidRDefault="00EA2F89" w:rsidP="00C40411">
            <w:pPr>
              <w:rPr>
                <w:rFonts w:asciiTheme="majorHAnsi" w:hAnsiTheme="majorHAnsi"/>
                <w:color w:val="000000" w:themeColor="text1"/>
                <w:sz w:val="20"/>
                <w:szCs w:val="20"/>
              </w:rPr>
            </w:pPr>
            <w:r w:rsidRPr="00A8250B">
              <w:rPr>
                <w:rFonts w:asciiTheme="majorHAnsi" w:hAnsiTheme="majorHAnsi"/>
                <w:color w:val="000000" w:themeColor="text1"/>
                <w:sz w:val="20"/>
                <w:szCs w:val="20"/>
              </w:rPr>
              <w:t xml:space="preserve">Promote use of </w:t>
            </w:r>
            <w:proofErr w:type="spellStart"/>
            <w:r w:rsidRPr="00A8250B">
              <w:rPr>
                <w:rFonts w:asciiTheme="majorHAnsi" w:hAnsiTheme="majorHAnsi"/>
                <w:color w:val="000000" w:themeColor="text1"/>
                <w:sz w:val="20"/>
                <w:szCs w:val="20"/>
              </w:rPr>
              <w:t>Relaxa</w:t>
            </w:r>
            <w:proofErr w:type="spellEnd"/>
            <w:r w:rsidRPr="00A8250B">
              <w:rPr>
                <w:rFonts w:asciiTheme="majorHAnsi" w:hAnsiTheme="majorHAnsi"/>
                <w:color w:val="000000" w:themeColor="text1"/>
                <w:sz w:val="20"/>
                <w:szCs w:val="20"/>
              </w:rPr>
              <w:t xml:space="preserve"> online mental health courses and physical health checks for staff</w:t>
            </w:r>
          </w:p>
          <w:p w14:paraId="15DD966E" w14:textId="7BD9937B" w:rsidR="00EA2F89" w:rsidRPr="00A8250B" w:rsidRDefault="00EA2F89" w:rsidP="00EA2F89">
            <w:pPr>
              <w:rPr>
                <w:rFonts w:asciiTheme="majorHAnsi" w:hAnsiTheme="majorHAnsi"/>
                <w:color w:val="000000" w:themeColor="text1"/>
                <w:sz w:val="20"/>
                <w:szCs w:val="20"/>
              </w:rPr>
            </w:pPr>
            <w:r w:rsidRPr="00A8250B">
              <w:rPr>
                <w:rFonts w:asciiTheme="majorHAnsi" w:hAnsiTheme="majorHAnsi"/>
                <w:color w:val="000000" w:themeColor="text1"/>
                <w:sz w:val="20"/>
                <w:szCs w:val="20"/>
              </w:rPr>
              <w:t>CPD -ensure  all safeguarding procedures are in place- updated KCSIE document and CP policies updated</w:t>
            </w:r>
            <w:r w:rsidR="00215679" w:rsidRPr="00A8250B">
              <w:rPr>
                <w:rFonts w:asciiTheme="majorHAnsi" w:hAnsiTheme="majorHAnsi"/>
                <w:color w:val="000000" w:themeColor="text1"/>
                <w:sz w:val="20"/>
                <w:szCs w:val="20"/>
              </w:rPr>
              <w:t xml:space="preserve"> and understood.</w:t>
            </w:r>
          </w:p>
          <w:p w14:paraId="280AF661" w14:textId="77777777" w:rsidR="00EA2F89" w:rsidRPr="00A8250B" w:rsidRDefault="00EA2F89" w:rsidP="00EA2F89">
            <w:pPr>
              <w:rPr>
                <w:rFonts w:asciiTheme="majorHAnsi" w:hAnsiTheme="majorHAnsi"/>
                <w:color w:val="000000" w:themeColor="text1"/>
                <w:sz w:val="20"/>
                <w:szCs w:val="20"/>
              </w:rPr>
            </w:pPr>
            <w:r w:rsidRPr="00A8250B">
              <w:rPr>
                <w:rFonts w:asciiTheme="majorHAnsi" w:hAnsiTheme="majorHAnsi"/>
                <w:color w:val="000000" w:themeColor="text1"/>
                <w:sz w:val="20"/>
                <w:szCs w:val="20"/>
              </w:rPr>
              <w:t xml:space="preserve">Update risk assessments and </w:t>
            </w:r>
            <w:proofErr w:type="spellStart"/>
            <w:r w:rsidRPr="00A8250B">
              <w:rPr>
                <w:rFonts w:asciiTheme="majorHAnsi" w:hAnsiTheme="majorHAnsi"/>
                <w:color w:val="000000" w:themeColor="text1"/>
                <w:sz w:val="20"/>
                <w:szCs w:val="20"/>
              </w:rPr>
              <w:t>Covid</w:t>
            </w:r>
            <w:proofErr w:type="spellEnd"/>
            <w:r w:rsidRPr="00A8250B">
              <w:rPr>
                <w:rFonts w:asciiTheme="majorHAnsi" w:hAnsiTheme="majorHAnsi"/>
                <w:color w:val="000000" w:themeColor="text1"/>
                <w:sz w:val="20"/>
                <w:szCs w:val="20"/>
              </w:rPr>
              <w:t xml:space="preserve"> procedures regularly </w:t>
            </w:r>
          </w:p>
          <w:p w14:paraId="479AB158" w14:textId="70218799" w:rsidR="00EA2F89" w:rsidRPr="00A8250B" w:rsidRDefault="00EA2F89" w:rsidP="00EA2F89">
            <w:pPr>
              <w:rPr>
                <w:rFonts w:asciiTheme="majorHAnsi" w:hAnsiTheme="majorHAnsi"/>
                <w:color w:val="000000" w:themeColor="text1"/>
                <w:sz w:val="20"/>
                <w:szCs w:val="20"/>
              </w:rPr>
            </w:pPr>
            <w:r w:rsidRPr="00A8250B">
              <w:rPr>
                <w:rFonts w:asciiTheme="majorHAnsi" w:hAnsiTheme="majorHAnsi"/>
                <w:color w:val="000000" w:themeColor="text1"/>
                <w:sz w:val="20"/>
                <w:szCs w:val="20"/>
              </w:rPr>
              <w:t xml:space="preserve">Review timetables and procedures to ensure </w:t>
            </w:r>
            <w:r w:rsidR="000770AB">
              <w:rPr>
                <w:rFonts w:asciiTheme="majorHAnsi" w:hAnsiTheme="majorHAnsi"/>
                <w:color w:val="000000" w:themeColor="text1"/>
                <w:sz w:val="20"/>
                <w:szCs w:val="20"/>
              </w:rPr>
              <w:t>the</w:t>
            </w:r>
            <w:r w:rsidR="00215679" w:rsidRPr="00A8250B">
              <w:rPr>
                <w:rFonts w:asciiTheme="majorHAnsi" w:hAnsiTheme="majorHAnsi"/>
                <w:color w:val="000000" w:themeColor="text1"/>
                <w:sz w:val="20"/>
                <w:szCs w:val="20"/>
              </w:rPr>
              <w:t xml:space="preserve"> risk of infection is reduced. </w:t>
            </w:r>
          </w:p>
          <w:p w14:paraId="5AE9BA0A" w14:textId="02C73050" w:rsidR="00F90314" w:rsidRPr="00A8250B" w:rsidRDefault="00215679" w:rsidP="00C40411">
            <w:pPr>
              <w:rPr>
                <w:rFonts w:asciiTheme="majorHAnsi" w:hAnsiTheme="majorHAnsi"/>
                <w:color w:val="548DD4" w:themeColor="text2" w:themeTint="99"/>
                <w:sz w:val="20"/>
                <w:szCs w:val="20"/>
              </w:rPr>
            </w:pPr>
            <w:r w:rsidRPr="00A8250B">
              <w:rPr>
                <w:rFonts w:asciiTheme="majorHAnsi" w:hAnsiTheme="majorHAnsi"/>
                <w:color w:val="548DD4" w:themeColor="text2" w:themeTint="99"/>
                <w:sz w:val="20"/>
                <w:szCs w:val="20"/>
              </w:rPr>
              <w:t>Pupils and families</w:t>
            </w:r>
            <w:r w:rsidR="00EA2F89" w:rsidRPr="00A8250B">
              <w:rPr>
                <w:rFonts w:asciiTheme="majorHAnsi" w:hAnsiTheme="majorHAnsi"/>
                <w:color w:val="548DD4" w:themeColor="text2" w:themeTint="99"/>
                <w:sz w:val="20"/>
                <w:szCs w:val="20"/>
              </w:rPr>
              <w:t xml:space="preserve"> </w:t>
            </w:r>
          </w:p>
          <w:p w14:paraId="743A7DE6" w14:textId="3B75F1CB" w:rsidR="00215679" w:rsidRPr="00A8250B" w:rsidRDefault="00215679" w:rsidP="00215679">
            <w:pPr>
              <w:rPr>
                <w:rFonts w:asciiTheme="majorHAnsi" w:hAnsiTheme="majorHAnsi"/>
                <w:color w:val="000000" w:themeColor="text1"/>
                <w:sz w:val="20"/>
                <w:szCs w:val="20"/>
              </w:rPr>
            </w:pPr>
            <w:r w:rsidRPr="00A8250B">
              <w:rPr>
                <w:rFonts w:asciiTheme="majorHAnsi" w:hAnsiTheme="majorHAnsi"/>
                <w:color w:val="000000" w:themeColor="text1"/>
                <w:sz w:val="20"/>
                <w:szCs w:val="20"/>
              </w:rPr>
              <w:t>Support for pupil’s mental wellbeing through the PSHCE curriculum</w:t>
            </w:r>
          </w:p>
          <w:p w14:paraId="43D16C32" w14:textId="075A1FD8" w:rsidR="008436A4" w:rsidRPr="00A8250B" w:rsidRDefault="008436A4" w:rsidP="00C40411">
            <w:pPr>
              <w:rPr>
                <w:rFonts w:asciiTheme="majorHAnsi" w:hAnsiTheme="majorHAnsi"/>
                <w:color w:val="000000" w:themeColor="text1"/>
                <w:sz w:val="20"/>
                <w:szCs w:val="20"/>
              </w:rPr>
            </w:pPr>
            <w:r w:rsidRPr="00A8250B">
              <w:rPr>
                <w:rFonts w:asciiTheme="majorHAnsi" w:hAnsiTheme="majorHAnsi"/>
                <w:color w:val="000000" w:themeColor="text1"/>
                <w:sz w:val="20"/>
                <w:szCs w:val="20"/>
              </w:rPr>
              <w:t>Provide parents with TH health information</w:t>
            </w:r>
          </w:p>
          <w:p w14:paraId="278461E9" w14:textId="7198A984" w:rsidR="008436A4" w:rsidRPr="00A8250B" w:rsidRDefault="008436A4" w:rsidP="00C40411">
            <w:pPr>
              <w:rPr>
                <w:rFonts w:asciiTheme="majorHAnsi" w:hAnsiTheme="majorHAnsi"/>
                <w:color w:val="000000" w:themeColor="text1"/>
                <w:sz w:val="20"/>
                <w:szCs w:val="20"/>
              </w:rPr>
            </w:pPr>
            <w:r w:rsidRPr="00A8250B">
              <w:rPr>
                <w:rFonts w:asciiTheme="majorHAnsi" w:hAnsiTheme="majorHAnsi"/>
                <w:color w:val="000000" w:themeColor="text1"/>
                <w:sz w:val="20"/>
                <w:szCs w:val="20"/>
              </w:rPr>
              <w:t>Ho</w:t>
            </w:r>
            <w:r w:rsidR="00215679" w:rsidRPr="00A8250B">
              <w:rPr>
                <w:rFonts w:asciiTheme="majorHAnsi" w:hAnsiTheme="majorHAnsi"/>
                <w:color w:val="000000" w:themeColor="text1"/>
                <w:sz w:val="20"/>
                <w:szCs w:val="20"/>
              </w:rPr>
              <w:t>me</w:t>
            </w:r>
            <w:r w:rsidRPr="00A8250B">
              <w:rPr>
                <w:rFonts w:asciiTheme="majorHAnsi" w:hAnsiTheme="majorHAnsi"/>
                <w:color w:val="000000" w:themeColor="text1"/>
                <w:sz w:val="20"/>
                <w:szCs w:val="20"/>
              </w:rPr>
              <w:t xml:space="preserve"> school support programme to support mental he</w:t>
            </w:r>
            <w:r w:rsidR="000770AB">
              <w:rPr>
                <w:rFonts w:asciiTheme="majorHAnsi" w:hAnsiTheme="majorHAnsi"/>
                <w:color w:val="000000" w:themeColor="text1"/>
                <w:sz w:val="20"/>
                <w:szCs w:val="20"/>
              </w:rPr>
              <w:t>al</w:t>
            </w:r>
            <w:r w:rsidRPr="00A8250B">
              <w:rPr>
                <w:rFonts w:asciiTheme="majorHAnsi" w:hAnsiTheme="majorHAnsi"/>
                <w:color w:val="000000" w:themeColor="text1"/>
                <w:sz w:val="20"/>
                <w:szCs w:val="20"/>
              </w:rPr>
              <w:t xml:space="preserve">th </w:t>
            </w:r>
          </w:p>
          <w:p w14:paraId="59AA558E" w14:textId="40E3AEA8" w:rsidR="00C06D55" w:rsidRPr="00A8250B" w:rsidRDefault="00897258" w:rsidP="00222BB4">
            <w:pPr>
              <w:rPr>
                <w:rFonts w:asciiTheme="majorHAnsi" w:hAnsiTheme="majorHAnsi"/>
                <w:b/>
                <w:color w:val="000000" w:themeColor="text1"/>
                <w:sz w:val="28"/>
                <w:szCs w:val="28"/>
              </w:rPr>
            </w:pPr>
            <w:r w:rsidRPr="00A8250B">
              <w:rPr>
                <w:rFonts w:asciiTheme="majorHAnsi" w:hAnsiTheme="majorHAnsi"/>
                <w:color w:val="000000" w:themeColor="text1"/>
                <w:sz w:val="20"/>
                <w:szCs w:val="20"/>
              </w:rPr>
              <w:t>Train governors,  staff , pupils and parents in relation to safeguarding 2 year training cycle.</w:t>
            </w:r>
            <w:r w:rsidRPr="00215679">
              <w:rPr>
                <w:rFonts w:asciiTheme="majorHAnsi" w:hAnsiTheme="majorHAnsi"/>
                <w:color w:val="000000" w:themeColor="text1"/>
                <w:sz w:val="16"/>
                <w:szCs w:val="16"/>
              </w:rPr>
              <w:t xml:space="preserve"> </w:t>
            </w:r>
          </w:p>
        </w:tc>
      </w:tr>
      <w:tr w:rsidR="00897258" w:rsidRPr="00222BB4" w14:paraId="001EFB65" w14:textId="77777777" w:rsidTr="00745803">
        <w:trPr>
          <w:trHeight w:val="1163"/>
        </w:trPr>
        <w:tc>
          <w:tcPr>
            <w:tcW w:w="10519" w:type="dxa"/>
            <w:shd w:val="clear" w:color="auto" w:fill="auto"/>
          </w:tcPr>
          <w:p w14:paraId="62ED24FD" w14:textId="77777777" w:rsidR="00A8250B" w:rsidRDefault="00EA2F89" w:rsidP="00A8250B">
            <w:pPr>
              <w:pStyle w:val="Heading3"/>
              <w:spacing w:before="0"/>
              <w:outlineLvl w:val="2"/>
              <w:rPr>
                <w:rFonts w:eastAsia="Calibri"/>
                <w:sz w:val="28"/>
                <w:szCs w:val="28"/>
              </w:rPr>
            </w:pPr>
            <w:proofErr w:type="spellStart"/>
            <w:r>
              <w:rPr>
                <w:rFonts w:eastAsia="Calibri"/>
                <w:sz w:val="28"/>
                <w:szCs w:val="28"/>
              </w:rPr>
              <w:t>Curriulum</w:t>
            </w:r>
            <w:proofErr w:type="spellEnd"/>
            <w:r>
              <w:rPr>
                <w:rFonts w:eastAsia="Calibri"/>
                <w:sz w:val="28"/>
                <w:szCs w:val="28"/>
              </w:rPr>
              <w:t xml:space="preserve"> – Core subjects </w:t>
            </w:r>
          </w:p>
          <w:p w14:paraId="1EA31D8E" w14:textId="79BD0170" w:rsidR="00C94398" w:rsidRPr="00A8250B" w:rsidRDefault="00C94398" w:rsidP="00A8250B">
            <w:pPr>
              <w:pStyle w:val="Heading3"/>
              <w:spacing w:before="0"/>
              <w:outlineLvl w:val="2"/>
              <w:rPr>
                <w:rFonts w:eastAsia="Calibri"/>
                <w:sz w:val="20"/>
                <w:szCs w:val="20"/>
              </w:rPr>
            </w:pPr>
            <w:r w:rsidRPr="00A8250B">
              <w:rPr>
                <w:rFonts w:eastAsia="Calibri"/>
                <w:sz w:val="20"/>
                <w:szCs w:val="20"/>
              </w:rPr>
              <w:t xml:space="preserve">Increase the percentage of pupils attaining  above LA  and </w:t>
            </w:r>
            <w:r w:rsidR="008B3F3D" w:rsidRPr="00A8250B">
              <w:rPr>
                <w:rFonts w:eastAsia="Calibri"/>
                <w:sz w:val="20"/>
                <w:szCs w:val="20"/>
              </w:rPr>
              <w:t>N</w:t>
            </w:r>
            <w:r w:rsidRPr="00A8250B">
              <w:rPr>
                <w:rFonts w:eastAsia="Calibri"/>
                <w:sz w:val="20"/>
                <w:szCs w:val="20"/>
              </w:rPr>
              <w:t xml:space="preserve">ational averages in </w:t>
            </w:r>
            <w:r w:rsidRPr="00A8250B">
              <w:rPr>
                <w:rFonts w:eastAsia="Calibri"/>
                <w:sz w:val="20"/>
                <w:szCs w:val="20"/>
                <w:u w:val="single"/>
              </w:rPr>
              <w:t>writing</w:t>
            </w:r>
            <w:r w:rsidRPr="00A8250B">
              <w:rPr>
                <w:rFonts w:eastAsia="Calibri"/>
                <w:sz w:val="20"/>
                <w:szCs w:val="20"/>
              </w:rPr>
              <w:t xml:space="preserve"> in </w:t>
            </w:r>
            <w:r w:rsidRPr="00A8250B">
              <w:rPr>
                <w:rFonts w:eastAsia="Calibri"/>
                <w:sz w:val="20"/>
                <w:szCs w:val="20"/>
                <w:u w:val="single"/>
              </w:rPr>
              <w:t>all year groups</w:t>
            </w:r>
            <w:r w:rsidRPr="00A8250B">
              <w:rPr>
                <w:rFonts w:eastAsia="Calibri"/>
                <w:sz w:val="20"/>
                <w:szCs w:val="20"/>
              </w:rPr>
              <w:t xml:space="preserve">,  in line with outstanding schools and close the gap between </w:t>
            </w:r>
            <w:proofErr w:type="spellStart"/>
            <w:r w:rsidRPr="00A8250B">
              <w:rPr>
                <w:rFonts w:eastAsia="Calibri"/>
                <w:sz w:val="20"/>
                <w:szCs w:val="20"/>
              </w:rPr>
              <w:t>fsm</w:t>
            </w:r>
            <w:proofErr w:type="spellEnd"/>
            <w:r w:rsidRPr="00A8250B">
              <w:rPr>
                <w:rFonts w:eastAsia="Calibri"/>
                <w:sz w:val="20"/>
                <w:szCs w:val="20"/>
              </w:rPr>
              <w:t xml:space="preserve"> and non </w:t>
            </w:r>
            <w:proofErr w:type="spellStart"/>
            <w:r w:rsidRPr="00A8250B">
              <w:rPr>
                <w:rFonts w:eastAsia="Calibri"/>
                <w:sz w:val="20"/>
                <w:szCs w:val="20"/>
              </w:rPr>
              <w:t>fsm</w:t>
            </w:r>
            <w:proofErr w:type="spellEnd"/>
            <w:r w:rsidRPr="00A8250B">
              <w:rPr>
                <w:rFonts w:eastAsia="Calibri"/>
                <w:sz w:val="20"/>
                <w:szCs w:val="20"/>
              </w:rPr>
              <w:t xml:space="preserve"> pupils. </w:t>
            </w:r>
          </w:p>
          <w:p w14:paraId="72B181A9" w14:textId="4E13FEFB" w:rsidR="00C94398" w:rsidRPr="00A8250B" w:rsidRDefault="00C94398" w:rsidP="00A8250B">
            <w:pPr>
              <w:rPr>
                <w:rFonts w:asciiTheme="majorHAnsi" w:hAnsiTheme="majorHAnsi"/>
                <w:sz w:val="20"/>
                <w:szCs w:val="20"/>
              </w:rPr>
            </w:pPr>
            <w:r w:rsidRPr="00A8250B">
              <w:rPr>
                <w:rFonts w:asciiTheme="majorHAnsi" w:hAnsiTheme="majorHAnsi"/>
                <w:sz w:val="20"/>
                <w:szCs w:val="20"/>
              </w:rPr>
              <w:t xml:space="preserve">Increase targeted interventions for pupils with weak progress in </w:t>
            </w:r>
            <w:r w:rsidR="00EA2F89" w:rsidRPr="00A8250B">
              <w:rPr>
                <w:rFonts w:asciiTheme="majorHAnsi" w:hAnsiTheme="majorHAnsi"/>
                <w:sz w:val="20"/>
                <w:szCs w:val="20"/>
              </w:rPr>
              <w:t xml:space="preserve">writing </w:t>
            </w:r>
            <w:r w:rsidRPr="00A8250B">
              <w:rPr>
                <w:rFonts w:asciiTheme="majorHAnsi" w:hAnsiTheme="majorHAnsi"/>
                <w:sz w:val="20"/>
                <w:szCs w:val="20"/>
              </w:rPr>
              <w:t xml:space="preserve"> and pupils scoring higher levels in  Ks1 (especially </w:t>
            </w:r>
            <w:r w:rsidR="00EA2F89" w:rsidRPr="00A8250B">
              <w:rPr>
                <w:rFonts w:asciiTheme="majorHAnsi" w:hAnsiTheme="majorHAnsi"/>
                <w:sz w:val="20"/>
                <w:szCs w:val="20"/>
              </w:rPr>
              <w:t>GDS</w:t>
            </w:r>
            <w:r w:rsidRPr="00A8250B">
              <w:rPr>
                <w:rFonts w:asciiTheme="majorHAnsi" w:hAnsiTheme="majorHAnsi"/>
                <w:sz w:val="20"/>
                <w:szCs w:val="20"/>
              </w:rPr>
              <w:t xml:space="preserve"> pupils and  boys on </w:t>
            </w:r>
            <w:proofErr w:type="spellStart"/>
            <w:r w:rsidRPr="00A8250B">
              <w:rPr>
                <w:rFonts w:asciiTheme="majorHAnsi" w:hAnsiTheme="majorHAnsi"/>
                <w:sz w:val="20"/>
                <w:szCs w:val="20"/>
              </w:rPr>
              <w:t>fsm</w:t>
            </w:r>
            <w:proofErr w:type="spellEnd"/>
            <w:r w:rsidRPr="00A8250B">
              <w:rPr>
                <w:rFonts w:asciiTheme="majorHAnsi" w:hAnsiTheme="majorHAnsi"/>
                <w:sz w:val="20"/>
                <w:szCs w:val="20"/>
              </w:rPr>
              <w:t xml:space="preserve">)  e.g. additional Booster clubs after school and Booster clubs during school holidays. </w:t>
            </w:r>
          </w:p>
          <w:p w14:paraId="1EC82FA0" w14:textId="77777777" w:rsidR="00C94398" w:rsidRPr="00A8250B" w:rsidRDefault="00C94398" w:rsidP="00A8250B">
            <w:pPr>
              <w:rPr>
                <w:rFonts w:asciiTheme="majorHAnsi" w:hAnsiTheme="majorHAnsi"/>
                <w:sz w:val="20"/>
                <w:szCs w:val="20"/>
              </w:rPr>
            </w:pPr>
            <w:r w:rsidRPr="00A8250B">
              <w:rPr>
                <w:rFonts w:asciiTheme="majorHAnsi" w:hAnsiTheme="majorHAnsi"/>
                <w:sz w:val="20"/>
                <w:szCs w:val="20"/>
              </w:rPr>
              <w:t>Reading comprehension and reading for enjoyment initiatives. Targeted support for choosing books from the librarian for reluctant readers.</w:t>
            </w:r>
          </w:p>
          <w:p w14:paraId="2357F356" w14:textId="00D7D117" w:rsidR="00897258" w:rsidRPr="00222BB4" w:rsidRDefault="00C94398" w:rsidP="00A8250B">
            <w:pPr>
              <w:rPr>
                <w:rFonts w:asciiTheme="majorHAnsi" w:hAnsiTheme="majorHAnsi"/>
                <w:b/>
                <w:color w:val="548DD4" w:themeColor="text2" w:themeTint="99"/>
                <w:sz w:val="28"/>
                <w:szCs w:val="28"/>
              </w:rPr>
            </w:pPr>
            <w:r w:rsidRPr="00A8250B">
              <w:rPr>
                <w:rFonts w:asciiTheme="majorHAnsi" w:hAnsiTheme="majorHAnsi"/>
                <w:sz w:val="20"/>
                <w:szCs w:val="20"/>
              </w:rPr>
              <w:t>Strong focus on developing vocabulary.</w:t>
            </w:r>
          </w:p>
        </w:tc>
      </w:tr>
      <w:tr w:rsidR="00C40411" w:rsidRPr="00222BB4" w14:paraId="17B669DA" w14:textId="77777777" w:rsidTr="00745803">
        <w:trPr>
          <w:trHeight w:val="1485"/>
        </w:trPr>
        <w:tc>
          <w:tcPr>
            <w:tcW w:w="10519" w:type="dxa"/>
            <w:shd w:val="clear" w:color="auto" w:fill="auto"/>
          </w:tcPr>
          <w:p w14:paraId="1BCFF2F1" w14:textId="531A5D16" w:rsidR="00EA2F89" w:rsidRDefault="00EA2F89" w:rsidP="00A8250B">
            <w:pPr>
              <w:pStyle w:val="Heading3"/>
              <w:spacing w:before="0"/>
              <w:outlineLvl w:val="2"/>
              <w:rPr>
                <w:rFonts w:eastAsia="Calibri"/>
                <w:sz w:val="28"/>
                <w:szCs w:val="28"/>
              </w:rPr>
            </w:pPr>
            <w:r>
              <w:rPr>
                <w:rFonts w:eastAsia="Calibri"/>
                <w:sz w:val="28"/>
                <w:szCs w:val="28"/>
              </w:rPr>
              <w:t>Curri</w:t>
            </w:r>
            <w:r w:rsidR="008B3F3D">
              <w:rPr>
                <w:rFonts w:eastAsia="Calibri"/>
                <w:sz w:val="28"/>
                <w:szCs w:val="28"/>
              </w:rPr>
              <w:t>c</w:t>
            </w:r>
            <w:r>
              <w:rPr>
                <w:rFonts w:eastAsia="Calibri"/>
                <w:sz w:val="28"/>
                <w:szCs w:val="28"/>
              </w:rPr>
              <w:t xml:space="preserve">ulum – Foundation  subjects </w:t>
            </w:r>
          </w:p>
          <w:p w14:paraId="42CCA046" w14:textId="780F9F91" w:rsidR="00026A91" w:rsidRPr="00A8250B" w:rsidRDefault="00C94398" w:rsidP="00A8250B">
            <w:pPr>
              <w:rPr>
                <w:rFonts w:asciiTheme="majorHAnsi" w:hAnsiTheme="majorHAnsi"/>
                <w:sz w:val="20"/>
                <w:szCs w:val="20"/>
              </w:rPr>
            </w:pPr>
            <w:r w:rsidRPr="00A8250B">
              <w:rPr>
                <w:rFonts w:asciiTheme="majorHAnsi" w:hAnsiTheme="majorHAnsi"/>
                <w:sz w:val="20"/>
                <w:szCs w:val="20"/>
              </w:rPr>
              <w:t xml:space="preserve">Develop  subject knowledge </w:t>
            </w:r>
            <w:r w:rsidR="00EA2F89" w:rsidRPr="00A8250B">
              <w:rPr>
                <w:rFonts w:asciiTheme="majorHAnsi" w:hAnsiTheme="majorHAnsi"/>
                <w:sz w:val="20"/>
                <w:szCs w:val="20"/>
              </w:rPr>
              <w:t>and understanding of progression in history</w:t>
            </w:r>
            <w:r w:rsidR="00C13245">
              <w:rPr>
                <w:rFonts w:asciiTheme="majorHAnsi" w:hAnsiTheme="majorHAnsi"/>
                <w:sz w:val="20"/>
                <w:szCs w:val="20"/>
              </w:rPr>
              <w:t xml:space="preserve">, ICT </w:t>
            </w:r>
            <w:r w:rsidR="00EA2F89" w:rsidRPr="00A8250B">
              <w:rPr>
                <w:rFonts w:asciiTheme="majorHAnsi" w:hAnsiTheme="majorHAnsi"/>
                <w:sz w:val="20"/>
                <w:szCs w:val="20"/>
              </w:rPr>
              <w:t xml:space="preserve"> and D&amp;T</w:t>
            </w:r>
          </w:p>
          <w:p w14:paraId="5B482C46" w14:textId="44F8E137" w:rsidR="00EA2F89" w:rsidRPr="00A8250B" w:rsidRDefault="00EA2F89" w:rsidP="00A8250B">
            <w:pPr>
              <w:rPr>
                <w:rFonts w:asciiTheme="majorHAnsi" w:hAnsiTheme="majorHAnsi"/>
                <w:sz w:val="20"/>
                <w:szCs w:val="20"/>
              </w:rPr>
            </w:pPr>
            <w:r w:rsidRPr="00A8250B">
              <w:rPr>
                <w:rFonts w:asciiTheme="majorHAnsi" w:hAnsiTheme="majorHAnsi"/>
                <w:sz w:val="20"/>
                <w:szCs w:val="20"/>
              </w:rPr>
              <w:t>CPD – whole day INSET in history Autumn term 2021 and D&amp;T in Spring term 202</w:t>
            </w:r>
            <w:r w:rsidR="008B3F3D" w:rsidRPr="00A8250B">
              <w:rPr>
                <w:rFonts w:asciiTheme="majorHAnsi" w:hAnsiTheme="majorHAnsi"/>
                <w:sz w:val="20"/>
                <w:szCs w:val="20"/>
              </w:rPr>
              <w:t>2</w:t>
            </w:r>
            <w:r w:rsidR="00C13245">
              <w:rPr>
                <w:rFonts w:asciiTheme="majorHAnsi" w:hAnsiTheme="majorHAnsi"/>
                <w:sz w:val="20"/>
                <w:szCs w:val="20"/>
              </w:rPr>
              <w:t>, ICT in the summer term</w:t>
            </w:r>
          </w:p>
          <w:p w14:paraId="56B15A60" w14:textId="4E67AA68" w:rsidR="00C13245" w:rsidRPr="00A8250B" w:rsidRDefault="00EA2F89" w:rsidP="00A8250B">
            <w:pPr>
              <w:rPr>
                <w:rFonts w:asciiTheme="majorHAnsi" w:hAnsiTheme="majorHAnsi"/>
                <w:sz w:val="20"/>
                <w:szCs w:val="20"/>
              </w:rPr>
            </w:pPr>
            <w:r w:rsidRPr="00A8250B">
              <w:rPr>
                <w:rFonts w:asciiTheme="majorHAnsi" w:hAnsiTheme="majorHAnsi"/>
                <w:sz w:val="20"/>
                <w:szCs w:val="20"/>
              </w:rPr>
              <w:t>Develop use of timelines and knowledge of history topics taught previously</w:t>
            </w:r>
          </w:p>
          <w:p w14:paraId="71C822C8" w14:textId="3572071C" w:rsidR="00EA2F89" w:rsidRPr="00A8250B" w:rsidRDefault="008607C1" w:rsidP="00857E4F">
            <w:pPr>
              <w:rPr>
                <w:rFonts w:asciiTheme="majorHAnsi" w:hAnsiTheme="majorHAnsi"/>
                <w:sz w:val="20"/>
                <w:szCs w:val="20"/>
              </w:rPr>
            </w:pPr>
            <w:r w:rsidRPr="00A8250B">
              <w:rPr>
                <w:rFonts w:asciiTheme="majorHAnsi" w:hAnsiTheme="majorHAnsi"/>
                <w:sz w:val="20"/>
                <w:szCs w:val="20"/>
              </w:rPr>
              <w:t xml:space="preserve">Review </w:t>
            </w:r>
            <w:r w:rsidR="00EA2F89" w:rsidRPr="00A8250B">
              <w:rPr>
                <w:rFonts w:asciiTheme="majorHAnsi" w:hAnsiTheme="majorHAnsi"/>
                <w:sz w:val="20"/>
                <w:szCs w:val="20"/>
              </w:rPr>
              <w:t xml:space="preserve"> </w:t>
            </w:r>
            <w:r w:rsidRPr="00A8250B">
              <w:rPr>
                <w:rFonts w:asciiTheme="majorHAnsi" w:hAnsiTheme="majorHAnsi"/>
                <w:sz w:val="20"/>
                <w:szCs w:val="20"/>
              </w:rPr>
              <w:t xml:space="preserve">and build on </w:t>
            </w:r>
            <w:r w:rsidR="00EA2F89" w:rsidRPr="00A8250B">
              <w:rPr>
                <w:rFonts w:asciiTheme="majorHAnsi" w:hAnsiTheme="majorHAnsi"/>
                <w:sz w:val="20"/>
                <w:szCs w:val="20"/>
              </w:rPr>
              <w:t xml:space="preserve"> previous learning. </w:t>
            </w:r>
          </w:p>
        </w:tc>
      </w:tr>
    </w:tbl>
    <w:p w14:paraId="32875525" w14:textId="77777777" w:rsidR="00767CF2" w:rsidRPr="00222BB4" w:rsidRDefault="00767CF2" w:rsidP="0022735A">
      <w:pPr>
        <w:pStyle w:val="Heading2"/>
        <w:rPr>
          <w:rFonts w:eastAsia="Calibri"/>
          <w:b/>
          <w:sz w:val="18"/>
          <w:szCs w:val="18"/>
        </w:rPr>
      </w:pPr>
    </w:p>
    <w:p w14:paraId="20592B90" w14:textId="77777777" w:rsidR="0022735A" w:rsidRPr="00745803" w:rsidRDefault="0022735A" w:rsidP="0022735A">
      <w:pPr>
        <w:pStyle w:val="Heading2"/>
        <w:rPr>
          <w:rFonts w:eastAsia="Calibri"/>
          <w:b/>
          <w:sz w:val="20"/>
          <w:szCs w:val="20"/>
        </w:rPr>
      </w:pPr>
      <w:r w:rsidRPr="00745803">
        <w:rPr>
          <w:rFonts w:eastAsia="Calibri"/>
          <w:b/>
          <w:sz w:val="20"/>
          <w:szCs w:val="20"/>
        </w:rPr>
        <w:t>Why have we identified these priorities?</w:t>
      </w:r>
    </w:p>
    <w:p w14:paraId="1CD00C11" w14:textId="3E14498A" w:rsidR="00C40411" w:rsidRPr="00745803" w:rsidRDefault="00C40411" w:rsidP="00C40411">
      <w:pPr>
        <w:autoSpaceDE w:val="0"/>
        <w:ind w:right="392"/>
        <w:jc w:val="both"/>
        <w:rPr>
          <w:rFonts w:asciiTheme="majorHAnsi" w:eastAsia="Calibri" w:hAnsiTheme="majorHAnsi" w:cs="Tahoma"/>
          <w:sz w:val="20"/>
          <w:szCs w:val="20"/>
        </w:rPr>
      </w:pPr>
      <w:r w:rsidRPr="00745803">
        <w:rPr>
          <w:rFonts w:asciiTheme="majorHAnsi" w:eastAsia="Calibri" w:hAnsiTheme="majorHAnsi" w:cs="Tahoma"/>
          <w:sz w:val="20"/>
          <w:szCs w:val="20"/>
        </w:rPr>
        <w:t>These objectives were identified after reviewing st</w:t>
      </w:r>
      <w:r w:rsidR="00715EDB" w:rsidRPr="00745803">
        <w:rPr>
          <w:rFonts w:asciiTheme="majorHAnsi" w:eastAsia="Calibri" w:hAnsiTheme="majorHAnsi" w:cs="Tahoma"/>
          <w:sz w:val="20"/>
          <w:szCs w:val="20"/>
        </w:rPr>
        <w:t xml:space="preserve">rengths </w:t>
      </w:r>
      <w:r w:rsidRPr="00745803">
        <w:rPr>
          <w:rFonts w:asciiTheme="majorHAnsi" w:eastAsia="Calibri" w:hAnsiTheme="majorHAnsi" w:cs="Tahoma"/>
          <w:sz w:val="20"/>
          <w:szCs w:val="20"/>
        </w:rPr>
        <w:t xml:space="preserve">and areas of development during the </w:t>
      </w:r>
      <w:r w:rsidR="001A35A8" w:rsidRPr="00745803">
        <w:rPr>
          <w:rFonts w:asciiTheme="majorHAnsi" w:eastAsia="Calibri" w:hAnsiTheme="majorHAnsi" w:cs="Tahoma"/>
          <w:sz w:val="20"/>
          <w:szCs w:val="20"/>
        </w:rPr>
        <w:t>self-review</w:t>
      </w:r>
      <w:r w:rsidRPr="00745803">
        <w:rPr>
          <w:rFonts w:asciiTheme="majorHAnsi" w:eastAsia="Calibri" w:hAnsiTheme="majorHAnsi" w:cs="Tahoma"/>
          <w:sz w:val="20"/>
          <w:szCs w:val="20"/>
        </w:rPr>
        <w:t xml:space="preserve"> process. </w:t>
      </w:r>
      <w:r w:rsidR="00C94398" w:rsidRPr="00745803">
        <w:rPr>
          <w:rFonts w:asciiTheme="majorHAnsi" w:eastAsia="Calibri" w:hAnsiTheme="majorHAnsi" w:cs="Tahoma"/>
          <w:sz w:val="20"/>
          <w:szCs w:val="20"/>
        </w:rPr>
        <w:t xml:space="preserve">We are using </w:t>
      </w:r>
      <w:r w:rsidR="00EC2861" w:rsidRPr="00745803">
        <w:rPr>
          <w:rFonts w:asciiTheme="majorHAnsi" w:eastAsia="Calibri" w:hAnsiTheme="majorHAnsi" w:cs="Tahoma"/>
          <w:sz w:val="20"/>
          <w:szCs w:val="20"/>
        </w:rPr>
        <w:t>KS2</w:t>
      </w:r>
      <w:r w:rsidR="00C94398" w:rsidRPr="00745803">
        <w:rPr>
          <w:rFonts w:asciiTheme="majorHAnsi" w:eastAsia="Calibri" w:hAnsiTheme="majorHAnsi" w:cs="Tahoma"/>
          <w:sz w:val="20"/>
          <w:szCs w:val="20"/>
        </w:rPr>
        <w:t xml:space="preserve"> national </w:t>
      </w:r>
      <w:r w:rsidR="00A8250B" w:rsidRPr="00745803">
        <w:rPr>
          <w:rFonts w:asciiTheme="majorHAnsi" w:eastAsia="Calibri" w:hAnsiTheme="majorHAnsi" w:cs="Tahoma"/>
          <w:sz w:val="20"/>
          <w:szCs w:val="20"/>
        </w:rPr>
        <w:t xml:space="preserve">and LA </w:t>
      </w:r>
      <w:r w:rsidR="00C94398" w:rsidRPr="00745803">
        <w:rPr>
          <w:rFonts w:asciiTheme="majorHAnsi" w:eastAsia="Calibri" w:hAnsiTheme="majorHAnsi" w:cs="Tahoma"/>
          <w:sz w:val="20"/>
          <w:szCs w:val="20"/>
        </w:rPr>
        <w:t xml:space="preserve">data from </w:t>
      </w:r>
      <w:proofErr w:type="spellStart"/>
      <w:r w:rsidR="00C94398" w:rsidRPr="00745803">
        <w:rPr>
          <w:rFonts w:asciiTheme="majorHAnsi" w:eastAsia="Calibri" w:hAnsiTheme="majorHAnsi" w:cs="Tahoma"/>
          <w:sz w:val="20"/>
          <w:szCs w:val="20"/>
        </w:rPr>
        <w:t>O</w:t>
      </w:r>
      <w:r w:rsidR="00A8250B" w:rsidRPr="00745803">
        <w:rPr>
          <w:rFonts w:asciiTheme="majorHAnsi" w:eastAsia="Calibri" w:hAnsiTheme="majorHAnsi" w:cs="Tahoma"/>
          <w:sz w:val="20"/>
          <w:szCs w:val="20"/>
        </w:rPr>
        <w:t>’</w:t>
      </w:r>
      <w:r w:rsidR="00C94398" w:rsidRPr="00745803">
        <w:rPr>
          <w:rFonts w:asciiTheme="majorHAnsi" w:eastAsia="Calibri" w:hAnsiTheme="majorHAnsi" w:cs="Tahoma"/>
          <w:sz w:val="20"/>
          <w:szCs w:val="20"/>
        </w:rPr>
        <w:t>track</w:t>
      </w:r>
      <w:proofErr w:type="spellEnd"/>
      <w:r w:rsidR="008B3F3D" w:rsidRPr="00745803">
        <w:rPr>
          <w:rFonts w:asciiTheme="majorHAnsi" w:eastAsia="Calibri" w:hAnsiTheme="majorHAnsi" w:cs="Tahoma"/>
          <w:sz w:val="20"/>
          <w:szCs w:val="20"/>
        </w:rPr>
        <w:t xml:space="preserve"> for Summer 2021 </w:t>
      </w:r>
      <w:r w:rsidR="00C94398" w:rsidRPr="00745803">
        <w:rPr>
          <w:rFonts w:asciiTheme="majorHAnsi" w:eastAsia="Calibri" w:hAnsiTheme="majorHAnsi" w:cs="Tahoma"/>
          <w:sz w:val="20"/>
          <w:szCs w:val="20"/>
        </w:rPr>
        <w:t xml:space="preserve"> and other sources to compare standards against other schools. </w:t>
      </w:r>
      <w:r w:rsidR="00071F4C" w:rsidRPr="00745803">
        <w:rPr>
          <w:rFonts w:asciiTheme="majorHAnsi" w:eastAsia="Calibri" w:hAnsiTheme="majorHAnsi" w:cs="Tahoma"/>
          <w:sz w:val="20"/>
          <w:szCs w:val="20"/>
        </w:rPr>
        <w:t>A</w:t>
      </w:r>
      <w:r w:rsidR="00715EDB" w:rsidRPr="00745803">
        <w:rPr>
          <w:rFonts w:asciiTheme="majorHAnsi" w:eastAsia="Calibri" w:hAnsiTheme="majorHAnsi" w:cs="Tahoma"/>
          <w:sz w:val="20"/>
          <w:szCs w:val="20"/>
        </w:rPr>
        <w:t xml:space="preserve">ll </w:t>
      </w:r>
      <w:r w:rsidR="00251530" w:rsidRPr="00745803">
        <w:rPr>
          <w:rFonts w:asciiTheme="majorHAnsi" w:eastAsia="Calibri" w:hAnsiTheme="majorHAnsi" w:cs="Tahoma"/>
          <w:sz w:val="20"/>
          <w:szCs w:val="20"/>
        </w:rPr>
        <w:t xml:space="preserve"> results are</w:t>
      </w:r>
      <w:r w:rsidR="00715EDB" w:rsidRPr="00745803">
        <w:rPr>
          <w:rFonts w:asciiTheme="majorHAnsi" w:eastAsia="Calibri" w:hAnsiTheme="majorHAnsi" w:cs="Tahoma"/>
          <w:sz w:val="20"/>
          <w:szCs w:val="20"/>
        </w:rPr>
        <w:t xml:space="preserve"> above LA ave</w:t>
      </w:r>
      <w:r w:rsidR="00071F4C" w:rsidRPr="00745803">
        <w:rPr>
          <w:rFonts w:asciiTheme="majorHAnsi" w:eastAsia="Calibri" w:hAnsiTheme="majorHAnsi" w:cs="Tahoma"/>
          <w:sz w:val="20"/>
          <w:szCs w:val="20"/>
        </w:rPr>
        <w:t>rages</w:t>
      </w:r>
      <w:r w:rsidR="00715EDB" w:rsidRPr="00745803">
        <w:rPr>
          <w:rFonts w:asciiTheme="majorHAnsi" w:eastAsia="Calibri" w:hAnsiTheme="majorHAnsi" w:cs="Tahoma"/>
          <w:sz w:val="20"/>
          <w:szCs w:val="20"/>
        </w:rPr>
        <w:t xml:space="preserve"> </w:t>
      </w:r>
      <w:r w:rsidR="00251530" w:rsidRPr="00745803">
        <w:rPr>
          <w:rFonts w:asciiTheme="majorHAnsi" w:eastAsia="Calibri" w:hAnsiTheme="majorHAnsi" w:cs="Tahoma"/>
          <w:sz w:val="20"/>
          <w:szCs w:val="20"/>
        </w:rPr>
        <w:t xml:space="preserve">in 2021 and all are above National averages, except for reading, which is 0.6% below National. </w:t>
      </w:r>
      <w:r w:rsidRPr="00745803">
        <w:rPr>
          <w:rFonts w:asciiTheme="majorHAnsi" w:eastAsia="Calibri" w:hAnsiTheme="majorHAnsi" w:cs="Tahoma"/>
          <w:sz w:val="20"/>
          <w:szCs w:val="20"/>
        </w:rPr>
        <w:t xml:space="preserve"> The percentage of pupils attaining at the expected l</w:t>
      </w:r>
      <w:r w:rsidR="00715EDB" w:rsidRPr="00745803">
        <w:rPr>
          <w:rFonts w:asciiTheme="majorHAnsi" w:eastAsia="Calibri" w:hAnsiTheme="majorHAnsi" w:cs="Tahoma"/>
          <w:sz w:val="20"/>
          <w:szCs w:val="20"/>
        </w:rPr>
        <w:t>evel for re</w:t>
      </w:r>
      <w:r w:rsidR="00071F4C" w:rsidRPr="00745803">
        <w:rPr>
          <w:rFonts w:asciiTheme="majorHAnsi" w:eastAsia="Calibri" w:hAnsiTheme="majorHAnsi" w:cs="Tahoma"/>
          <w:sz w:val="20"/>
          <w:szCs w:val="20"/>
        </w:rPr>
        <w:t xml:space="preserve">ading has continued to improve with the many reading initiatives that we have implemented in recent years. </w:t>
      </w:r>
    </w:p>
    <w:p w14:paraId="2B55FF09" w14:textId="31640CA4" w:rsidR="00251530" w:rsidRPr="00745803" w:rsidRDefault="00251530" w:rsidP="00C40411">
      <w:pPr>
        <w:autoSpaceDE w:val="0"/>
        <w:ind w:right="392"/>
        <w:jc w:val="both"/>
        <w:rPr>
          <w:rFonts w:asciiTheme="majorHAnsi" w:eastAsia="Calibri" w:hAnsiTheme="majorHAnsi" w:cs="Tahoma"/>
          <w:sz w:val="20"/>
          <w:szCs w:val="20"/>
        </w:rPr>
      </w:pPr>
      <w:r w:rsidRPr="00745803">
        <w:rPr>
          <w:rFonts w:asciiTheme="majorHAnsi" w:eastAsia="Calibri" w:hAnsiTheme="majorHAnsi" w:cs="Tahoma"/>
          <w:sz w:val="20"/>
          <w:szCs w:val="20"/>
        </w:rPr>
        <w:t xml:space="preserve">Whilst writing in year 3,4 and 5 </w:t>
      </w:r>
      <w:r w:rsidR="00AC0CF5">
        <w:rPr>
          <w:rFonts w:asciiTheme="majorHAnsi" w:eastAsia="Calibri" w:hAnsiTheme="majorHAnsi" w:cs="Tahoma"/>
          <w:sz w:val="20"/>
          <w:szCs w:val="20"/>
        </w:rPr>
        <w:t>in 2021 was</w:t>
      </w:r>
      <w:r w:rsidRPr="00745803">
        <w:rPr>
          <w:rFonts w:asciiTheme="majorHAnsi" w:eastAsia="Calibri" w:hAnsiTheme="majorHAnsi" w:cs="Tahoma"/>
          <w:sz w:val="20"/>
          <w:szCs w:val="20"/>
        </w:rPr>
        <w:t xml:space="preserve"> lower than the LA and National results,  </w:t>
      </w:r>
      <w:r w:rsidR="00AC0CF5">
        <w:rPr>
          <w:rFonts w:asciiTheme="majorHAnsi" w:eastAsia="Calibri" w:hAnsiTheme="majorHAnsi" w:cs="Tahoma"/>
          <w:sz w:val="20"/>
          <w:szCs w:val="20"/>
        </w:rPr>
        <w:t xml:space="preserve">the majority of children who were below expected standard </w:t>
      </w:r>
      <w:r w:rsidRPr="00745803">
        <w:rPr>
          <w:rFonts w:asciiTheme="majorHAnsi" w:eastAsia="Calibri" w:hAnsiTheme="majorHAnsi" w:cs="Tahoma"/>
          <w:sz w:val="20"/>
          <w:szCs w:val="20"/>
        </w:rPr>
        <w:t xml:space="preserve"> are very close to expected standard and  are capable of meeting expected standard in </w:t>
      </w:r>
      <w:r w:rsidR="00AC0CF5">
        <w:rPr>
          <w:rFonts w:asciiTheme="majorHAnsi" w:eastAsia="Calibri" w:hAnsiTheme="majorHAnsi" w:cs="Tahoma"/>
          <w:sz w:val="20"/>
          <w:szCs w:val="20"/>
        </w:rPr>
        <w:t xml:space="preserve">2022. </w:t>
      </w:r>
    </w:p>
    <w:p w14:paraId="746BB6C6" w14:textId="1D588A8A" w:rsidR="00C40411" w:rsidRPr="00745803" w:rsidRDefault="00AC0CF5" w:rsidP="00C40411">
      <w:pPr>
        <w:autoSpaceDE w:val="0"/>
        <w:ind w:right="392"/>
        <w:jc w:val="both"/>
        <w:rPr>
          <w:rFonts w:asciiTheme="majorHAnsi" w:eastAsia="Calibri" w:hAnsiTheme="majorHAnsi" w:cs="Tahoma"/>
          <w:sz w:val="20"/>
          <w:szCs w:val="20"/>
        </w:rPr>
      </w:pPr>
      <w:r>
        <w:rPr>
          <w:rFonts w:asciiTheme="majorHAnsi" w:eastAsia="Calibri" w:hAnsiTheme="majorHAnsi" w:cs="Tahoma"/>
          <w:sz w:val="20"/>
          <w:szCs w:val="20"/>
        </w:rPr>
        <w:t xml:space="preserve">  </w:t>
      </w:r>
      <w:r w:rsidR="00C94398" w:rsidRPr="00745803">
        <w:rPr>
          <w:rFonts w:asciiTheme="majorHAnsi" w:eastAsia="Calibri" w:hAnsiTheme="majorHAnsi" w:cs="Tahoma"/>
          <w:sz w:val="20"/>
          <w:szCs w:val="20"/>
        </w:rPr>
        <w:t xml:space="preserve">After school Booster clubs that operated in 2020-21 will continue. </w:t>
      </w:r>
      <w:r w:rsidR="00047F19" w:rsidRPr="00745803">
        <w:rPr>
          <w:rFonts w:asciiTheme="majorHAnsi" w:eastAsia="Calibri" w:hAnsiTheme="majorHAnsi" w:cs="Tahoma"/>
          <w:sz w:val="20"/>
          <w:szCs w:val="20"/>
        </w:rPr>
        <w:t xml:space="preserve">This provision positively </w:t>
      </w:r>
      <w:r w:rsidR="00C40411" w:rsidRPr="00745803">
        <w:rPr>
          <w:rFonts w:asciiTheme="majorHAnsi" w:eastAsia="Calibri" w:hAnsiTheme="majorHAnsi" w:cs="Tahoma"/>
          <w:sz w:val="20"/>
          <w:szCs w:val="20"/>
        </w:rPr>
        <w:t xml:space="preserve"> impacted on results overall</w:t>
      </w:r>
      <w:r w:rsidR="00047F19" w:rsidRPr="00745803">
        <w:rPr>
          <w:rFonts w:asciiTheme="majorHAnsi" w:eastAsia="Calibri" w:hAnsiTheme="majorHAnsi" w:cs="Tahoma"/>
          <w:sz w:val="20"/>
          <w:szCs w:val="20"/>
        </w:rPr>
        <w:t xml:space="preserve"> and children who were identified a</w:t>
      </w:r>
      <w:r w:rsidR="00071F4C" w:rsidRPr="00745803">
        <w:rPr>
          <w:rFonts w:asciiTheme="majorHAnsi" w:eastAsia="Calibri" w:hAnsiTheme="majorHAnsi" w:cs="Tahoma"/>
          <w:sz w:val="20"/>
          <w:szCs w:val="20"/>
        </w:rPr>
        <w:t xml:space="preserve">t the beginning of the year made more </w:t>
      </w:r>
      <w:r w:rsidR="00047F19" w:rsidRPr="00745803">
        <w:rPr>
          <w:rFonts w:asciiTheme="majorHAnsi" w:eastAsia="Calibri" w:hAnsiTheme="majorHAnsi" w:cs="Tahoma"/>
          <w:sz w:val="20"/>
          <w:szCs w:val="20"/>
        </w:rPr>
        <w:t xml:space="preserve"> progress </w:t>
      </w:r>
      <w:r w:rsidR="00071F4C" w:rsidRPr="00745803">
        <w:rPr>
          <w:rFonts w:asciiTheme="majorHAnsi" w:eastAsia="Calibri" w:hAnsiTheme="majorHAnsi" w:cs="Tahoma"/>
          <w:sz w:val="20"/>
          <w:szCs w:val="20"/>
        </w:rPr>
        <w:t xml:space="preserve">than  those whose parents refused to allow them to attend. </w:t>
      </w:r>
      <w:r w:rsidR="00C40411" w:rsidRPr="00745803">
        <w:rPr>
          <w:rFonts w:asciiTheme="majorHAnsi" w:eastAsia="Calibri" w:hAnsiTheme="majorHAnsi" w:cs="Tahoma"/>
          <w:sz w:val="20"/>
          <w:szCs w:val="20"/>
        </w:rPr>
        <w:t xml:space="preserve"> We need to provide these additional classes, especially for pupils with weak progress, </w:t>
      </w:r>
      <w:r w:rsidR="00047F19" w:rsidRPr="00745803">
        <w:rPr>
          <w:rFonts w:asciiTheme="majorHAnsi" w:eastAsia="Calibri" w:hAnsiTheme="majorHAnsi" w:cs="Tahoma"/>
          <w:sz w:val="20"/>
          <w:szCs w:val="20"/>
        </w:rPr>
        <w:t xml:space="preserve"> throughout the school</w:t>
      </w:r>
      <w:r w:rsidR="00EC2861" w:rsidRPr="00745803">
        <w:rPr>
          <w:rFonts w:asciiTheme="majorHAnsi" w:eastAsia="Calibri" w:hAnsiTheme="majorHAnsi" w:cs="Tahoma"/>
          <w:sz w:val="20"/>
          <w:szCs w:val="20"/>
        </w:rPr>
        <w:t xml:space="preserve"> and ensure all pupils who need this extra support can access it. </w:t>
      </w:r>
    </w:p>
    <w:p w14:paraId="2555BD18" w14:textId="576ABDF8" w:rsidR="00222BB4" w:rsidRPr="00745803" w:rsidRDefault="00047F19" w:rsidP="008607C1">
      <w:pPr>
        <w:autoSpaceDE w:val="0"/>
        <w:ind w:right="392"/>
        <w:jc w:val="both"/>
        <w:rPr>
          <w:rFonts w:asciiTheme="majorHAnsi" w:eastAsia="Calibri" w:hAnsiTheme="majorHAnsi" w:cs="Tahoma"/>
          <w:sz w:val="20"/>
          <w:szCs w:val="20"/>
        </w:rPr>
      </w:pPr>
      <w:r w:rsidRPr="00745803">
        <w:rPr>
          <w:rFonts w:asciiTheme="majorHAnsi" w:eastAsia="Calibri" w:hAnsiTheme="majorHAnsi" w:cs="Tahoma"/>
          <w:sz w:val="20"/>
          <w:szCs w:val="20"/>
        </w:rPr>
        <w:t xml:space="preserve">We now have to consolidate and continue to improve </w:t>
      </w:r>
      <w:r w:rsidR="00AC0CF5">
        <w:rPr>
          <w:rFonts w:asciiTheme="majorHAnsi" w:eastAsia="Calibri" w:hAnsiTheme="majorHAnsi" w:cs="Tahoma"/>
          <w:sz w:val="20"/>
          <w:szCs w:val="20"/>
        </w:rPr>
        <w:t>progression in the foundation subjects</w:t>
      </w:r>
      <w:r w:rsidRPr="00745803">
        <w:rPr>
          <w:rFonts w:asciiTheme="majorHAnsi" w:eastAsia="Calibri" w:hAnsiTheme="majorHAnsi" w:cs="Tahoma"/>
          <w:sz w:val="20"/>
          <w:szCs w:val="20"/>
        </w:rPr>
        <w:t xml:space="preserve"> and sh</w:t>
      </w:r>
      <w:r w:rsidR="00EC2861" w:rsidRPr="00745803">
        <w:rPr>
          <w:rFonts w:asciiTheme="majorHAnsi" w:eastAsia="Calibri" w:hAnsiTheme="majorHAnsi" w:cs="Tahoma"/>
          <w:sz w:val="20"/>
          <w:szCs w:val="20"/>
        </w:rPr>
        <w:t>a</w:t>
      </w:r>
      <w:r w:rsidR="00071F4C" w:rsidRPr="00745803">
        <w:rPr>
          <w:rFonts w:asciiTheme="majorHAnsi" w:eastAsia="Calibri" w:hAnsiTheme="majorHAnsi" w:cs="Tahoma"/>
          <w:sz w:val="20"/>
          <w:szCs w:val="20"/>
        </w:rPr>
        <w:t xml:space="preserve">re end of  year </w:t>
      </w:r>
      <w:r w:rsidRPr="00745803">
        <w:rPr>
          <w:rFonts w:asciiTheme="majorHAnsi" w:eastAsia="Calibri" w:hAnsiTheme="majorHAnsi" w:cs="Tahoma"/>
          <w:sz w:val="20"/>
          <w:szCs w:val="20"/>
        </w:rPr>
        <w:t xml:space="preserve"> expectations wit</w:t>
      </w:r>
      <w:r w:rsidR="000606F4" w:rsidRPr="00745803">
        <w:rPr>
          <w:rFonts w:asciiTheme="majorHAnsi" w:eastAsia="Calibri" w:hAnsiTheme="majorHAnsi" w:cs="Tahoma"/>
          <w:sz w:val="20"/>
          <w:szCs w:val="20"/>
        </w:rPr>
        <w:t xml:space="preserve">h parents as well as developing assessment in </w:t>
      </w:r>
      <w:r w:rsidR="008B3F3D" w:rsidRPr="00745803">
        <w:rPr>
          <w:rFonts w:asciiTheme="majorHAnsi" w:eastAsia="Calibri" w:hAnsiTheme="majorHAnsi" w:cs="Tahoma"/>
          <w:sz w:val="20"/>
          <w:szCs w:val="20"/>
        </w:rPr>
        <w:t xml:space="preserve">foundation subjects. </w:t>
      </w:r>
    </w:p>
    <w:p w14:paraId="04BA3FF8" w14:textId="77777777" w:rsidR="00745803" w:rsidRDefault="00745803" w:rsidP="00D260C1">
      <w:pPr>
        <w:rPr>
          <w:rFonts w:asciiTheme="majorHAnsi" w:hAnsiTheme="majorHAnsi"/>
          <w:b/>
          <w:sz w:val="20"/>
          <w:szCs w:val="20"/>
        </w:rPr>
      </w:pPr>
    </w:p>
    <w:p w14:paraId="20E58E3E" w14:textId="09F12F8F" w:rsidR="00D260C1" w:rsidRPr="00222BB4" w:rsidRDefault="00D260C1" w:rsidP="00D260C1">
      <w:pPr>
        <w:rPr>
          <w:rFonts w:asciiTheme="majorHAnsi" w:hAnsiTheme="majorHAnsi"/>
          <w:b/>
          <w:sz w:val="20"/>
          <w:szCs w:val="20"/>
        </w:rPr>
      </w:pPr>
      <w:r w:rsidRPr="00222BB4">
        <w:rPr>
          <w:rFonts w:asciiTheme="majorHAnsi" w:hAnsiTheme="majorHAnsi"/>
          <w:b/>
          <w:sz w:val="20"/>
          <w:szCs w:val="20"/>
        </w:rPr>
        <w:lastRenderedPageBreak/>
        <w:t>Key Indicators</w:t>
      </w:r>
      <w:r w:rsidR="004178EE">
        <w:rPr>
          <w:rFonts w:asciiTheme="majorHAnsi" w:hAnsiTheme="majorHAnsi"/>
          <w:b/>
          <w:sz w:val="20"/>
          <w:szCs w:val="20"/>
        </w:rPr>
        <w:t>- Target</w:t>
      </w:r>
      <w:r w:rsidR="00B323B0">
        <w:rPr>
          <w:rFonts w:asciiTheme="majorHAnsi" w:hAnsiTheme="majorHAnsi"/>
          <w:b/>
          <w:sz w:val="20"/>
          <w:szCs w:val="20"/>
        </w:rPr>
        <w:t>s for Summer 2022</w:t>
      </w:r>
    </w:p>
    <w:tbl>
      <w:tblPr>
        <w:tblStyle w:val="TableGrid"/>
        <w:tblW w:w="9628" w:type="dxa"/>
        <w:tblLook w:val="04A0" w:firstRow="1" w:lastRow="0" w:firstColumn="1" w:lastColumn="0" w:noHBand="0" w:noVBand="1"/>
      </w:tblPr>
      <w:tblGrid>
        <w:gridCol w:w="968"/>
        <w:gridCol w:w="1437"/>
        <w:gridCol w:w="1134"/>
        <w:gridCol w:w="1276"/>
        <w:gridCol w:w="1417"/>
        <w:gridCol w:w="3396"/>
      </w:tblGrid>
      <w:tr w:rsidR="00C40411" w:rsidRPr="00222BB4" w14:paraId="76E76920" w14:textId="77777777" w:rsidTr="00C40411">
        <w:tc>
          <w:tcPr>
            <w:tcW w:w="9628" w:type="dxa"/>
            <w:gridSpan w:val="6"/>
            <w:shd w:val="clear" w:color="auto" w:fill="548DD4" w:themeFill="text2" w:themeFillTint="99"/>
          </w:tcPr>
          <w:p w14:paraId="218E9B45" w14:textId="77777777" w:rsidR="00D260C1" w:rsidRPr="00222BB4" w:rsidRDefault="00D260C1" w:rsidP="0043017D">
            <w:pPr>
              <w:pStyle w:val="ListParagraph"/>
              <w:numPr>
                <w:ilvl w:val="0"/>
                <w:numId w:val="28"/>
              </w:numPr>
              <w:rPr>
                <w:rFonts w:asciiTheme="majorHAnsi" w:hAnsiTheme="majorHAnsi"/>
                <w:b/>
                <w:sz w:val="20"/>
                <w:szCs w:val="20"/>
              </w:rPr>
            </w:pPr>
            <w:r w:rsidRPr="00222BB4">
              <w:rPr>
                <w:rFonts w:asciiTheme="majorHAnsi" w:hAnsiTheme="majorHAnsi"/>
                <w:b/>
                <w:sz w:val="20"/>
                <w:szCs w:val="20"/>
              </w:rPr>
              <w:t xml:space="preserve">Quality of teaching over time- in core subjects – 100% good+ and 70% outstanding </w:t>
            </w:r>
          </w:p>
        </w:tc>
      </w:tr>
      <w:tr w:rsidR="00C40411" w:rsidRPr="00222BB4" w14:paraId="1D80836C" w14:textId="77777777" w:rsidTr="00C40411">
        <w:tc>
          <w:tcPr>
            <w:tcW w:w="9628" w:type="dxa"/>
            <w:gridSpan w:val="6"/>
          </w:tcPr>
          <w:p w14:paraId="26B8E045" w14:textId="04623104" w:rsidR="00D260C1" w:rsidRPr="00222BB4" w:rsidRDefault="00D260C1" w:rsidP="0043017D">
            <w:pPr>
              <w:pStyle w:val="Heading3"/>
              <w:numPr>
                <w:ilvl w:val="0"/>
                <w:numId w:val="27"/>
              </w:numPr>
              <w:spacing w:before="40"/>
              <w:outlineLvl w:val="2"/>
              <w:rPr>
                <w:rFonts w:eastAsia="Calibri" w:cs="Tahoma"/>
                <w:b w:val="0"/>
                <w:color w:val="auto"/>
                <w:sz w:val="20"/>
                <w:szCs w:val="20"/>
              </w:rPr>
            </w:pPr>
            <w:r w:rsidRPr="00222BB4">
              <w:rPr>
                <w:rFonts w:eastAsia="Calibri"/>
                <w:color w:val="auto"/>
                <w:sz w:val="20"/>
                <w:szCs w:val="20"/>
              </w:rPr>
              <w:t>Progress and attainment scores are above National Ave</w:t>
            </w:r>
            <w:r w:rsidR="00047F19" w:rsidRPr="00222BB4">
              <w:rPr>
                <w:rFonts w:eastAsia="Calibri"/>
                <w:color w:val="auto"/>
                <w:sz w:val="20"/>
                <w:szCs w:val="20"/>
              </w:rPr>
              <w:t>rages and TH averages  in 202</w:t>
            </w:r>
            <w:r w:rsidR="008B3F3D">
              <w:rPr>
                <w:rFonts w:eastAsia="Calibri"/>
                <w:color w:val="auto"/>
                <w:sz w:val="20"/>
                <w:szCs w:val="20"/>
              </w:rPr>
              <w:t>1</w:t>
            </w:r>
            <w:r w:rsidRPr="00222BB4">
              <w:rPr>
                <w:rFonts w:eastAsia="Calibri"/>
                <w:color w:val="auto"/>
                <w:sz w:val="20"/>
                <w:szCs w:val="20"/>
              </w:rPr>
              <w:t xml:space="preserve"> for Y6 pupils and above equivalent National averages and TH </w:t>
            </w:r>
            <w:r w:rsidR="00047F19" w:rsidRPr="00222BB4">
              <w:rPr>
                <w:rFonts w:eastAsia="Calibri"/>
                <w:color w:val="auto"/>
                <w:sz w:val="20"/>
                <w:szCs w:val="20"/>
              </w:rPr>
              <w:t xml:space="preserve">averages </w:t>
            </w:r>
            <w:r w:rsidRPr="00222BB4">
              <w:rPr>
                <w:rFonts w:eastAsia="Calibri"/>
                <w:color w:val="auto"/>
                <w:sz w:val="20"/>
                <w:szCs w:val="20"/>
              </w:rPr>
              <w:t xml:space="preserve"> for  Y4 pupils. </w:t>
            </w:r>
          </w:p>
        </w:tc>
      </w:tr>
      <w:tr w:rsidR="00C40411" w:rsidRPr="00222BB4" w14:paraId="065726B7" w14:textId="77777777" w:rsidTr="00C40411">
        <w:tc>
          <w:tcPr>
            <w:tcW w:w="9628" w:type="dxa"/>
            <w:gridSpan w:val="6"/>
          </w:tcPr>
          <w:p w14:paraId="663E7D3B" w14:textId="75B8781E" w:rsidR="00D260C1" w:rsidRPr="00222BB4" w:rsidRDefault="00D260C1" w:rsidP="0043017D">
            <w:pPr>
              <w:pStyle w:val="Heading3"/>
              <w:numPr>
                <w:ilvl w:val="0"/>
                <w:numId w:val="27"/>
              </w:numPr>
              <w:spacing w:before="40"/>
              <w:outlineLvl w:val="2"/>
              <w:rPr>
                <w:rFonts w:eastAsia="Calibri" w:cs="Tahoma"/>
                <w:b w:val="0"/>
                <w:color w:val="auto"/>
                <w:sz w:val="20"/>
                <w:szCs w:val="20"/>
              </w:rPr>
            </w:pPr>
            <w:r w:rsidRPr="00222BB4">
              <w:rPr>
                <w:rFonts w:eastAsia="Calibri" w:cs="Tahoma"/>
                <w:color w:val="auto"/>
                <w:sz w:val="20"/>
                <w:szCs w:val="20"/>
              </w:rPr>
              <w:t xml:space="preserve">95% of pupils make at least 4 years’ progress in reading, writing and maths ( </w:t>
            </w:r>
            <w:r w:rsidR="001A35A8" w:rsidRPr="00222BB4">
              <w:rPr>
                <w:rFonts w:eastAsia="Calibri" w:cs="Tahoma"/>
                <w:color w:val="auto"/>
                <w:sz w:val="20"/>
                <w:szCs w:val="20"/>
              </w:rPr>
              <w:t>i.e.</w:t>
            </w:r>
            <w:r w:rsidRPr="00222BB4">
              <w:rPr>
                <w:rFonts w:eastAsia="Calibri" w:cs="Tahoma"/>
                <w:color w:val="auto"/>
                <w:sz w:val="20"/>
                <w:szCs w:val="20"/>
              </w:rPr>
              <w:t xml:space="preserve"> above 0)</w:t>
            </w:r>
          </w:p>
        </w:tc>
      </w:tr>
      <w:tr w:rsidR="00C40411" w:rsidRPr="00222BB4" w14:paraId="188085B0" w14:textId="77777777" w:rsidTr="00C40411">
        <w:tc>
          <w:tcPr>
            <w:tcW w:w="9628" w:type="dxa"/>
            <w:gridSpan w:val="6"/>
          </w:tcPr>
          <w:p w14:paraId="5874EBA2" w14:textId="77777777" w:rsidR="00D260C1" w:rsidRPr="00222BB4" w:rsidRDefault="00D260C1" w:rsidP="0043017D">
            <w:pPr>
              <w:pStyle w:val="Heading3"/>
              <w:numPr>
                <w:ilvl w:val="0"/>
                <w:numId w:val="27"/>
              </w:numPr>
              <w:spacing w:before="40"/>
              <w:outlineLvl w:val="2"/>
              <w:rPr>
                <w:rFonts w:eastAsia="Calibri" w:cs="Tahoma"/>
                <w:b w:val="0"/>
                <w:color w:val="auto"/>
                <w:sz w:val="20"/>
                <w:szCs w:val="20"/>
              </w:rPr>
            </w:pPr>
            <w:r w:rsidRPr="00222BB4">
              <w:rPr>
                <w:rFonts w:eastAsia="Calibri" w:cs="Tahoma"/>
                <w:color w:val="auto"/>
                <w:sz w:val="20"/>
                <w:szCs w:val="20"/>
              </w:rPr>
              <w:t xml:space="preserve">50% of pupils make more than expected progress in reading, writing and maths </w:t>
            </w:r>
          </w:p>
        </w:tc>
      </w:tr>
      <w:tr w:rsidR="00563B0B" w:rsidRPr="00222BB4" w14:paraId="210E931A" w14:textId="77777777" w:rsidTr="00563B0B">
        <w:tc>
          <w:tcPr>
            <w:tcW w:w="968" w:type="dxa"/>
          </w:tcPr>
          <w:p w14:paraId="0E955E83" w14:textId="77777777" w:rsidR="00563B0B" w:rsidRDefault="00563B0B" w:rsidP="00B323B0">
            <w:pPr>
              <w:jc w:val="center"/>
              <w:rPr>
                <w:rFonts w:asciiTheme="majorHAnsi" w:hAnsiTheme="majorHAnsi"/>
                <w:b/>
                <w:sz w:val="20"/>
                <w:szCs w:val="20"/>
              </w:rPr>
            </w:pPr>
            <w:r>
              <w:rPr>
                <w:rFonts w:asciiTheme="majorHAnsi" w:hAnsiTheme="majorHAnsi"/>
                <w:b/>
                <w:sz w:val="20"/>
                <w:szCs w:val="20"/>
              </w:rPr>
              <w:t>2022</w:t>
            </w:r>
          </w:p>
          <w:p w14:paraId="4258C86B" w14:textId="77777777" w:rsidR="00563B0B" w:rsidRDefault="00563B0B" w:rsidP="00B323B0">
            <w:pPr>
              <w:jc w:val="center"/>
              <w:rPr>
                <w:rFonts w:asciiTheme="majorHAnsi" w:hAnsiTheme="majorHAnsi"/>
                <w:b/>
                <w:sz w:val="20"/>
                <w:szCs w:val="20"/>
              </w:rPr>
            </w:pPr>
            <w:r>
              <w:rPr>
                <w:rFonts w:asciiTheme="majorHAnsi" w:hAnsiTheme="majorHAnsi"/>
                <w:b/>
                <w:sz w:val="20"/>
                <w:szCs w:val="20"/>
              </w:rPr>
              <w:t xml:space="preserve">TARGETS </w:t>
            </w:r>
          </w:p>
          <w:p w14:paraId="2409472C" w14:textId="28CDF20D" w:rsidR="00F133BC" w:rsidRDefault="00F133BC" w:rsidP="00B323B0">
            <w:pPr>
              <w:jc w:val="center"/>
              <w:rPr>
                <w:rFonts w:asciiTheme="majorHAnsi" w:hAnsiTheme="majorHAnsi"/>
                <w:b/>
                <w:sz w:val="20"/>
                <w:szCs w:val="20"/>
              </w:rPr>
            </w:pPr>
            <w:r>
              <w:rPr>
                <w:rFonts w:asciiTheme="majorHAnsi" w:hAnsiTheme="majorHAnsi"/>
                <w:b/>
                <w:sz w:val="20"/>
                <w:szCs w:val="20"/>
              </w:rPr>
              <w:t>EXS</w:t>
            </w:r>
          </w:p>
        </w:tc>
        <w:tc>
          <w:tcPr>
            <w:tcW w:w="1437" w:type="dxa"/>
          </w:tcPr>
          <w:p w14:paraId="32CFD05F" w14:textId="77777777" w:rsidR="00563B0B" w:rsidRDefault="00563B0B" w:rsidP="00B323B0">
            <w:pPr>
              <w:jc w:val="center"/>
              <w:rPr>
                <w:rFonts w:asciiTheme="majorHAnsi" w:hAnsiTheme="majorHAnsi"/>
                <w:b/>
                <w:sz w:val="20"/>
                <w:szCs w:val="20"/>
              </w:rPr>
            </w:pPr>
            <w:r>
              <w:rPr>
                <w:rFonts w:asciiTheme="majorHAnsi" w:hAnsiTheme="majorHAnsi"/>
                <w:b/>
                <w:sz w:val="20"/>
                <w:szCs w:val="20"/>
              </w:rPr>
              <w:t>M</w:t>
            </w:r>
            <w:r w:rsidRPr="006F4805">
              <w:rPr>
                <w:rFonts w:asciiTheme="majorHAnsi" w:hAnsiTheme="majorHAnsi"/>
                <w:b/>
                <w:sz w:val="20"/>
                <w:szCs w:val="20"/>
              </w:rPr>
              <w:t xml:space="preserve">aths </w:t>
            </w:r>
          </w:p>
          <w:p w14:paraId="6CF1A475" w14:textId="25330EE9" w:rsidR="00563B0B" w:rsidRPr="006F4805" w:rsidRDefault="00563B0B" w:rsidP="00B323B0">
            <w:pPr>
              <w:jc w:val="center"/>
              <w:rPr>
                <w:rFonts w:asciiTheme="majorHAnsi" w:hAnsiTheme="majorHAnsi"/>
                <w:b/>
                <w:sz w:val="20"/>
                <w:szCs w:val="20"/>
              </w:rPr>
            </w:pPr>
            <w:r w:rsidRPr="006F4805">
              <w:rPr>
                <w:rFonts w:asciiTheme="majorHAnsi" w:hAnsiTheme="majorHAnsi"/>
                <w:b/>
                <w:sz w:val="20"/>
                <w:szCs w:val="20"/>
              </w:rPr>
              <w:t>91%</w:t>
            </w:r>
          </w:p>
        </w:tc>
        <w:tc>
          <w:tcPr>
            <w:tcW w:w="1134" w:type="dxa"/>
          </w:tcPr>
          <w:p w14:paraId="4A51D3DD" w14:textId="0B438012" w:rsidR="00563B0B" w:rsidRDefault="00563B0B" w:rsidP="00B323B0">
            <w:pPr>
              <w:jc w:val="center"/>
              <w:rPr>
                <w:rFonts w:asciiTheme="majorHAnsi" w:hAnsiTheme="majorHAnsi"/>
                <w:b/>
                <w:sz w:val="20"/>
                <w:szCs w:val="20"/>
              </w:rPr>
            </w:pPr>
            <w:r>
              <w:rPr>
                <w:rFonts w:asciiTheme="majorHAnsi" w:hAnsiTheme="majorHAnsi"/>
                <w:b/>
                <w:sz w:val="20"/>
                <w:szCs w:val="20"/>
              </w:rPr>
              <w:t>Writing</w:t>
            </w:r>
          </w:p>
          <w:p w14:paraId="0D3F1824" w14:textId="3794E292" w:rsidR="00563B0B" w:rsidRPr="006F4805" w:rsidRDefault="00563B0B" w:rsidP="00B323B0">
            <w:pPr>
              <w:jc w:val="center"/>
              <w:rPr>
                <w:rFonts w:asciiTheme="majorHAnsi" w:hAnsiTheme="majorHAnsi"/>
                <w:b/>
                <w:sz w:val="20"/>
                <w:szCs w:val="20"/>
              </w:rPr>
            </w:pPr>
            <w:r>
              <w:rPr>
                <w:rFonts w:asciiTheme="majorHAnsi" w:hAnsiTheme="majorHAnsi"/>
                <w:b/>
                <w:sz w:val="20"/>
                <w:szCs w:val="20"/>
              </w:rPr>
              <w:t>85</w:t>
            </w:r>
            <w:r w:rsidRPr="006F4805">
              <w:rPr>
                <w:rFonts w:asciiTheme="majorHAnsi" w:hAnsiTheme="majorHAnsi"/>
                <w:b/>
                <w:sz w:val="20"/>
                <w:szCs w:val="20"/>
              </w:rPr>
              <w:t>%</w:t>
            </w:r>
          </w:p>
        </w:tc>
        <w:tc>
          <w:tcPr>
            <w:tcW w:w="1276" w:type="dxa"/>
          </w:tcPr>
          <w:p w14:paraId="3CFD8267" w14:textId="65C4BF12" w:rsidR="00563B0B" w:rsidRDefault="00563B0B" w:rsidP="00B323B0">
            <w:pPr>
              <w:jc w:val="center"/>
              <w:rPr>
                <w:rFonts w:asciiTheme="majorHAnsi" w:hAnsiTheme="majorHAnsi"/>
                <w:b/>
                <w:sz w:val="20"/>
                <w:szCs w:val="20"/>
              </w:rPr>
            </w:pPr>
            <w:r>
              <w:rPr>
                <w:rFonts w:asciiTheme="majorHAnsi" w:hAnsiTheme="majorHAnsi"/>
                <w:b/>
                <w:sz w:val="20"/>
                <w:szCs w:val="20"/>
              </w:rPr>
              <w:t>R</w:t>
            </w:r>
            <w:r w:rsidRPr="006F4805">
              <w:rPr>
                <w:rFonts w:asciiTheme="majorHAnsi" w:hAnsiTheme="majorHAnsi"/>
                <w:b/>
                <w:sz w:val="20"/>
                <w:szCs w:val="20"/>
              </w:rPr>
              <w:t>eading</w:t>
            </w:r>
          </w:p>
          <w:p w14:paraId="488DC577" w14:textId="6FAA58DF" w:rsidR="00563B0B" w:rsidRPr="006F4805" w:rsidRDefault="00563B0B" w:rsidP="00B323B0">
            <w:pPr>
              <w:jc w:val="center"/>
              <w:rPr>
                <w:rFonts w:asciiTheme="majorHAnsi" w:hAnsiTheme="majorHAnsi"/>
                <w:b/>
                <w:sz w:val="20"/>
                <w:szCs w:val="20"/>
              </w:rPr>
            </w:pPr>
            <w:r>
              <w:rPr>
                <w:rFonts w:asciiTheme="majorHAnsi" w:hAnsiTheme="majorHAnsi"/>
                <w:b/>
                <w:sz w:val="20"/>
                <w:szCs w:val="20"/>
              </w:rPr>
              <w:t>80</w:t>
            </w:r>
            <w:r w:rsidRPr="006F4805">
              <w:rPr>
                <w:rFonts w:asciiTheme="majorHAnsi" w:hAnsiTheme="majorHAnsi"/>
                <w:b/>
                <w:sz w:val="20"/>
                <w:szCs w:val="20"/>
              </w:rPr>
              <w:t>%</w:t>
            </w:r>
          </w:p>
        </w:tc>
        <w:tc>
          <w:tcPr>
            <w:tcW w:w="1417" w:type="dxa"/>
          </w:tcPr>
          <w:p w14:paraId="2E866BB0" w14:textId="6D5E7059" w:rsidR="00563B0B" w:rsidRDefault="00563B0B" w:rsidP="00B323B0">
            <w:pPr>
              <w:jc w:val="center"/>
              <w:rPr>
                <w:rFonts w:asciiTheme="majorHAnsi" w:hAnsiTheme="majorHAnsi"/>
                <w:b/>
                <w:sz w:val="20"/>
                <w:szCs w:val="20"/>
              </w:rPr>
            </w:pPr>
            <w:r>
              <w:rPr>
                <w:rFonts w:asciiTheme="majorHAnsi" w:hAnsiTheme="majorHAnsi"/>
                <w:b/>
                <w:sz w:val="20"/>
                <w:szCs w:val="20"/>
              </w:rPr>
              <w:t>GPS</w:t>
            </w:r>
          </w:p>
          <w:p w14:paraId="01DD3C67" w14:textId="1AC1D272" w:rsidR="00563B0B" w:rsidRPr="006F4805" w:rsidRDefault="00563B0B" w:rsidP="00B323B0">
            <w:pPr>
              <w:jc w:val="center"/>
              <w:rPr>
                <w:rFonts w:asciiTheme="majorHAnsi" w:hAnsiTheme="majorHAnsi"/>
                <w:b/>
                <w:sz w:val="20"/>
                <w:szCs w:val="20"/>
              </w:rPr>
            </w:pPr>
            <w:r>
              <w:rPr>
                <w:rFonts w:asciiTheme="majorHAnsi" w:hAnsiTheme="majorHAnsi"/>
                <w:b/>
                <w:sz w:val="20"/>
                <w:szCs w:val="20"/>
              </w:rPr>
              <w:t>88</w:t>
            </w:r>
            <w:r w:rsidRPr="006F4805">
              <w:rPr>
                <w:rFonts w:asciiTheme="majorHAnsi" w:hAnsiTheme="majorHAnsi"/>
                <w:b/>
                <w:sz w:val="20"/>
                <w:szCs w:val="20"/>
              </w:rPr>
              <w:t>%</w:t>
            </w:r>
          </w:p>
        </w:tc>
        <w:tc>
          <w:tcPr>
            <w:tcW w:w="3396" w:type="dxa"/>
          </w:tcPr>
          <w:p w14:paraId="08B6C0AC" w14:textId="0377D117" w:rsidR="00563B0B" w:rsidRDefault="00563B0B" w:rsidP="00B323B0">
            <w:pPr>
              <w:jc w:val="center"/>
              <w:rPr>
                <w:rFonts w:asciiTheme="majorHAnsi" w:hAnsiTheme="majorHAnsi"/>
                <w:b/>
                <w:sz w:val="20"/>
                <w:szCs w:val="20"/>
              </w:rPr>
            </w:pPr>
            <w:r w:rsidRPr="006F4805">
              <w:rPr>
                <w:rFonts w:asciiTheme="majorHAnsi" w:hAnsiTheme="majorHAnsi"/>
                <w:b/>
                <w:sz w:val="20"/>
                <w:szCs w:val="20"/>
              </w:rPr>
              <w:t>RW</w:t>
            </w:r>
            <w:r>
              <w:rPr>
                <w:rFonts w:asciiTheme="majorHAnsi" w:hAnsiTheme="majorHAnsi"/>
                <w:b/>
                <w:sz w:val="20"/>
                <w:szCs w:val="20"/>
              </w:rPr>
              <w:t xml:space="preserve"> </w:t>
            </w:r>
            <w:r w:rsidRPr="006F4805">
              <w:rPr>
                <w:rFonts w:asciiTheme="majorHAnsi" w:hAnsiTheme="majorHAnsi"/>
                <w:b/>
                <w:sz w:val="20"/>
                <w:szCs w:val="20"/>
              </w:rPr>
              <w:t>and M</w:t>
            </w:r>
          </w:p>
          <w:p w14:paraId="73979F29" w14:textId="77777777" w:rsidR="00563B0B" w:rsidRDefault="00563B0B" w:rsidP="00B323B0">
            <w:pPr>
              <w:jc w:val="center"/>
              <w:rPr>
                <w:rFonts w:asciiTheme="majorHAnsi" w:hAnsiTheme="majorHAnsi"/>
                <w:b/>
                <w:sz w:val="20"/>
                <w:szCs w:val="20"/>
              </w:rPr>
            </w:pPr>
            <w:r w:rsidRPr="006F4805">
              <w:rPr>
                <w:rFonts w:asciiTheme="majorHAnsi" w:hAnsiTheme="majorHAnsi"/>
                <w:b/>
                <w:sz w:val="20"/>
                <w:szCs w:val="20"/>
              </w:rPr>
              <w:t xml:space="preserve">75% </w:t>
            </w:r>
            <w:r>
              <w:rPr>
                <w:rFonts w:asciiTheme="majorHAnsi" w:hAnsiTheme="majorHAnsi"/>
                <w:b/>
                <w:sz w:val="20"/>
                <w:szCs w:val="20"/>
              </w:rPr>
              <w:t xml:space="preserve">     </w:t>
            </w:r>
          </w:p>
          <w:p w14:paraId="159570A1" w14:textId="269D1767" w:rsidR="00563B0B" w:rsidRPr="006F4805" w:rsidRDefault="00563B0B" w:rsidP="00B323B0">
            <w:pPr>
              <w:jc w:val="center"/>
              <w:rPr>
                <w:rFonts w:asciiTheme="majorHAnsi" w:hAnsiTheme="majorHAnsi"/>
                <w:b/>
                <w:sz w:val="20"/>
                <w:szCs w:val="20"/>
              </w:rPr>
            </w:pPr>
            <w:r w:rsidRPr="00B323B0">
              <w:rPr>
                <w:rFonts w:asciiTheme="majorHAnsi" w:hAnsiTheme="majorHAnsi"/>
                <w:sz w:val="16"/>
                <w:szCs w:val="16"/>
              </w:rPr>
              <w:t>( 73% in 2019 and 75% in 2020 and 67% in 2021)</w:t>
            </w:r>
          </w:p>
        </w:tc>
      </w:tr>
      <w:tr w:rsidR="00F133BC" w:rsidRPr="00222BB4" w14:paraId="1A3AFDE0" w14:textId="77777777" w:rsidTr="00563B0B">
        <w:tc>
          <w:tcPr>
            <w:tcW w:w="968" w:type="dxa"/>
          </w:tcPr>
          <w:p w14:paraId="0C650243" w14:textId="6AEA765D" w:rsidR="00F133BC" w:rsidRDefault="00F133BC" w:rsidP="00B323B0">
            <w:pPr>
              <w:jc w:val="center"/>
              <w:rPr>
                <w:rFonts w:asciiTheme="majorHAnsi" w:hAnsiTheme="majorHAnsi"/>
                <w:b/>
                <w:sz w:val="20"/>
                <w:szCs w:val="20"/>
              </w:rPr>
            </w:pPr>
            <w:r>
              <w:rPr>
                <w:rFonts w:asciiTheme="majorHAnsi" w:hAnsiTheme="majorHAnsi"/>
                <w:b/>
                <w:sz w:val="20"/>
                <w:szCs w:val="20"/>
              </w:rPr>
              <w:t>GDS</w:t>
            </w:r>
          </w:p>
        </w:tc>
        <w:tc>
          <w:tcPr>
            <w:tcW w:w="1437" w:type="dxa"/>
          </w:tcPr>
          <w:p w14:paraId="1A146D1A" w14:textId="7656A9A0" w:rsidR="00F133BC" w:rsidRDefault="00F133BC" w:rsidP="00B323B0">
            <w:pPr>
              <w:jc w:val="center"/>
              <w:rPr>
                <w:rFonts w:asciiTheme="majorHAnsi" w:hAnsiTheme="majorHAnsi"/>
                <w:b/>
                <w:sz w:val="20"/>
                <w:szCs w:val="20"/>
              </w:rPr>
            </w:pPr>
            <w:r>
              <w:rPr>
                <w:rFonts w:asciiTheme="majorHAnsi" w:hAnsiTheme="majorHAnsi"/>
                <w:b/>
                <w:sz w:val="20"/>
                <w:szCs w:val="20"/>
              </w:rPr>
              <w:t>40%</w:t>
            </w:r>
          </w:p>
        </w:tc>
        <w:tc>
          <w:tcPr>
            <w:tcW w:w="1134" w:type="dxa"/>
          </w:tcPr>
          <w:p w14:paraId="1CAA5118" w14:textId="427FADF4" w:rsidR="00F133BC" w:rsidRDefault="00F133BC" w:rsidP="00B323B0">
            <w:pPr>
              <w:jc w:val="center"/>
              <w:rPr>
                <w:rFonts w:asciiTheme="majorHAnsi" w:hAnsiTheme="majorHAnsi"/>
                <w:b/>
                <w:sz w:val="20"/>
                <w:szCs w:val="20"/>
              </w:rPr>
            </w:pPr>
            <w:r>
              <w:rPr>
                <w:rFonts w:asciiTheme="majorHAnsi" w:hAnsiTheme="majorHAnsi"/>
                <w:b/>
                <w:sz w:val="20"/>
                <w:szCs w:val="20"/>
              </w:rPr>
              <w:t>30%</w:t>
            </w:r>
          </w:p>
        </w:tc>
        <w:tc>
          <w:tcPr>
            <w:tcW w:w="1276" w:type="dxa"/>
          </w:tcPr>
          <w:p w14:paraId="4CF5C69B" w14:textId="7B0E8017" w:rsidR="00F133BC" w:rsidRDefault="00F133BC" w:rsidP="00B323B0">
            <w:pPr>
              <w:jc w:val="center"/>
              <w:rPr>
                <w:rFonts w:asciiTheme="majorHAnsi" w:hAnsiTheme="majorHAnsi"/>
                <w:b/>
                <w:sz w:val="20"/>
                <w:szCs w:val="20"/>
              </w:rPr>
            </w:pPr>
            <w:r>
              <w:rPr>
                <w:rFonts w:asciiTheme="majorHAnsi" w:hAnsiTheme="majorHAnsi"/>
                <w:b/>
                <w:sz w:val="20"/>
                <w:szCs w:val="20"/>
              </w:rPr>
              <w:t>39%</w:t>
            </w:r>
          </w:p>
        </w:tc>
        <w:tc>
          <w:tcPr>
            <w:tcW w:w="1417" w:type="dxa"/>
          </w:tcPr>
          <w:p w14:paraId="0BD10DB1" w14:textId="74416010" w:rsidR="00F133BC" w:rsidRDefault="00F133BC" w:rsidP="00B323B0">
            <w:pPr>
              <w:jc w:val="center"/>
              <w:rPr>
                <w:rFonts w:asciiTheme="majorHAnsi" w:hAnsiTheme="majorHAnsi"/>
                <w:b/>
                <w:sz w:val="20"/>
                <w:szCs w:val="20"/>
              </w:rPr>
            </w:pPr>
            <w:r>
              <w:rPr>
                <w:rFonts w:asciiTheme="majorHAnsi" w:hAnsiTheme="majorHAnsi"/>
                <w:b/>
                <w:sz w:val="20"/>
                <w:szCs w:val="20"/>
              </w:rPr>
              <w:t>50%</w:t>
            </w:r>
          </w:p>
        </w:tc>
        <w:tc>
          <w:tcPr>
            <w:tcW w:w="3396" w:type="dxa"/>
          </w:tcPr>
          <w:p w14:paraId="6E06E98F" w14:textId="6E240D26" w:rsidR="00F133BC" w:rsidRPr="006F4805" w:rsidRDefault="00F133BC" w:rsidP="00B323B0">
            <w:pPr>
              <w:jc w:val="center"/>
              <w:rPr>
                <w:rFonts w:asciiTheme="majorHAnsi" w:hAnsiTheme="majorHAnsi"/>
                <w:b/>
                <w:sz w:val="20"/>
                <w:szCs w:val="20"/>
              </w:rPr>
            </w:pPr>
            <w:r>
              <w:rPr>
                <w:rFonts w:asciiTheme="majorHAnsi" w:hAnsiTheme="majorHAnsi"/>
                <w:b/>
                <w:sz w:val="20"/>
                <w:szCs w:val="20"/>
              </w:rPr>
              <w:t>1</w:t>
            </w:r>
            <w:r w:rsidR="000934B4">
              <w:rPr>
                <w:rFonts w:asciiTheme="majorHAnsi" w:hAnsiTheme="majorHAnsi"/>
                <w:b/>
                <w:sz w:val="20"/>
                <w:szCs w:val="20"/>
              </w:rPr>
              <w:t>8</w:t>
            </w:r>
            <w:r>
              <w:rPr>
                <w:rFonts w:asciiTheme="majorHAnsi" w:hAnsiTheme="majorHAnsi"/>
                <w:b/>
                <w:sz w:val="20"/>
                <w:szCs w:val="20"/>
              </w:rPr>
              <w:t>%</w:t>
            </w:r>
          </w:p>
        </w:tc>
      </w:tr>
      <w:tr w:rsidR="00C40411" w:rsidRPr="00222BB4" w14:paraId="4D8012B9" w14:textId="77777777" w:rsidTr="00C40411">
        <w:tc>
          <w:tcPr>
            <w:tcW w:w="9628" w:type="dxa"/>
            <w:gridSpan w:val="6"/>
          </w:tcPr>
          <w:p w14:paraId="08450476" w14:textId="77777777" w:rsidR="00F133BC" w:rsidRDefault="00F133BC" w:rsidP="00F133BC">
            <w:pPr>
              <w:rPr>
                <w:rFonts w:asciiTheme="majorHAnsi" w:hAnsiTheme="majorHAnsi"/>
                <w:sz w:val="20"/>
                <w:szCs w:val="20"/>
              </w:rPr>
            </w:pPr>
            <w:r>
              <w:rPr>
                <w:rFonts w:asciiTheme="majorHAnsi" w:hAnsiTheme="majorHAnsi"/>
                <w:sz w:val="20"/>
                <w:szCs w:val="20"/>
              </w:rPr>
              <w:t xml:space="preserve">Previous GDS results </w:t>
            </w:r>
          </w:p>
          <w:p w14:paraId="2CF09D77" w14:textId="17D5EF18" w:rsidR="00F133BC" w:rsidRPr="00F133BC" w:rsidRDefault="00F133BC" w:rsidP="00F133BC">
            <w:pPr>
              <w:pStyle w:val="ListParagraph"/>
              <w:numPr>
                <w:ilvl w:val="0"/>
                <w:numId w:val="57"/>
              </w:numPr>
              <w:rPr>
                <w:rFonts w:asciiTheme="majorHAnsi" w:hAnsiTheme="majorHAnsi"/>
                <w:sz w:val="20"/>
                <w:szCs w:val="20"/>
              </w:rPr>
            </w:pPr>
            <w:r w:rsidRPr="00F133BC">
              <w:rPr>
                <w:rFonts w:asciiTheme="majorHAnsi" w:hAnsiTheme="majorHAnsi"/>
                <w:sz w:val="20"/>
                <w:szCs w:val="20"/>
              </w:rPr>
              <w:t>Reading</w:t>
            </w:r>
            <w:r w:rsidR="001A35A8" w:rsidRPr="00F133BC">
              <w:rPr>
                <w:rFonts w:asciiTheme="majorHAnsi" w:hAnsiTheme="majorHAnsi"/>
                <w:sz w:val="20"/>
                <w:szCs w:val="20"/>
              </w:rPr>
              <w:t>(29% in 2019, 35% in 2020</w:t>
            </w:r>
            <w:r w:rsidRPr="00F133BC">
              <w:rPr>
                <w:rFonts w:asciiTheme="majorHAnsi" w:hAnsiTheme="majorHAnsi"/>
                <w:sz w:val="20"/>
                <w:szCs w:val="20"/>
              </w:rPr>
              <w:t xml:space="preserve"> and 37% in 2021</w:t>
            </w:r>
            <w:r w:rsidR="001A35A8" w:rsidRPr="00F133BC">
              <w:rPr>
                <w:rFonts w:asciiTheme="majorHAnsi" w:hAnsiTheme="majorHAnsi"/>
                <w:sz w:val="20"/>
                <w:szCs w:val="20"/>
              </w:rPr>
              <w:t>) , writing (29% in 2019, 21% in 2020</w:t>
            </w:r>
            <w:r w:rsidRPr="00F133BC">
              <w:rPr>
                <w:rFonts w:asciiTheme="majorHAnsi" w:hAnsiTheme="majorHAnsi"/>
                <w:sz w:val="20"/>
                <w:szCs w:val="20"/>
              </w:rPr>
              <w:t xml:space="preserve"> 24% in 2021</w:t>
            </w:r>
            <w:r w:rsidR="001A35A8" w:rsidRPr="00F133BC">
              <w:rPr>
                <w:rFonts w:asciiTheme="majorHAnsi" w:hAnsiTheme="majorHAnsi"/>
                <w:sz w:val="20"/>
                <w:szCs w:val="20"/>
              </w:rPr>
              <w:t xml:space="preserve">), </w:t>
            </w:r>
          </w:p>
          <w:p w14:paraId="103B9FD4" w14:textId="5A6F4515" w:rsidR="00F133BC" w:rsidRPr="00F133BC" w:rsidRDefault="001A35A8" w:rsidP="00F133BC">
            <w:pPr>
              <w:pStyle w:val="ListParagraph"/>
              <w:numPr>
                <w:ilvl w:val="0"/>
                <w:numId w:val="57"/>
              </w:numPr>
              <w:rPr>
                <w:rFonts w:asciiTheme="majorHAnsi" w:hAnsiTheme="majorHAnsi"/>
                <w:sz w:val="20"/>
                <w:szCs w:val="20"/>
              </w:rPr>
            </w:pPr>
            <w:r w:rsidRPr="00F133BC">
              <w:rPr>
                <w:rFonts w:asciiTheme="majorHAnsi" w:hAnsiTheme="majorHAnsi"/>
                <w:sz w:val="20"/>
                <w:szCs w:val="20"/>
              </w:rPr>
              <w:t>GPS (46% in 2019)  maths ( 39% in 2019, 37% in 2020</w:t>
            </w:r>
            <w:r w:rsidR="00074BB9" w:rsidRPr="00F133BC">
              <w:rPr>
                <w:rFonts w:asciiTheme="majorHAnsi" w:hAnsiTheme="majorHAnsi"/>
                <w:sz w:val="20"/>
                <w:szCs w:val="20"/>
              </w:rPr>
              <w:t xml:space="preserve">, 31% in 2021 </w:t>
            </w:r>
            <w:r w:rsidRPr="00F133BC">
              <w:rPr>
                <w:rFonts w:asciiTheme="majorHAnsi" w:hAnsiTheme="majorHAnsi"/>
                <w:sz w:val="20"/>
                <w:szCs w:val="20"/>
              </w:rPr>
              <w:t xml:space="preserve">)  </w:t>
            </w:r>
          </w:p>
          <w:p w14:paraId="472E1247" w14:textId="4AFE136A" w:rsidR="00D260C1" w:rsidRPr="00F133BC" w:rsidRDefault="001A35A8" w:rsidP="00F133BC">
            <w:pPr>
              <w:pStyle w:val="ListParagraph"/>
              <w:numPr>
                <w:ilvl w:val="0"/>
                <w:numId w:val="57"/>
              </w:numPr>
              <w:rPr>
                <w:rFonts w:asciiTheme="majorHAnsi" w:hAnsiTheme="majorHAnsi"/>
                <w:sz w:val="20"/>
                <w:szCs w:val="20"/>
              </w:rPr>
            </w:pPr>
            <w:r w:rsidRPr="00F133BC">
              <w:rPr>
                <w:rFonts w:asciiTheme="majorHAnsi" w:hAnsiTheme="majorHAnsi"/>
                <w:sz w:val="20"/>
                <w:szCs w:val="20"/>
              </w:rPr>
              <w:t>R,W and M  (11% in 2019, 18% in 2020</w:t>
            </w:r>
            <w:r w:rsidR="00A97200" w:rsidRPr="00F133BC">
              <w:rPr>
                <w:rFonts w:asciiTheme="majorHAnsi" w:hAnsiTheme="majorHAnsi"/>
                <w:sz w:val="20"/>
                <w:szCs w:val="20"/>
              </w:rPr>
              <w:t>, 11% in 2021</w:t>
            </w:r>
            <w:r w:rsidRPr="00F133BC">
              <w:rPr>
                <w:rFonts w:asciiTheme="majorHAnsi" w:hAnsiTheme="majorHAnsi"/>
                <w:sz w:val="20"/>
                <w:szCs w:val="20"/>
              </w:rPr>
              <w:t>)</w:t>
            </w:r>
          </w:p>
        </w:tc>
      </w:tr>
      <w:tr w:rsidR="00C40411" w:rsidRPr="00222BB4" w14:paraId="51905CE3" w14:textId="77777777" w:rsidTr="00C40411">
        <w:tc>
          <w:tcPr>
            <w:tcW w:w="9628" w:type="dxa"/>
            <w:gridSpan w:val="6"/>
          </w:tcPr>
          <w:p w14:paraId="455B1062" w14:textId="5AAF06CC" w:rsidR="00D260C1" w:rsidRPr="00222BB4" w:rsidRDefault="00D260C1" w:rsidP="0043017D">
            <w:pPr>
              <w:pStyle w:val="ListParagraph"/>
              <w:numPr>
                <w:ilvl w:val="0"/>
                <w:numId w:val="27"/>
              </w:numPr>
              <w:rPr>
                <w:rFonts w:asciiTheme="majorHAnsi" w:hAnsiTheme="majorHAnsi"/>
                <w:sz w:val="20"/>
                <w:szCs w:val="20"/>
              </w:rPr>
            </w:pPr>
            <w:r w:rsidRPr="00222BB4">
              <w:rPr>
                <w:rFonts w:asciiTheme="majorHAnsi" w:hAnsiTheme="majorHAnsi"/>
                <w:sz w:val="20"/>
                <w:szCs w:val="20"/>
              </w:rPr>
              <w:t>Increase scaled scores R to 106</w:t>
            </w:r>
            <w:r w:rsidR="00A17540" w:rsidRPr="00222BB4">
              <w:rPr>
                <w:rFonts w:asciiTheme="majorHAnsi" w:hAnsiTheme="majorHAnsi"/>
                <w:sz w:val="20"/>
                <w:szCs w:val="20"/>
              </w:rPr>
              <w:t xml:space="preserve">, </w:t>
            </w:r>
            <w:r w:rsidR="00047F19" w:rsidRPr="00222BB4">
              <w:rPr>
                <w:rFonts w:asciiTheme="majorHAnsi" w:hAnsiTheme="majorHAnsi"/>
                <w:sz w:val="20"/>
                <w:szCs w:val="20"/>
              </w:rPr>
              <w:t>GPS to 110</w:t>
            </w:r>
            <w:r w:rsidRPr="00222BB4">
              <w:rPr>
                <w:rFonts w:asciiTheme="majorHAnsi" w:hAnsiTheme="majorHAnsi"/>
                <w:sz w:val="20"/>
                <w:szCs w:val="20"/>
              </w:rPr>
              <w:t xml:space="preserve"> </w:t>
            </w:r>
            <w:r w:rsidR="00047F19" w:rsidRPr="00222BB4">
              <w:rPr>
                <w:rFonts w:asciiTheme="majorHAnsi" w:hAnsiTheme="majorHAnsi"/>
                <w:sz w:val="20"/>
                <w:szCs w:val="20"/>
              </w:rPr>
              <w:t xml:space="preserve">, Maths </w:t>
            </w:r>
            <w:r w:rsidR="00A17540" w:rsidRPr="00222BB4">
              <w:rPr>
                <w:rFonts w:asciiTheme="majorHAnsi" w:hAnsiTheme="majorHAnsi"/>
                <w:sz w:val="20"/>
                <w:szCs w:val="20"/>
              </w:rPr>
              <w:t xml:space="preserve">to </w:t>
            </w:r>
            <w:r w:rsidR="00047F19" w:rsidRPr="00222BB4">
              <w:rPr>
                <w:rFonts w:asciiTheme="majorHAnsi" w:hAnsiTheme="majorHAnsi"/>
                <w:sz w:val="20"/>
                <w:szCs w:val="20"/>
              </w:rPr>
              <w:t xml:space="preserve">108  </w:t>
            </w:r>
          </w:p>
        </w:tc>
      </w:tr>
      <w:tr w:rsidR="00C40411" w:rsidRPr="00222BB4" w14:paraId="33293A91" w14:textId="77777777" w:rsidTr="00C40411">
        <w:tc>
          <w:tcPr>
            <w:tcW w:w="9628" w:type="dxa"/>
            <w:gridSpan w:val="6"/>
          </w:tcPr>
          <w:p w14:paraId="2A484FC6" w14:textId="77777777" w:rsidR="00D260C1" w:rsidRPr="00222BB4" w:rsidRDefault="00D260C1" w:rsidP="0043017D">
            <w:pPr>
              <w:pStyle w:val="ListParagraph"/>
              <w:numPr>
                <w:ilvl w:val="0"/>
                <w:numId w:val="29"/>
              </w:numPr>
              <w:jc w:val="both"/>
              <w:rPr>
                <w:rFonts w:asciiTheme="majorHAnsi" w:hAnsiTheme="majorHAnsi"/>
                <w:sz w:val="20"/>
                <w:szCs w:val="20"/>
              </w:rPr>
            </w:pPr>
            <w:r w:rsidRPr="00222BB4">
              <w:rPr>
                <w:rFonts w:asciiTheme="majorHAnsi" w:hAnsiTheme="majorHAnsi"/>
                <w:sz w:val="20"/>
                <w:szCs w:val="20"/>
              </w:rPr>
              <w:t xml:space="preserve">Close any internal school gaps between fsm and non fsm. </w:t>
            </w:r>
          </w:p>
        </w:tc>
      </w:tr>
      <w:tr w:rsidR="00C40411" w:rsidRPr="00222BB4" w14:paraId="7AB07DEC" w14:textId="77777777" w:rsidTr="00C40411">
        <w:tc>
          <w:tcPr>
            <w:tcW w:w="9628" w:type="dxa"/>
            <w:gridSpan w:val="6"/>
          </w:tcPr>
          <w:p w14:paraId="4FB8AC22" w14:textId="62A40361" w:rsidR="00D260C1" w:rsidRPr="00222BB4" w:rsidRDefault="00D260C1" w:rsidP="0043017D">
            <w:pPr>
              <w:pStyle w:val="ListParagraph"/>
              <w:numPr>
                <w:ilvl w:val="0"/>
                <w:numId w:val="29"/>
              </w:numPr>
              <w:jc w:val="both"/>
              <w:rPr>
                <w:rFonts w:asciiTheme="majorHAnsi" w:hAnsiTheme="majorHAnsi"/>
                <w:sz w:val="20"/>
                <w:szCs w:val="20"/>
              </w:rPr>
            </w:pPr>
            <w:r w:rsidRPr="00222BB4">
              <w:rPr>
                <w:rFonts w:asciiTheme="majorHAnsi" w:hAnsiTheme="majorHAnsi"/>
                <w:sz w:val="20"/>
                <w:szCs w:val="20"/>
              </w:rPr>
              <w:t xml:space="preserve">Secure improved progress of different groups and </w:t>
            </w:r>
            <w:r w:rsidRPr="00222BB4">
              <w:rPr>
                <w:rFonts w:asciiTheme="majorHAnsi" w:hAnsiTheme="majorHAnsi"/>
                <w:b/>
                <w:sz w:val="20"/>
                <w:szCs w:val="20"/>
              </w:rPr>
              <w:t xml:space="preserve">especially pupil premium boys in </w:t>
            </w:r>
            <w:r w:rsidR="00982E4C">
              <w:rPr>
                <w:rFonts w:asciiTheme="majorHAnsi" w:hAnsiTheme="majorHAnsi"/>
                <w:b/>
                <w:sz w:val="20"/>
                <w:szCs w:val="20"/>
              </w:rPr>
              <w:t xml:space="preserve">literacy </w:t>
            </w:r>
            <w:r w:rsidRPr="00222BB4">
              <w:rPr>
                <w:rFonts w:asciiTheme="majorHAnsi" w:hAnsiTheme="majorHAnsi"/>
                <w:b/>
                <w:sz w:val="20"/>
                <w:szCs w:val="20"/>
              </w:rPr>
              <w:t xml:space="preserve"> and higher ability pupils. </w:t>
            </w:r>
          </w:p>
        </w:tc>
      </w:tr>
      <w:tr w:rsidR="00C40411" w:rsidRPr="00222BB4" w14:paraId="2D44A731" w14:textId="77777777" w:rsidTr="00C40411">
        <w:tc>
          <w:tcPr>
            <w:tcW w:w="9628" w:type="dxa"/>
            <w:gridSpan w:val="6"/>
          </w:tcPr>
          <w:p w14:paraId="5FDBC450" w14:textId="46377AC3" w:rsidR="00D260C1" w:rsidRPr="00B20865" w:rsidRDefault="00D260C1" w:rsidP="0043017D">
            <w:pPr>
              <w:pStyle w:val="ListParagraph"/>
              <w:numPr>
                <w:ilvl w:val="0"/>
                <w:numId w:val="29"/>
              </w:numPr>
              <w:jc w:val="both"/>
              <w:rPr>
                <w:rFonts w:asciiTheme="majorHAnsi" w:hAnsiTheme="majorHAnsi"/>
                <w:sz w:val="20"/>
                <w:szCs w:val="20"/>
              </w:rPr>
            </w:pPr>
            <w:r w:rsidRPr="00222BB4">
              <w:rPr>
                <w:rFonts w:asciiTheme="majorHAnsi" w:hAnsiTheme="majorHAnsi"/>
                <w:sz w:val="20"/>
                <w:szCs w:val="20"/>
              </w:rPr>
              <w:t>Increase attendance</w:t>
            </w:r>
            <w:r w:rsidR="00D262D0">
              <w:rPr>
                <w:rFonts w:asciiTheme="majorHAnsi" w:hAnsiTheme="majorHAnsi"/>
                <w:sz w:val="20"/>
                <w:szCs w:val="20"/>
              </w:rPr>
              <w:t xml:space="preserve"> to 9</w:t>
            </w:r>
            <w:r w:rsidR="00FF38C5">
              <w:rPr>
                <w:rFonts w:asciiTheme="majorHAnsi" w:hAnsiTheme="majorHAnsi"/>
                <w:sz w:val="20"/>
                <w:szCs w:val="20"/>
              </w:rPr>
              <w:t>5</w:t>
            </w:r>
            <w:r w:rsidRPr="00222BB4">
              <w:rPr>
                <w:rFonts w:asciiTheme="majorHAnsi" w:hAnsiTheme="majorHAnsi"/>
                <w:sz w:val="20"/>
                <w:szCs w:val="20"/>
              </w:rPr>
              <w:t>%.</w:t>
            </w:r>
            <w:r w:rsidR="006C5B3A">
              <w:rPr>
                <w:rFonts w:asciiTheme="majorHAnsi" w:hAnsiTheme="majorHAnsi"/>
                <w:sz w:val="20"/>
                <w:szCs w:val="20"/>
              </w:rPr>
              <w:t xml:space="preserve"> </w:t>
            </w:r>
            <w:r w:rsidR="00846FDA">
              <w:rPr>
                <w:rFonts w:asciiTheme="majorHAnsi" w:hAnsiTheme="majorHAnsi"/>
                <w:sz w:val="20"/>
                <w:szCs w:val="20"/>
              </w:rPr>
              <w:t>(lower target than previous years due to COVID 19) In 20</w:t>
            </w:r>
            <w:r w:rsidR="00B20865">
              <w:rPr>
                <w:rFonts w:asciiTheme="majorHAnsi" w:hAnsiTheme="majorHAnsi"/>
                <w:sz w:val="20"/>
                <w:szCs w:val="20"/>
              </w:rPr>
              <w:t>20</w:t>
            </w:r>
            <w:r w:rsidR="00846FDA">
              <w:rPr>
                <w:rFonts w:asciiTheme="majorHAnsi" w:hAnsiTheme="majorHAnsi"/>
                <w:sz w:val="20"/>
                <w:szCs w:val="20"/>
              </w:rPr>
              <w:t>-2</w:t>
            </w:r>
            <w:r w:rsidR="00B20865">
              <w:rPr>
                <w:rFonts w:asciiTheme="majorHAnsi" w:hAnsiTheme="majorHAnsi"/>
                <w:sz w:val="20"/>
                <w:szCs w:val="20"/>
              </w:rPr>
              <w:t>1</w:t>
            </w:r>
            <w:r w:rsidR="00846FDA">
              <w:rPr>
                <w:rFonts w:asciiTheme="majorHAnsi" w:hAnsiTheme="majorHAnsi"/>
                <w:sz w:val="20"/>
                <w:szCs w:val="20"/>
              </w:rPr>
              <w:t xml:space="preserve"> </w:t>
            </w:r>
            <w:r w:rsidR="00B20865">
              <w:rPr>
                <w:rFonts w:asciiTheme="majorHAnsi" w:hAnsiTheme="majorHAnsi"/>
                <w:sz w:val="20"/>
                <w:szCs w:val="20"/>
              </w:rPr>
              <w:t>-</w:t>
            </w:r>
            <w:r w:rsidR="006C5B3A">
              <w:rPr>
                <w:rFonts w:asciiTheme="majorHAnsi" w:hAnsiTheme="majorHAnsi"/>
                <w:sz w:val="20"/>
                <w:szCs w:val="20"/>
              </w:rPr>
              <w:t xml:space="preserve">attendance </w:t>
            </w:r>
            <w:r w:rsidR="006C5B3A" w:rsidRPr="00B20865">
              <w:rPr>
                <w:rFonts w:asciiTheme="majorHAnsi" w:hAnsiTheme="majorHAnsi"/>
                <w:sz w:val="20"/>
                <w:szCs w:val="20"/>
              </w:rPr>
              <w:t>was</w:t>
            </w:r>
            <w:r w:rsidR="00846FDA" w:rsidRPr="00B20865">
              <w:rPr>
                <w:rFonts w:asciiTheme="majorHAnsi" w:hAnsiTheme="majorHAnsi"/>
                <w:sz w:val="20"/>
                <w:szCs w:val="20"/>
              </w:rPr>
              <w:t xml:space="preserve"> recorded as </w:t>
            </w:r>
            <w:r w:rsidR="00B20865" w:rsidRPr="00B20865">
              <w:rPr>
                <w:rFonts w:asciiTheme="majorHAnsi" w:hAnsiTheme="majorHAnsi"/>
                <w:sz w:val="20"/>
                <w:szCs w:val="20"/>
              </w:rPr>
              <w:t>–</w:t>
            </w:r>
            <w:r w:rsidR="006C5B3A" w:rsidRPr="00B20865">
              <w:rPr>
                <w:rFonts w:asciiTheme="majorHAnsi" w:hAnsiTheme="majorHAnsi"/>
                <w:sz w:val="20"/>
                <w:szCs w:val="20"/>
              </w:rPr>
              <w:t xml:space="preserve"> </w:t>
            </w:r>
            <w:r w:rsidR="000332B8" w:rsidRPr="00B20865">
              <w:rPr>
                <w:rFonts w:asciiTheme="majorHAnsi" w:hAnsiTheme="majorHAnsi"/>
                <w:sz w:val="20"/>
                <w:szCs w:val="20"/>
              </w:rPr>
              <w:t>9</w:t>
            </w:r>
            <w:r w:rsidR="00B20865" w:rsidRPr="00B20865">
              <w:rPr>
                <w:rFonts w:asciiTheme="majorHAnsi" w:hAnsiTheme="majorHAnsi"/>
                <w:sz w:val="20"/>
                <w:szCs w:val="20"/>
              </w:rPr>
              <w:t>4.81</w:t>
            </w:r>
            <w:r w:rsidR="0051193B" w:rsidRPr="00B20865">
              <w:rPr>
                <w:rFonts w:asciiTheme="majorHAnsi" w:hAnsiTheme="majorHAnsi"/>
                <w:sz w:val="20"/>
                <w:szCs w:val="20"/>
              </w:rPr>
              <w:t>%</w:t>
            </w:r>
            <w:r w:rsidR="00B20865" w:rsidRPr="00B20865">
              <w:rPr>
                <w:rFonts w:asciiTheme="majorHAnsi" w:hAnsiTheme="majorHAnsi"/>
                <w:sz w:val="20"/>
                <w:szCs w:val="20"/>
              </w:rPr>
              <w:t xml:space="preserve"> joint 19</w:t>
            </w:r>
            <w:r w:rsidR="00B20865" w:rsidRPr="00B20865">
              <w:rPr>
                <w:rFonts w:asciiTheme="majorHAnsi" w:hAnsiTheme="majorHAnsi"/>
                <w:sz w:val="20"/>
                <w:szCs w:val="20"/>
                <w:vertAlign w:val="superscript"/>
              </w:rPr>
              <w:t>th</w:t>
            </w:r>
            <w:r w:rsidR="00B20865" w:rsidRPr="00B20865">
              <w:rPr>
                <w:rFonts w:asciiTheme="majorHAnsi" w:hAnsiTheme="majorHAnsi"/>
                <w:sz w:val="20"/>
                <w:szCs w:val="20"/>
              </w:rPr>
              <w:t xml:space="preserve"> in Tower Hamlets out of 69 primary schools</w:t>
            </w:r>
            <w:r w:rsidR="0051193B" w:rsidRPr="00B20865">
              <w:rPr>
                <w:rFonts w:asciiTheme="majorHAnsi" w:hAnsiTheme="majorHAnsi"/>
                <w:sz w:val="20"/>
                <w:szCs w:val="20"/>
              </w:rPr>
              <w:t xml:space="preserve">) </w:t>
            </w:r>
          </w:p>
          <w:p w14:paraId="0D071B64" w14:textId="3D1F827F" w:rsidR="00D260C1" w:rsidRPr="00B20865" w:rsidRDefault="00D260C1" w:rsidP="0043017D">
            <w:pPr>
              <w:pStyle w:val="ListParagraph"/>
              <w:numPr>
                <w:ilvl w:val="0"/>
                <w:numId w:val="29"/>
              </w:numPr>
              <w:jc w:val="both"/>
              <w:rPr>
                <w:rFonts w:asciiTheme="majorHAnsi" w:hAnsiTheme="majorHAnsi"/>
                <w:sz w:val="20"/>
                <w:szCs w:val="20"/>
              </w:rPr>
            </w:pPr>
            <w:r w:rsidRPr="00B20865">
              <w:rPr>
                <w:rFonts w:asciiTheme="majorHAnsi" w:hAnsiTheme="majorHAnsi"/>
                <w:sz w:val="20"/>
                <w:szCs w:val="20"/>
              </w:rPr>
              <w:t>Reduce unauthorized attendan</w:t>
            </w:r>
            <w:r w:rsidR="00566D84" w:rsidRPr="00B20865">
              <w:rPr>
                <w:rFonts w:asciiTheme="majorHAnsi" w:hAnsiTheme="majorHAnsi"/>
                <w:sz w:val="20"/>
                <w:szCs w:val="20"/>
              </w:rPr>
              <w:t>ce from 0.</w:t>
            </w:r>
            <w:r w:rsidR="00B20865" w:rsidRPr="00B20865">
              <w:rPr>
                <w:rFonts w:asciiTheme="majorHAnsi" w:hAnsiTheme="majorHAnsi"/>
                <w:sz w:val="20"/>
                <w:szCs w:val="20"/>
              </w:rPr>
              <w:t>68</w:t>
            </w:r>
            <w:r w:rsidR="00566D84" w:rsidRPr="00B20865">
              <w:rPr>
                <w:rFonts w:asciiTheme="majorHAnsi" w:hAnsiTheme="majorHAnsi"/>
                <w:sz w:val="20"/>
                <w:szCs w:val="20"/>
              </w:rPr>
              <w:t>% to 0.6</w:t>
            </w:r>
            <w:r w:rsidR="000332B8" w:rsidRPr="00B20865">
              <w:rPr>
                <w:rFonts w:asciiTheme="majorHAnsi" w:hAnsiTheme="majorHAnsi"/>
                <w:sz w:val="20"/>
                <w:szCs w:val="20"/>
              </w:rPr>
              <w:t xml:space="preserve">% </w:t>
            </w:r>
            <w:r w:rsidR="002A2C14" w:rsidRPr="00B20865">
              <w:rPr>
                <w:rFonts w:asciiTheme="majorHAnsi" w:hAnsiTheme="majorHAnsi"/>
                <w:sz w:val="20"/>
                <w:szCs w:val="20"/>
              </w:rPr>
              <w:t>(  20</w:t>
            </w:r>
            <w:r w:rsidR="00B20865" w:rsidRPr="00B20865">
              <w:rPr>
                <w:rFonts w:asciiTheme="majorHAnsi" w:hAnsiTheme="majorHAnsi"/>
                <w:sz w:val="20"/>
                <w:szCs w:val="20"/>
              </w:rPr>
              <w:t>20-21</w:t>
            </w:r>
            <w:r w:rsidR="002A2C14" w:rsidRPr="00B20865">
              <w:rPr>
                <w:rFonts w:asciiTheme="majorHAnsi" w:hAnsiTheme="majorHAnsi"/>
                <w:sz w:val="20"/>
                <w:szCs w:val="20"/>
              </w:rPr>
              <w:t xml:space="preserve">  TH =</w:t>
            </w:r>
            <w:r w:rsidR="00B20865" w:rsidRPr="00B20865">
              <w:rPr>
                <w:rFonts w:asciiTheme="majorHAnsi" w:hAnsiTheme="majorHAnsi"/>
                <w:sz w:val="20"/>
                <w:szCs w:val="20"/>
              </w:rPr>
              <w:t>0.9</w:t>
            </w:r>
            <w:r w:rsidR="002A2C14" w:rsidRPr="00B20865">
              <w:rPr>
                <w:rFonts w:asciiTheme="majorHAnsi" w:hAnsiTheme="majorHAnsi"/>
                <w:sz w:val="20"/>
                <w:szCs w:val="20"/>
              </w:rPr>
              <w:t>%, School =0.</w:t>
            </w:r>
            <w:r w:rsidR="00B20865" w:rsidRPr="00B20865">
              <w:rPr>
                <w:rFonts w:asciiTheme="majorHAnsi" w:hAnsiTheme="majorHAnsi"/>
                <w:sz w:val="20"/>
                <w:szCs w:val="20"/>
              </w:rPr>
              <w:t>68</w:t>
            </w:r>
            <w:r w:rsidR="000332B8" w:rsidRPr="00B20865">
              <w:rPr>
                <w:rFonts w:asciiTheme="majorHAnsi" w:hAnsiTheme="majorHAnsi"/>
                <w:sz w:val="20"/>
                <w:szCs w:val="20"/>
              </w:rPr>
              <w:t>%)</w:t>
            </w:r>
          </w:p>
          <w:p w14:paraId="64B27523" w14:textId="0AC3BF6F" w:rsidR="00D260C1" w:rsidRPr="00222BB4" w:rsidRDefault="00D260C1" w:rsidP="0043017D">
            <w:pPr>
              <w:pStyle w:val="ListParagraph"/>
              <w:numPr>
                <w:ilvl w:val="0"/>
                <w:numId w:val="29"/>
              </w:numPr>
              <w:jc w:val="both"/>
              <w:rPr>
                <w:rFonts w:asciiTheme="majorHAnsi" w:hAnsiTheme="majorHAnsi"/>
                <w:sz w:val="20"/>
                <w:szCs w:val="20"/>
              </w:rPr>
            </w:pPr>
            <w:r w:rsidRPr="00B20865">
              <w:rPr>
                <w:rFonts w:asciiTheme="majorHAnsi" w:hAnsiTheme="majorHAnsi"/>
                <w:sz w:val="20"/>
                <w:szCs w:val="20"/>
              </w:rPr>
              <w:t>Reduce Pe</w:t>
            </w:r>
            <w:r w:rsidR="002A2C14" w:rsidRPr="00B20865">
              <w:rPr>
                <w:rFonts w:asciiTheme="majorHAnsi" w:hAnsiTheme="majorHAnsi"/>
                <w:sz w:val="20"/>
                <w:szCs w:val="20"/>
              </w:rPr>
              <w:t xml:space="preserve">rsistent absence (PA) from  </w:t>
            </w:r>
            <w:r w:rsidR="00B20865" w:rsidRPr="00B20865">
              <w:rPr>
                <w:rFonts w:asciiTheme="majorHAnsi" w:hAnsiTheme="majorHAnsi"/>
                <w:sz w:val="20"/>
                <w:szCs w:val="20"/>
              </w:rPr>
              <w:t xml:space="preserve">16.4% to 7% </w:t>
            </w:r>
            <w:r w:rsidRPr="00B20865">
              <w:rPr>
                <w:rFonts w:asciiTheme="majorHAnsi" w:hAnsiTheme="majorHAnsi"/>
                <w:sz w:val="20"/>
                <w:szCs w:val="20"/>
              </w:rPr>
              <w:t xml:space="preserve">(90% </w:t>
            </w:r>
            <w:r w:rsidR="000332B8" w:rsidRPr="00B20865">
              <w:rPr>
                <w:rFonts w:asciiTheme="majorHAnsi" w:hAnsiTheme="majorHAnsi"/>
                <w:sz w:val="20"/>
                <w:szCs w:val="20"/>
              </w:rPr>
              <w:t xml:space="preserve">attendance </w:t>
            </w:r>
            <w:r w:rsidR="002A2C14" w:rsidRPr="00B20865">
              <w:rPr>
                <w:rFonts w:asciiTheme="majorHAnsi" w:hAnsiTheme="majorHAnsi"/>
                <w:sz w:val="20"/>
                <w:szCs w:val="20"/>
              </w:rPr>
              <w:t xml:space="preserve">or lower). </w:t>
            </w:r>
            <w:r w:rsidR="00B20865" w:rsidRPr="00B20865">
              <w:rPr>
                <w:rFonts w:asciiTheme="majorHAnsi" w:hAnsiTheme="majorHAnsi"/>
                <w:sz w:val="20"/>
                <w:szCs w:val="20"/>
              </w:rPr>
              <w:t>36</w:t>
            </w:r>
            <w:r w:rsidR="002A2C14" w:rsidRPr="00B20865">
              <w:rPr>
                <w:rFonts w:asciiTheme="majorHAnsi" w:hAnsiTheme="majorHAnsi"/>
                <w:sz w:val="20"/>
                <w:szCs w:val="20"/>
              </w:rPr>
              <w:t xml:space="preserve"> pupils down to 1</w:t>
            </w:r>
            <w:r w:rsidR="00B20865" w:rsidRPr="00B20865">
              <w:rPr>
                <w:rFonts w:asciiTheme="majorHAnsi" w:hAnsiTheme="majorHAnsi"/>
                <w:sz w:val="20"/>
                <w:szCs w:val="20"/>
              </w:rPr>
              <w:t>7</w:t>
            </w:r>
            <w:r w:rsidR="002A2C14" w:rsidRPr="00B20865">
              <w:rPr>
                <w:rFonts w:asciiTheme="majorHAnsi" w:hAnsiTheme="majorHAnsi"/>
                <w:sz w:val="20"/>
                <w:szCs w:val="20"/>
              </w:rPr>
              <w:t xml:space="preserve">  (PA was 7.2% in 2019-2020 for 3 half terms</w:t>
            </w:r>
            <w:r w:rsidR="0051193B" w:rsidRPr="00B20865">
              <w:rPr>
                <w:rFonts w:asciiTheme="majorHAnsi" w:hAnsiTheme="majorHAnsi"/>
                <w:sz w:val="20"/>
                <w:szCs w:val="20"/>
              </w:rPr>
              <w:t>)</w:t>
            </w:r>
            <w:r w:rsidR="002A2C14" w:rsidRPr="00B20865">
              <w:rPr>
                <w:rFonts w:asciiTheme="majorHAnsi" w:hAnsiTheme="majorHAnsi"/>
                <w:sz w:val="20"/>
                <w:szCs w:val="20"/>
              </w:rPr>
              <w:t>.  TH PA was 1</w:t>
            </w:r>
            <w:r w:rsidR="00B20865" w:rsidRPr="00B20865">
              <w:rPr>
                <w:rFonts w:asciiTheme="majorHAnsi" w:hAnsiTheme="majorHAnsi"/>
                <w:sz w:val="20"/>
                <w:szCs w:val="20"/>
              </w:rPr>
              <w:t>3</w:t>
            </w:r>
            <w:r w:rsidR="002A2C14" w:rsidRPr="00B20865">
              <w:rPr>
                <w:rFonts w:asciiTheme="majorHAnsi" w:hAnsiTheme="majorHAnsi"/>
                <w:sz w:val="20"/>
                <w:szCs w:val="20"/>
              </w:rPr>
              <w:t xml:space="preserve">.7% in </w:t>
            </w:r>
            <w:r w:rsidR="00B20865" w:rsidRPr="00B20865">
              <w:rPr>
                <w:rFonts w:asciiTheme="majorHAnsi" w:hAnsiTheme="majorHAnsi"/>
                <w:sz w:val="20"/>
                <w:szCs w:val="20"/>
              </w:rPr>
              <w:t>2020-21</w:t>
            </w:r>
          </w:p>
        </w:tc>
      </w:tr>
      <w:tr w:rsidR="00C40411" w:rsidRPr="00222BB4" w14:paraId="43103B78" w14:textId="77777777" w:rsidTr="00C40411">
        <w:tc>
          <w:tcPr>
            <w:tcW w:w="9628" w:type="dxa"/>
            <w:gridSpan w:val="6"/>
          </w:tcPr>
          <w:p w14:paraId="3DCED6B9" w14:textId="40032A7C" w:rsidR="00D260C1" w:rsidRPr="00222BB4" w:rsidRDefault="00D260C1" w:rsidP="0043017D">
            <w:pPr>
              <w:pStyle w:val="ListParagraph"/>
              <w:numPr>
                <w:ilvl w:val="0"/>
                <w:numId w:val="29"/>
              </w:numPr>
              <w:jc w:val="both"/>
              <w:rPr>
                <w:rFonts w:asciiTheme="majorHAnsi" w:hAnsiTheme="majorHAnsi"/>
                <w:sz w:val="20"/>
                <w:szCs w:val="20"/>
              </w:rPr>
            </w:pPr>
            <w:r w:rsidRPr="00222BB4">
              <w:rPr>
                <w:rFonts w:asciiTheme="majorHAnsi" w:hAnsiTheme="majorHAnsi"/>
                <w:sz w:val="20"/>
                <w:szCs w:val="20"/>
              </w:rPr>
              <w:t xml:space="preserve">Achievement of a </w:t>
            </w:r>
            <w:r w:rsidR="00D262D0">
              <w:rPr>
                <w:rFonts w:asciiTheme="majorHAnsi" w:hAnsiTheme="majorHAnsi"/>
                <w:sz w:val="20"/>
                <w:szCs w:val="20"/>
              </w:rPr>
              <w:t xml:space="preserve">variety of awards, </w:t>
            </w:r>
            <w:r w:rsidR="001A35A8">
              <w:rPr>
                <w:rFonts w:asciiTheme="majorHAnsi" w:hAnsiTheme="majorHAnsi"/>
                <w:sz w:val="20"/>
                <w:szCs w:val="20"/>
              </w:rPr>
              <w:t>e.g.</w:t>
            </w:r>
            <w:r w:rsidR="00D262D0">
              <w:rPr>
                <w:rFonts w:asciiTheme="majorHAnsi" w:hAnsiTheme="majorHAnsi"/>
                <w:sz w:val="20"/>
                <w:szCs w:val="20"/>
              </w:rPr>
              <w:t xml:space="preserve"> Healthy S</w:t>
            </w:r>
            <w:r w:rsidRPr="00222BB4">
              <w:rPr>
                <w:rFonts w:asciiTheme="majorHAnsi" w:hAnsiTheme="majorHAnsi"/>
                <w:sz w:val="20"/>
                <w:szCs w:val="20"/>
              </w:rPr>
              <w:t xml:space="preserve">chools </w:t>
            </w:r>
            <w:r w:rsidR="00D262D0">
              <w:rPr>
                <w:rFonts w:asciiTheme="majorHAnsi" w:hAnsiTheme="majorHAnsi"/>
                <w:sz w:val="20"/>
                <w:szCs w:val="20"/>
              </w:rPr>
              <w:t xml:space="preserve">Gold. </w:t>
            </w:r>
          </w:p>
        </w:tc>
      </w:tr>
    </w:tbl>
    <w:p w14:paraId="60C63046" w14:textId="0E47D324" w:rsidR="00D260C1" w:rsidRPr="00222BB4" w:rsidRDefault="00D260C1" w:rsidP="00D260C1">
      <w:pPr>
        <w:pStyle w:val="Heading2"/>
        <w:rPr>
          <w:rFonts w:eastAsia="Calibri"/>
          <w:b/>
          <w:sz w:val="20"/>
          <w:szCs w:val="20"/>
        </w:rPr>
      </w:pPr>
    </w:p>
    <w:tbl>
      <w:tblPr>
        <w:tblW w:w="10008" w:type="dxa"/>
        <w:tblLayout w:type="fixed"/>
        <w:tblLook w:val="04A0" w:firstRow="1" w:lastRow="0" w:firstColumn="1" w:lastColumn="0" w:noHBand="0" w:noVBand="1"/>
      </w:tblPr>
      <w:tblGrid>
        <w:gridCol w:w="1278"/>
        <w:gridCol w:w="234"/>
        <w:gridCol w:w="25"/>
        <w:gridCol w:w="1621"/>
        <w:gridCol w:w="1782"/>
        <w:gridCol w:w="1293"/>
        <w:gridCol w:w="1091"/>
        <w:gridCol w:w="934"/>
        <w:gridCol w:w="1750"/>
      </w:tblGrid>
      <w:tr w:rsidR="003561BF" w:rsidRPr="00222BB4" w14:paraId="18595733" w14:textId="77777777" w:rsidTr="004E6E10">
        <w:trPr>
          <w:trHeight w:val="295"/>
        </w:trPr>
        <w:tc>
          <w:tcPr>
            <w:tcW w:w="1512" w:type="dxa"/>
            <w:gridSpan w:val="2"/>
            <w:tcBorders>
              <w:top w:val="nil"/>
              <w:left w:val="nil"/>
              <w:bottom w:val="nil"/>
              <w:right w:val="nil"/>
            </w:tcBorders>
            <w:shd w:val="clear" w:color="auto" w:fill="auto"/>
            <w:noWrap/>
            <w:vAlign w:val="bottom"/>
            <w:hideMark/>
          </w:tcPr>
          <w:p w14:paraId="29C7A668" w14:textId="619018A1" w:rsidR="00DC744B" w:rsidRPr="004E6E10" w:rsidRDefault="00DC744B" w:rsidP="00857E4F">
            <w:pPr>
              <w:rPr>
                <w:rFonts w:asciiTheme="majorHAnsi" w:hAnsiTheme="majorHAnsi"/>
                <w:sz w:val="13"/>
                <w:szCs w:val="13"/>
                <w:lang w:eastAsia="en-GB"/>
              </w:rPr>
            </w:pPr>
            <w:bookmarkStart w:id="0" w:name="_Hlk82251110"/>
            <w:r w:rsidRPr="004E6E10">
              <w:rPr>
                <w:rFonts w:asciiTheme="majorHAnsi" w:hAnsiTheme="majorHAnsi"/>
                <w:sz w:val="13"/>
                <w:szCs w:val="13"/>
                <w:lang w:eastAsia="en-GB"/>
              </w:rPr>
              <w:t xml:space="preserve">2019 </w:t>
            </w:r>
            <w:r w:rsidR="00F0276E" w:rsidRPr="004E6E10">
              <w:rPr>
                <w:rFonts w:asciiTheme="majorHAnsi" w:hAnsiTheme="majorHAnsi"/>
                <w:sz w:val="13"/>
                <w:szCs w:val="13"/>
                <w:lang w:eastAsia="en-GB"/>
              </w:rPr>
              <w:t xml:space="preserve">SATS </w:t>
            </w:r>
            <w:r w:rsidRPr="004E6E10">
              <w:rPr>
                <w:rFonts w:asciiTheme="majorHAnsi" w:hAnsiTheme="majorHAnsi"/>
                <w:sz w:val="13"/>
                <w:szCs w:val="13"/>
                <w:lang w:eastAsia="en-GB"/>
              </w:rPr>
              <w:t>results</w:t>
            </w:r>
          </w:p>
          <w:p w14:paraId="2E36EAC9" w14:textId="078D23F3" w:rsidR="00C40411" w:rsidRPr="004E6E10" w:rsidRDefault="003561BF" w:rsidP="00857E4F">
            <w:pPr>
              <w:rPr>
                <w:rFonts w:asciiTheme="majorHAnsi" w:hAnsiTheme="majorHAnsi"/>
                <w:sz w:val="13"/>
                <w:szCs w:val="13"/>
                <w:lang w:eastAsia="en-GB"/>
              </w:rPr>
            </w:pPr>
            <w:r w:rsidRPr="004E6E10">
              <w:rPr>
                <w:rFonts w:asciiTheme="majorHAnsi" w:hAnsiTheme="majorHAnsi"/>
                <w:sz w:val="13"/>
                <w:szCs w:val="13"/>
                <w:lang w:eastAsia="en-GB"/>
              </w:rPr>
              <w:t>Pupils 70</w:t>
            </w:r>
          </w:p>
        </w:tc>
        <w:tc>
          <w:tcPr>
            <w:tcW w:w="3428"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D9F671" w14:textId="77777777" w:rsidR="00C40411" w:rsidRPr="004E6E10" w:rsidRDefault="00C40411" w:rsidP="00857E4F">
            <w:pPr>
              <w:rPr>
                <w:rFonts w:asciiTheme="majorHAnsi" w:hAnsiTheme="majorHAnsi"/>
                <w:b/>
                <w:bCs/>
                <w:sz w:val="13"/>
                <w:szCs w:val="13"/>
                <w:lang w:eastAsia="en-GB"/>
              </w:rPr>
            </w:pPr>
            <w:r w:rsidRPr="004E6E10">
              <w:rPr>
                <w:rFonts w:asciiTheme="majorHAnsi" w:hAnsiTheme="majorHAnsi"/>
                <w:b/>
                <w:bCs/>
                <w:sz w:val="13"/>
                <w:szCs w:val="13"/>
                <w:lang w:eastAsia="en-GB"/>
              </w:rPr>
              <w:t>% of cohort</w:t>
            </w:r>
          </w:p>
        </w:tc>
        <w:tc>
          <w:tcPr>
            <w:tcW w:w="5068"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43D00339"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 At Expected Standard and above</w:t>
            </w:r>
          </w:p>
        </w:tc>
      </w:tr>
      <w:tr w:rsidR="003561BF" w:rsidRPr="00222BB4" w14:paraId="4FAB26CB" w14:textId="77777777" w:rsidTr="004E6E10">
        <w:trPr>
          <w:trHeight w:val="353"/>
        </w:trPr>
        <w:tc>
          <w:tcPr>
            <w:tcW w:w="12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72FE9E" w14:textId="77777777" w:rsidR="00C40411" w:rsidRPr="004E6E10" w:rsidRDefault="00C40411" w:rsidP="00857E4F">
            <w:pPr>
              <w:jc w:val="center"/>
              <w:rPr>
                <w:rFonts w:asciiTheme="majorHAnsi" w:hAnsiTheme="majorHAnsi"/>
                <w:sz w:val="13"/>
                <w:szCs w:val="13"/>
                <w:lang w:eastAsia="en-GB"/>
              </w:rPr>
            </w:pPr>
          </w:p>
        </w:tc>
        <w:tc>
          <w:tcPr>
            <w:tcW w:w="259" w:type="dxa"/>
            <w:gridSpan w:val="2"/>
            <w:tcBorders>
              <w:top w:val="single" w:sz="8" w:space="0" w:color="auto"/>
              <w:left w:val="nil"/>
              <w:bottom w:val="single" w:sz="8" w:space="0" w:color="auto"/>
              <w:right w:val="single" w:sz="8" w:space="0" w:color="auto"/>
            </w:tcBorders>
            <w:shd w:val="clear" w:color="auto" w:fill="auto"/>
            <w:noWrap/>
            <w:vAlign w:val="center"/>
            <w:hideMark/>
          </w:tcPr>
          <w:p w14:paraId="749ECAFD" w14:textId="50ABEE04" w:rsidR="00C40411" w:rsidRPr="004E6E10" w:rsidRDefault="00C40411" w:rsidP="00857E4F">
            <w:pPr>
              <w:jc w:val="center"/>
              <w:rPr>
                <w:rFonts w:asciiTheme="majorHAnsi" w:hAnsiTheme="majorHAnsi"/>
                <w:sz w:val="13"/>
                <w:szCs w:val="13"/>
                <w:lang w:eastAsia="en-GB"/>
              </w:rPr>
            </w:pPr>
          </w:p>
        </w:tc>
        <w:tc>
          <w:tcPr>
            <w:tcW w:w="1621" w:type="dxa"/>
            <w:tcBorders>
              <w:top w:val="nil"/>
              <w:left w:val="nil"/>
              <w:bottom w:val="nil"/>
              <w:right w:val="nil"/>
            </w:tcBorders>
            <w:shd w:val="clear" w:color="000000" w:fill="99CCFF"/>
            <w:vAlign w:val="center"/>
            <w:hideMark/>
          </w:tcPr>
          <w:p w14:paraId="0ADE32B7"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Expected in RWM</w:t>
            </w:r>
          </w:p>
        </w:tc>
        <w:tc>
          <w:tcPr>
            <w:tcW w:w="1781" w:type="dxa"/>
            <w:tcBorders>
              <w:top w:val="nil"/>
              <w:left w:val="nil"/>
              <w:bottom w:val="nil"/>
              <w:right w:val="nil"/>
            </w:tcBorders>
            <w:shd w:val="clear" w:color="000000" w:fill="99CCFF"/>
            <w:vAlign w:val="center"/>
            <w:hideMark/>
          </w:tcPr>
          <w:p w14:paraId="094C520D"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Higher in RWM</w:t>
            </w:r>
          </w:p>
        </w:tc>
        <w:tc>
          <w:tcPr>
            <w:tcW w:w="1293" w:type="dxa"/>
            <w:tcBorders>
              <w:top w:val="nil"/>
              <w:left w:val="single" w:sz="8" w:space="0" w:color="auto"/>
              <w:bottom w:val="single" w:sz="8" w:space="0" w:color="auto"/>
              <w:right w:val="single" w:sz="8" w:space="0" w:color="auto"/>
            </w:tcBorders>
            <w:shd w:val="clear" w:color="000000" w:fill="FF3300"/>
            <w:vAlign w:val="center"/>
            <w:hideMark/>
          </w:tcPr>
          <w:p w14:paraId="4FF47FB5"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Reading</w:t>
            </w:r>
          </w:p>
        </w:tc>
        <w:tc>
          <w:tcPr>
            <w:tcW w:w="1091" w:type="dxa"/>
            <w:tcBorders>
              <w:top w:val="nil"/>
              <w:left w:val="nil"/>
              <w:bottom w:val="single" w:sz="8" w:space="0" w:color="auto"/>
              <w:right w:val="single" w:sz="8" w:space="0" w:color="auto"/>
            </w:tcBorders>
            <w:shd w:val="clear" w:color="000000" w:fill="00B050"/>
            <w:vAlign w:val="center"/>
            <w:hideMark/>
          </w:tcPr>
          <w:p w14:paraId="71D42B6D"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Writing</w:t>
            </w:r>
          </w:p>
        </w:tc>
        <w:tc>
          <w:tcPr>
            <w:tcW w:w="934" w:type="dxa"/>
            <w:tcBorders>
              <w:top w:val="nil"/>
              <w:left w:val="nil"/>
              <w:bottom w:val="single" w:sz="8" w:space="0" w:color="auto"/>
              <w:right w:val="single" w:sz="8" w:space="0" w:color="auto"/>
            </w:tcBorders>
            <w:shd w:val="clear" w:color="000000" w:fill="BFBFBF"/>
            <w:noWrap/>
            <w:vAlign w:val="center"/>
            <w:hideMark/>
          </w:tcPr>
          <w:p w14:paraId="7392EB48"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GPS</w:t>
            </w:r>
          </w:p>
        </w:tc>
        <w:tc>
          <w:tcPr>
            <w:tcW w:w="1748" w:type="dxa"/>
            <w:tcBorders>
              <w:top w:val="nil"/>
              <w:left w:val="nil"/>
              <w:bottom w:val="single" w:sz="8" w:space="0" w:color="auto"/>
              <w:right w:val="single" w:sz="8" w:space="0" w:color="auto"/>
            </w:tcBorders>
            <w:shd w:val="clear" w:color="000000" w:fill="9933FF"/>
            <w:noWrap/>
            <w:vAlign w:val="center"/>
            <w:hideMark/>
          </w:tcPr>
          <w:p w14:paraId="66591E91"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Maths</w:t>
            </w:r>
          </w:p>
        </w:tc>
      </w:tr>
      <w:tr w:rsidR="003561BF" w:rsidRPr="00222BB4" w14:paraId="071BE478" w14:textId="77777777" w:rsidTr="004E6E10">
        <w:trPr>
          <w:trHeight w:val="71"/>
        </w:trPr>
        <w:tc>
          <w:tcPr>
            <w:tcW w:w="1278" w:type="dxa"/>
            <w:tcBorders>
              <w:top w:val="nil"/>
              <w:left w:val="single" w:sz="8" w:space="0" w:color="auto"/>
              <w:bottom w:val="nil"/>
              <w:right w:val="single" w:sz="8" w:space="0" w:color="auto"/>
            </w:tcBorders>
            <w:shd w:val="clear" w:color="auto" w:fill="auto"/>
            <w:noWrap/>
            <w:vAlign w:val="bottom"/>
            <w:hideMark/>
          </w:tcPr>
          <w:p w14:paraId="73FC2C9C" w14:textId="77777777" w:rsidR="00C40411" w:rsidRPr="004E6E10" w:rsidRDefault="00C40411" w:rsidP="003561BF">
            <w:pPr>
              <w:jc w:val="center"/>
              <w:rPr>
                <w:rFonts w:asciiTheme="majorHAnsi" w:hAnsiTheme="majorHAnsi"/>
                <w:sz w:val="13"/>
                <w:szCs w:val="13"/>
                <w:lang w:eastAsia="en-GB"/>
              </w:rPr>
            </w:pPr>
            <w:r w:rsidRPr="004E6E10">
              <w:rPr>
                <w:rFonts w:asciiTheme="majorHAnsi" w:hAnsiTheme="majorHAnsi"/>
                <w:sz w:val="13"/>
                <w:szCs w:val="13"/>
                <w:lang w:eastAsia="en-GB"/>
              </w:rPr>
              <w:t>THEP</w:t>
            </w:r>
          </w:p>
        </w:tc>
        <w:tc>
          <w:tcPr>
            <w:tcW w:w="259" w:type="dxa"/>
            <w:gridSpan w:val="2"/>
            <w:tcBorders>
              <w:top w:val="nil"/>
              <w:left w:val="nil"/>
              <w:bottom w:val="single" w:sz="4" w:space="0" w:color="auto"/>
              <w:right w:val="nil"/>
            </w:tcBorders>
            <w:shd w:val="clear" w:color="000000" w:fill="C6E0B4"/>
            <w:noWrap/>
            <w:vAlign w:val="bottom"/>
            <w:hideMark/>
          </w:tcPr>
          <w:p w14:paraId="2C4847F9" w14:textId="5D4B01B3" w:rsidR="00C40411" w:rsidRPr="004E6E10" w:rsidRDefault="00C40411" w:rsidP="003561BF">
            <w:pPr>
              <w:jc w:val="center"/>
              <w:rPr>
                <w:rFonts w:asciiTheme="majorHAnsi" w:hAnsiTheme="majorHAnsi"/>
                <w:b/>
                <w:bCs/>
                <w:sz w:val="13"/>
                <w:szCs w:val="13"/>
                <w:lang w:eastAsia="en-GB"/>
              </w:rPr>
            </w:pPr>
          </w:p>
        </w:tc>
        <w:tc>
          <w:tcPr>
            <w:tcW w:w="1621" w:type="dxa"/>
            <w:tcBorders>
              <w:top w:val="single" w:sz="8" w:space="0" w:color="auto"/>
              <w:left w:val="single" w:sz="8" w:space="0" w:color="auto"/>
              <w:bottom w:val="single" w:sz="4" w:space="0" w:color="auto"/>
              <w:right w:val="single" w:sz="4" w:space="0" w:color="auto"/>
            </w:tcBorders>
            <w:shd w:val="clear" w:color="000000" w:fill="C6E0B4"/>
            <w:noWrap/>
            <w:vAlign w:val="bottom"/>
            <w:hideMark/>
          </w:tcPr>
          <w:p w14:paraId="6BFDD320" w14:textId="567516CD" w:rsidR="00C40411" w:rsidRPr="004E6E10" w:rsidRDefault="008A7EA4"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72</w:t>
            </w:r>
            <w:r w:rsidR="00176A9A" w:rsidRPr="004E6E10">
              <w:rPr>
                <w:rFonts w:asciiTheme="majorHAnsi" w:hAnsiTheme="majorHAnsi"/>
                <w:b/>
                <w:bCs/>
                <w:sz w:val="13"/>
                <w:szCs w:val="13"/>
                <w:lang w:eastAsia="en-GB"/>
              </w:rPr>
              <w:t xml:space="preserve"> </w:t>
            </w:r>
            <w:r w:rsidR="00C40411" w:rsidRPr="004E6E10">
              <w:rPr>
                <w:rFonts w:asciiTheme="majorHAnsi" w:hAnsiTheme="majorHAnsi"/>
                <w:b/>
                <w:bCs/>
                <w:sz w:val="13"/>
                <w:szCs w:val="13"/>
                <w:lang w:eastAsia="en-GB"/>
              </w:rPr>
              <w:t>(</w:t>
            </w:r>
            <w:r w:rsidR="009906D4" w:rsidRPr="004E6E10">
              <w:rPr>
                <w:rFonts w:asciiTheme="majorHAnsi" w:hAnsiTheme="majorHAnsi"/>
                <w:b/>
                <w:bCs/>
                <w:sz w:val="13"/>
                <w:szCs w:val="13"/>
                <w:lang w:eastAsia="en-GB"/>
              </w:rPr>
              <w:t>71</w:t>
            </w:r>
            <w:r w:rsidR="00C40411" w:rsidRPr="004E6E10">
              <w:rPr>
                <w:rFonts w:asciiTheme="majorHAnsi" w:hAnsiTheme="majorHAnsi"/>
                <w:b/>
                <w:bCs/>
                <w:sz w:val="13"/>
                <w:szCs w:val="13"/>
                <w:lang w:eastAsia="en-GB"/>
              </w:rPr>
              <w:t>)</w:t>
            </w:r>
          </w:p>
        </w:tc>
        <w:tc>
          <w:tcPr>
            <w:tcW w:w="1781" w:type="dxa"/>
            <w:tcBorders>
              <w:top w:val="single" w:sz="8" w:space="0" w:color="auto"/>
              <w:left w:val="nil"/>
              <w:bottom w:val="single" w:sz="4" w:space="0" w:color="auto"/>
              <w:right w:val="nil"/>
            </w:tcBorders>
            <w:shd w:val="clear" w:color="000000" w:fill="C6E0B4"/>
            <w:noWrap/>
            <w:vAlign w:val="bottom"/>
            <w:hideMark/>
          </w:tcPr>
          <w:p w14:paraId="03997142" w14:textId="140B99FE"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13 </w:t>
            </w:r>
            <w:r w:rsidR="009906D4" w:rsidRPr="004E6E10">
              <w:rPr>
                <w:rFonts w:asciiTheme="majorHAnsi" w:hAnsiTheme="majorHAnsi"/>
                <w:b/>
                <w:bCs/>
                <w:sz w:val="13"/>
                <w:szCs w:val="13"/>
                <w:lang w:eastAsia="en-GB"/>
              </w:rPr>
              <w:t xml:space="preserve"> (12</w:t>
            </w:r>
            <w:r w:rsidR="00C40411" w:rsidRPr="004E6E10">
              <w:rPr>
                <w:rFonts w:asciiTheme="majorHAnsi" w:hAnsiTheme="majorHAnsi"/>
                <w:b/>
                <w:bCs/>
                <w:sz w:val="13"/>
                <w:szCs w:val="13"/>
                <w:lang w:eastAsia="en-GB"/>
              </w:rPr>
              <w:t>)</w:t>
            </w:r>
          </w:p>
        </w:tc>
        <w:tc>
          <w:tcPr>
            <w:tcW w:w="1293" w:type="dxa"/>
            <w:tcBorders>
              <w:top w:val="nil"/>
              <w:left w:val="single" w:sz="8" w:space="0" w:color="auto"/>
              <w:bottom w:val="single" w:sz="4" w:space="0" w:color="auto"/>
              <w:right w:val="single" w:sz="4" w:space="0" w:color="auto"/>
            </w:tcBorders>
            <w:shd w:val="clear" w:color="000000" w:fill="C6E0B4"/>
            <w:noWrap/>
            <w:vAlign w:val="bottom"/>
            <w:hideMark/>
          </w:tcPr>
          <w:p w14:paraId="309AA38E" w14:textId="1C1F56F4"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78 </w:t>
            </w:r>
            <w:r w:rsidR="009906D4" w:rsidRPr="004E6E10">
              <w:rPr>
                <w:rFonts w:asciiTheme="majorHAnsi" w:hAnsiTheme="majorHAnsi"/>
                <w:b/>
                <w:bCs/>
                <w:sz w:val="13"/>
                <w:szCs w:val="13"/>
                <w:lang w:eastAsia="en-GB"/>
              </w:rPr>
              <w:t xml:space="preserve"> (79</w:t>
            </w:r>
            <w:r w:rsidR="00C40411" w:rsidRPr="004E6E10">
              <w:rPr>
                <w:rFonts w:asciiTheme="majorHAnsi" w:hAnsiTheme="majorHAnsi"/>
                <w:b/>
                <w:bCs/>
                <w:sz w:val="13"/>
                <w:szCs w:val="13"/>
                <w:lang w:eastAsia="en-GB"/>
              </w:rPr>
              <w:t>)</w:t>
            </w:r>
          </w:p>
        </w:tc>
        <w:tc>
          <w:tcPr>
            <w:tcW w:w="1091" w:type="dxa"/>
            <w:tcBorders>
              <w:top w:val="nil"/>
              <w:left w:val="nil"/>
              <w:bottom w:val="single" w:sz="4" w:space="0" w:color="auto"/>
              <w:right w:val="single" w:sz="4" w:space="0" w:color="auto"/>
            </w:tcBorders>
            <w:shd w:val="clear" w:color="000000" w:fill="C6E0B4"/>
            <w:noWrap/>
            <w:vAlign w:val="bottom"/>
            <w:hideMark/>
          </w:tcPr>
          <w:p w14:paraId="3781495D" w14:textId="3A89BDC7" w:rsidR="00C40411" w:rsidRPr="004E6E10" w:rsidRDefault="008A7EA4"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83 </w:t>
            </w:r>
            <w:r w:rsidR="009906D4" w:rsidRPr="004E6E10">
              <w:rPr>
                <w:rFonts w:asciiTheme="majorHAnsi" w:hAnsiTheme="majorHAnsi"/>
                <w:b/>
                <w:bCs/>
                <w:sz w:val="13"/>
                <w:szCs w:val="13"/>
                <w:lang w:eastAsia="en-GB"/>
              </w:rPr>
              <w:t>(81</w:t>
            </w:r>
            <w:r w:rsidR="00C40411" w:rsidRPr="004E6E10">
              <w:rPr>
                <w:rFonts w:asciiTheme="majorHAnsi" w:hAnsiTheme="majorHAnsi"/>
                <w:b/>
                <w:bCs/>
                <w:sz w:val="13"/>
                <w:szCs w:val="13"/>
                <w:lang w:eastAsia="en-GB"/>
              </w:rPr>
              <w:t>)</w:t>
            </w:r>
          </w:p>
        </w:tc>
        <w:tc>
          <w:tcPr>
            <w:tcW w:w="934" w:type="dxa"/>
            <w:tcBorders>
              <w:top w:val="nil"/>
              <w:left w:val="nil"/>
              <w:bottom w:val="single" w:sz="4" w:space="0" w:color="auto"/>
              <w:right w:val="single" w:sz="4" w:space="0" w:color="auto"/>
            </w:tcBorders>
            <w:shd w:val="clear" w:color="000000" w:fill="C6E0B4"/>
            <w:noWrap/>
            <w:vAlign w:val="bottom"/>
            <w:hideMark/>
          </w:tcPr>
          <w:p w14:paraId="75E85943" w14:textId="2ABB9956" w:rsidR="00C40411" w:rsidRPr="004E6E10" w:rsidRDefault="00C40411"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83</w:t>
            </w:r>
            <w:r w:rsidR="009906D4" w:rsidRPr="004E6E10">
              <w:rPr>
                <w:rFonts w:asciiTheme="majorHAnsi" w:hAnsiTheme="majorHAnsi"/>
                <w:b/>
                <w:bCs/>
                <w:sz w:val="13"/>
                <w:szCs w:val="13"/>
                <w:lang w:eastAsia="en-GB"/>
              </w:rPr>
              <w:t xml:space="preserve"> (83</w:t>
            </w:r>
            <w:r w:rsidRPr="004E6E10">
              <w:rPr>
                <w:rFonts w:asciiTheme="majorHAnsi" w:hAnsiTheme="majorHAnsi"/>
                <w:b/>
                <w:bCs/>
                <w:sz w:val="13"/>
                <w:szCs w:val="13"/>
                <w:lang w:eastAsia="en-GB"/>
              </w:rPr>
              <w:t>)</w:t>
            </w:r>
          </w:p>
        </w:tc>
        <w:tc>
          <w:tcPr>
            <w:tcW w:w="1748" w:type="dxa"/>
            <w:tcBorders>
              <w:top w:val="nil"/>
              <w:left w:val="nil"/>
              <w:bottom w:val="single" w:sz="4" w:space="0" w:color="auto"/>
              <w:right w:val="single" w:sz="8" w:space="0" w:color="auto"/>
            </w:tcBorders>
            <w:shd w:val="clear" w:color="000000" w:fill="C6E0B4"/>
            <w:noWrap/>
            <w:vAlign w:val="bottom"/>
            <w:hideMark/>
          </w:tcPr>
          <w:p w14:paraId="6DB54F6E" w14:textId="3738728F"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85</w:t>
            </w:r>
            <w:r w:rsidR="00C40411" w:rsidRPr="004E6E10">
              <w:rPr>
                <w:rFonts w:asciiTheme="majorHAnsi" w:hAnsiTheme="majorHAnsi"/>
                <w:b/>
                <w:bCs/>
                <w:sz w:val="13"/>
                <w:szCs w:val="13"/>
                <w:lang w:eastAsia="en-GB"/>
              </w:rPr>
              <w:t xml:space="preserve"> (</w:t>
            </w:r>
            <w:r w:rsidR="009906D4" w:rsidRPr="004E6E10">
              <w:rPr>
                <w:rFonts w:asciiTheme="majorHAnsi" w:hAnsiTheme="majorHAnsi"/>
                <w:b/>
                <w:bCs/>
                <w:sz w:val="13"/>
                <w:szCs w:val="13"/>
                <w:lang w:eastAsia="en-GB"/>
              </w:rPr>
              <w:t>82</w:t>
            </w:r>
            <w:r w:rsidR="00C40411" w:rsidRPr="004E6E10">
              <w:rPr>
                <w:rFonts w:asciiTheme="majorHAnsi" w:hAnsiTheme="majorHAnsi"/>
                <w:b/>
                <w:bCs/>
                <w:sz w:val="13"/>
                <w:szCs w:val="13"/>
                <w:lang w:eastAsia="en-GB"/>
              </w:rPr>
              <w:t>)</w:t>
            </w:r>
          </w:p>
        </w:tc>
      </w:tr>
      <w:tr w:rsidR="003561BF" w:rsidRPr="00222BB4" w14:paraId="34A36982" w14:textId="77777777" w:rsidTr="004E6E10">
        <w:trPr>
          <w:trHeight w:val="60"/>
        </w:trPr>
        <w:tc>
          <w:tcPr>
            <w:tcW w:w="127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54187641" w14:textId="77777777" w:rsidR="00C40411" w:rsidRPr="004E6E10" w:rsidRDefault="00C40411" w:rsidP="003561BF">
            <w:pPr>
              <w:jc w:val="center"/>
              <w:rPr>
                <w:rFonts w:asciiTheme="majorHAnsi" w:hAnsiTheme="majorHAnsi"/>
                <w:sz w:val="13"/>
                <w:szCs w:val="13"/>
                <w:lang w:eastAsia="en-GB"/>
              </w:rPr>
            </w:pPr>
            <w:r w:rsidRPr="004E6E10">
              <w:rPr>
                <w:rFonts w:asciiTheme="majorHAnsi" w:hAnsiTheme="majorHAnsi"/>
                <w:sz w:val="13"/>
                <w:szCs w:val="13"/>
                <w:lang w:eastAsia="en-GB"/>
              </w:rPr>
              <w:t>NAT</w:t>
            </w:r>
          </w:p>
        </w:tc>
        <w:tc>
          <w:tcPr>
            <w:tcW w:w="259" w:type="dxa"/>
            <w:gridSpan w:val="2"/>
            <w:tcBorders>
              <w:top w:val="nil"/>
              <w:left w:val="nil"/>
              <w:bottom w:val="single" w:sz="8" w:space="0" w:color="auto"/>
              <w:right w:val="nil"/>
            </w:tcBorders>
            <w:shd w:val="clear" w:color="000000" w:fill="D9E1F2"/>
            <w:noWrap/>
            <w:vAlign w:val="bottom"/>
            <w:hideMark/>
          </w:tcPr>
          <w:p w14:paraId="497D9153" w14:textId="51425641" w:rsidR="00C40411" w:rsidRPr="004E6E10" w:rsidRDefault="00C40411" w:rsidP="003561BF">
            <w:pPr>
              <w:jc w:val="center"/>
              <w:rPr>
                <w:rFonts w:asciiTheme="majorHAnsi" w:hAnsiTheme="majorHAnsi"/>
                <w:b/>
                <w:bCs/>
                <w:sz w:val="13"/>
                <w:szCs w:val="13"/>
                <w:lang w:eastAsia="en-GB"/>
              </w:rPr>
            </w:pPr>
          </w:p>
        </w:tc>
        <w:tc>
          <w:tcPr>
            <w:tcW w:w="1621" w:type="dxa"/>
            <w:tcBorders>
              <w:top w:val="nil"/>
              <w:left w:val="single" w:sz="8" w:space="0" w:color="auto"/>
              <w:bottom w:val="single" w:sz="8" w:space="0" w:color="auto"/>
              <w:right w:val="single" w:sz="4" w:space="0" w:color="auto"/>
            </w:tcBorders>
            <w:shd w:val="clear" w:color="000000" w:fill="D9E1F2"/>
            <w:noWrap/>
            <w:vAlign w:val="bottom"/>
            <w:hideMark/>
          </w:tcPr>
          <w:p w14:paraId="713D04B3" w14:textId="69626871" w:rsidR="00C40411" w:rsidRPr="004E6E10" w:rsidRDefault="00AF0A3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65 </w:t>
            </w:r>
            <w:r w:rsidR="00C40411" w:rsidRPr="004E6E10">
              <w:rPr>
                <w:rFonts w:asciiTheme="majorHAnsi" w:hAnsiTheme="majorHAnsi"/>
                <w:b/>
                <w:bCs/>
                <w:sz w:val="13"/>
                <w:szCs w:val="13"/>
                <w:lang w:eastAsia="en-GB"/>
              </w:rPr>
              <w:t>(</w:t>
            </w:r>
            <w:r w:rsidR="009906D4" w:rsidRPr="004E6E10">
              <w:rPr>
                <w:rFonts w:asciiTheme="majorHAnsi" w:hAnsiTheme="majorHAnsi"/>
                <w:b/>
                <w:bCs/>
                <w:sz w:val="13"/>
                <w:szCs w:val="13"/>
                <w:lang w:eastAsia="en-GB"/>
              </w:rPr>
              <w:t>64</w:t>
            </w:r>
            <w:r w:rsidR="00C40411" w:rsidRPr="004E6E10">
              <w:rPr>
                <w:rFonts w:asciiTheme="majorHAnsi" w:hAnsiTheme="majorHAnsi"/>
                <w:b/>
                <w:bCs/>
                <w:sz w:val="13"/>
                <w:szCs w:val="13"/>
                <w:lang w:eastAsia="en-GB"/>
              </w:rPr>
              <w:t>)</w:t>
            </w:r>
          </w:p>
        </w:tc>
        <w:tc>
          <w:tcPr>
            <w:tcW w:w="1781" w:type="dxa"/>
            <w:tcBorders>
              <w:top w:val="nil"/>
              <w:left w:val="nil"/>
              <w:bottom w:val="single" w:sz="8" w:space="0" w:color="auto"/>
              <w:right w:val="nil"/>
            </w:tcBorders>
            <w:shd w:val="clear" w:color="000000" w:fill="D9E1F2"/>
            <w:noWrap/>
            <w:vAlign w:val="bottom"/>
            <w:hideMark/>
          </w:tcPr>
          <w:p w14:paraId="4CEA4847" w14:textId="74A00320" w:rsidR="00C40411" w:rsidRPr="004E6E10" w:rsidRDefault="00F72F6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10</w:t>
            </w:r>
            <w:r w:rsidR="00B64DE2" w:rsidRPr="004E6E10">
              <w:rPr>
                <w:rFonts w:asciiTheme="majorHAnsi" w:hAnsiTheme="majorHAnsi"/>
                <w:b/>
                <w:bCs/>
                <w:sz w:val="13"/>
                <w:szCs w:val="13"/>
                <w:lang w:eastAsia="en-GB"/>
              </w:rPr>
              <w:t>%</w:t>
            </w:r>
            <w:r w:rsidR="009906D4" w:rsidRPr="004E6E10">
              <w:rPr>
                <w:rFonts w:asciiTheme="majorHAnsi" w:hAnsiTheme="majorHAnsi"/>
                <w:b/>
                <w:bCs/>
                <w:sz w:val="13"/>
                <w:szCs w:val="13"/>
                <w:lang w:eastAsia="en-GB"/>
              </w:rPr>
              <w:t xml:space="preserve"> (10</w:t>
            </w:r>
            <w:r w:rsidR="00C40411" w:rsidRPr="004E6E10">
              <w:rPr>
                <w:rFonts w:asciiTheme="majorHAnsi" w:hAnsiTheme="majorHAnsi"/>
                <w:b/>
                <w:bCs/>
                <w:sz w:val="13"/>
                <w:szCs w:val="13"/>
                <w:lang w:eastAsia="en-GB"/>
              </w:rPr>
              <w:t>)</w:t>
            </w:r>
          </w:p>
        </w:tc>
        <w:tc>
          <w:tcPr>
            <w:tcW w:w="1293" w:type="dxa"/>
            <w:tcBorders>
              <w:top w:val="nil"/>
              <w:left w:val="single" w:sz="8" w:space="0" w:color="auto"/>
              <w:bottom w:val="single" w:sz="8" w:space="0" w:color="auto"/>
              <w:right w:val="single" w:sz="4" w:space="0" w:color="auto"/>
            </w:tcBorders>
            <w:shd w:val="clear" w:color="000000" w:fill="D9E1F2"/>
            <w:noWrap/>
            <w:vAlign w:val="bottom"/>
            <w:hideMark/>
          </w:tcPr>
          <w:p w14:paraId="52E3B25E" w14:textId="78F3E915" w:rsidR="00C40411" w:rsidRPr="004E6E10" w:rsidRDefault="00AF0A3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73 (</w:t>
            </w:r>
            <w:r w:rsidR="009906D4" w:rsidRPr="004E6E10">
              <w:rPr>
                <w:rFonts w:asciiTheme="majorHAnsi" w:hAnsiTheme="majorHAnsi"/>
                <w:b/>
                <w:bCs/>
                <w:sz w:val="13"/>
                <w:szCs w:val="13"/>
                <w:lang w:eastAsia="en-GB"/>
              </w:rPr>
              <w:t>75</w:t>
            </w:r>
            <w:r w:rsidR="00C40411" w:rsidRPr="004E6E10">
              <w:rPr>
                <w:rFonts w:asciiTheme="majorHAnsi" w:hAnsiTheme="majorHAnsi"/>
                <w:b/>
                <w:bCs/>
                <w:sz w:val="13"/>
                <w:szCs w:val="13"/>
                <w:lang w:eastAsia="en-GB"/>
              </w:rPr>
              <w:t>)</w:t>
            </w:r>
          </w:p>
        </w:tc>
        <w:tc>
          <w:tcPr>
            <w:tcW w:w="1091" w:type="dxa"/>
            <w:tcBorders>
              <w:top w:val="nil"/>
              <w:left w:val="nil"/>
              <w:bottom w:val="single" w:sz="8" w:space="0" w:color="auto"/>
              <w:right w:val="single" w:sz="4" w:space="0" w:color="auto"/>
            </w:tcBorders>
            <w:shd w:val="clear" w:color="000000" w:fill="D9E1F2"/>
            <w:noWrap/>
            <w:vAlign w:val="bottom"/>
            <w:hideMark/>
          </w:tcPr>
          <w:p w14:paraId="043EB38B" w14:textId="4041B2EE"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78 </w:t>
            </w:r>
            <w:r w:rsidR="009906D4" w:rsidRPr="004E6E10">
              <w:rPr>
                <w:rFonts w:asciiTheme="majorHAnsi" w:hAnsiTheme="majorHAnsi"/>
                <w:b/>
                <w:bCs/>
                <w:sz w:val="13"/>
                <w:szCs w:val="13"/>
                <w:lang w:eastAsia="en-GB"/>
              </w:rPr>
              <w:t>(78</w:t>
            </w:r>
            <w:r w:rsidR="00C40411" w:rsidRPr="004E6E10">
              <w:rPr>
                <w:rFonts w:asciiTheme="majorHAnsi" w:hAnsiTheme="majorHAnsi"/>
                <w:b/>
                <w:bCs/>
                <w:sz w:val="13"/>
                <w:szCs w:val="13"/>
                <w:lang w:eastAsia="en-GB"/>
              </w:rPr>
              <w:t>)</w:t>
            </w:r>
          </w:p>
        </w:tc>
        <w:tc>
          <w:tcPr>
            <w:tcW w:w="934" w:type="dxa"/>
            <w:tcBorders>
              <w:top w:val="nil"/>
              <w:left w:val="nil"/>
              <w:bottom w:val="single" w:sz="8" w:space="0" w:color="auto"/>
              <w:right w:val="single" w:sz="4" w:space="0" w:color="auto"/>
            </w:tcBorders>
            <w:shd w:val="clear" w:color="000000" w:fill="D9E1F2"/>
            <w:noWrap/>
            <w:vAlign w:val="bottom"/>
            <w:hideMark/>
          </w:tcPr>
          <w:p w14:paraId="747A847B" w14:textId="767346EE" w:rsidR="00C40411" w:rsidRPr="004E6E10" w:rsidRDefault="00C40411"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78 (</w:t>
            </w:r>
            <w:r w:rsidR="009906D4" w:rsidRPr="004E6E10">
              <w:rPr>
                <w:rFonts w:asciiTheme="majorHAnsi" w:hAnsiTheme="majorHAnsi"/>
                <w:b/>
                <w:bCs/>
                <w:sz w:val="13"/>
                <w:szCs w:val="13"/>
                <w:lang w:eastAsia="en-GB"/>
              </w:rPr>
              <w:t>78</w:t>
            </w:r>
            <w:r w:rsidRPr="004E6E10">
              <w:rPr>
                <w:rFonts w:asciiTheme="majorHAnsi" w:hAnsiTheme="majorHAnsi"/>
                <w:b/>
                <w:bCs/>
                <w:sz w:val="13"/>
                <w:szCs w:val="13"/>
                <w:lang w:eastAsia="en-GB"/>
              </w:rPr>
              <w:t>)</w:t>
            </w:r>
          </w:p>
        </w:tc>
        <w:tc>
          <w:tcPr>
            <w:tcW w:w="1748" w:type="dxa"/>
            <w:tcBorders>
              <w:top w:val="nil"/>
              <w:left w:val="nil"/>
              <w:bottom w:val="single" w:sz="8" w:space="0" w:color="auto"/>
              <w:right w:val="single" w:sz="8" w:space="0" w:color="auto"/>
            </w:tcBorders>
            <w:shd w:val="clear" w:color="000000" w:fill="D9E1F2"/>
            <w:noWrap/>
            <w:vAlign w:val="bottom"/>
            <w:hideMark/>
          </w:tcPr>
          <w:p w14:paraId="1B394A3D" w14:textId="3642B756"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79 </w:t>
            </w:r>
            <w:r w:rsidR="00C40411" w:rsidRPr="004E6E10">
              <w:rPr>
                <w:rFonts w:asciiTheme="majorHAnsi" w:hAnsiTheme="majorHAnsi"/>
                <w:b/>
                <w:bCs/>
                <w:sz w:val="13"/>
                <w:szCs w:val="13"/>
                <w:lang w:eastAsia="en-GB"/>
              </w:rPr>
              <w:t>(</w:t>
            </w:r>
            <w:r w:rsidR="009906D4" w:rsidRPr="004E6E10">
              <w:rPr>
                <w:rFonts w:asciiTheme="majorHAnsi" w:hAnsiTheme="majorHAnsi"/>
                <w:b/>
                <w:bCs/>
                <w:sz w:val="13"/>
                <w:szCs w:val="13"/>
                <w:lang w:eastAsia="en-GB"/>
              </w:rPr>
              <w:t>76</w:t>
            </w:r>
            <w:r w:rsidR="00C40411" w:rsidRPr="004E6E10">
              <w:rPr>
                <w:rFonts w:asciiTheme="majorHAnsi" w:hAnsiTheme="majorHAnsi"/>
                <w:b/>
                <w:bCs/>
                <w:sz w:val="13"/>
                <w:szCs w:val="13"/>
                <w:lang w:eastAsia="en-GB"/>
              </w:rPr>
              <w:t>)</w:t>
            </w:r>
          </w:p>
        </w:tc>
      </w:tr>
      <w:tr w:rsidR="003561BF" w:rsidRPr="00222BB4" w14:paraId="261FBF22" w14:textId="77777777" w:rsidTr="004E6E10">
        <w:trPr>
          <w:trHeight w:val="77"/>
        </w:trPr>
        <w:tc>
          <w:tcPr>
            <w:tcW w:w="1278" w:type="dxa"/>
            <w:tcBorders>
              <w:top w:val="nil"/>
              <w:left w:val="single" w:sz="8" w:space="0" w:color="auto"/>
              <w:bottom w:val="nil"/>
              <w:right w:val="single" w:sz="8" w:space="0" w:color="auto"/>
            </w:tcBorders>
            <w:shd w:val="clear" w:color="auto" w:fill="auto"/>
            <w:noWrap/>
            <w:vAlign w:val="center"/>
            <w:hideMark/>
          </w:tcPr>
          <w:p w14:paraId="7C136B87" w14:textId="77777777" w:rsidR="00C40411" w:rsidRPr="004E6E10" w:rsidRDefault="00C40411" w:rsidP="003561BF">
            <w:pPr>
              <w:jc w:val="center"/>
              <w:rPr>
                <w:rFonts w:asciiTheme="majorHAnsi" w:hAnsiTheme="majorHAnsi"/>
                <w:sz w:val="13"/>
                <w:szCs w:val="13"/>
                <w:lang w:eastAsia="en-GB"/>
              </w:rPr>
            </w:pPr>
            <w:r w:rsidRPr="004E6E10">
              <w:rPr>
                <w:rFonts w:asciiTheme="majorHAnsi" w:hAnsiTheme="majorHAnsi"/>
                <w:sz w:val="13"/>
                <w:szCs w:val="13"/>
                <w:lang w:eastAsia="en-GB"/>
              </w:rPr>
              <w:t>School</w:t>
            </w:r>
          </w:p>
        </w:tc>
        <w:tc>
          <w:tcPr>
            <w:tcW w:w="259" w:type="dxa"/>
            <w:gridSpan w:val="2"/>
            <w:tcBorders>
              <w:top w:val="nil"/>
              <w:left w:val="nil"/>
              <w:bottom w:val="nil"/>
              <w:right w:val="single" w:sz="8" w:space="0" w:color="auto"/>
            </w:tcBorders>
            <w:shd w:val="clear" w:color="auto" w:fill="auto"/>
            <w:noWrap/>
            <w:vAlign w:val="center"/>
            <w:hideMark/>
          </w:tcPr>
          <w:p w14:paraId="10111471" w14:textId="46FFC590" w:rsidR="00C40411" w:rsidRPr="004E6E10" w:rsidRDefault="00C40411" w:rsidP="003561BF">
            <w:pPr>
              <w:jc w:val="center"/>
              <w:rPr>
                <w:rFonts w:asciiTheme="majorHAnsi" w:hAnsiTheme="majorHAnsi"/>
                <w:sz w:val="13"/>
                <w:szCs w:val="13"/>
                <w:lang w:eastAsia="en-GB"/>
              </w:rPr>
            </w:pPr>
          </w:p>
        </w:tc>
        <w:tc>
          <w:tcPr>
            <w:tcW w:w="1621" w:type="dxa"/>
            <w:tcBorders>
              <w:top w:val="nil"/>
              <w:left w:val="nil"/>
              <w:bottom w:val="single" w:sz="4" w:space="0" w:color="auto"/>
              <w:right w:val="single" w:sz="4" w:space="0" w:color="auto"/>
            </w:tcBorders>
            <w:shd w:val="clear" w:color="auto" w:fill="auto"/>
            <w:noWrap/>
            <w:vAlign w:val="center"/>
            <w:hideMark/>
          </w:tcPr>
          <w:p w14:paraId="7A49EE9E" w14:textId="337A284F"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73 </w:t>
            </w:r>
            <w:r w:rsidR="009906D4" w:rsidRPr="004E6E10">
              <w:rPr>
                <w:rFonts w:asciiTheme="majorHAnsi" w:hAnsiTheme="majorHAnsi"/>
                <w:b/>
                <w:bCs/>
                <w:sz w:val="13"/>
                <w:szCs w:val="13"/>
                <w:lang w:eastAsia="en-GB"/>
              </w:rPr>
              <w:t xml:space="preserve"> (64</w:t>
            </w:r>
            <w:r w:rsidR="00C40411" w:rsidRPr="004E6E10">
              <w:rPr>
                <w:rFonts w:asciiTheme="majorHAnsi" w:hAnsiTheme="majorHAnsi"/>
                <w:b/>
                <w:bCs/>
                <w:sz w:val="13"/>
                <w:szCs w:val="13"/>
                <w:lang w:eastAsia="en-GB"/>
              </w:rPr>
              <w:t>)</w:t>
            </w:r>
          </w:p>
        </w:tc>
        <w:tc>
          <w:tcPr>
            <w:tcW w:w="1781" w:type="dxa"/>
            <w:tcBorders>
              <w:top w:val="nil"/>
              <w:left w:val="nil"/>
              <w:bottom w:val="single" w:sz="4" w:space="0" w:color="auto"/>
              <w:right w:val="nil"/>
            </w:tcBorders>
            <w:shd w:val="clear" w:color="auto" w:fill="auto"/>
            <w:noWrap/>
            <w:vAlign w:val="center"/>
            <w:hideMark/>
          </w:tcPr>
          <w:p w14:paraId="01540CC0" w14:textId="516B1536" w:rsidR="00C40411" w:rsidRPr="004E6E10" w:rsidRDefault="00B64DE2"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11.4%</w:t>
            </w:r>
            <w:r w:rsidR="00E4054B" w:rsidRPr="004E6E10">
              <w:rPr>
                <w:rFonts w:asciiTheme="majorHAnsi" w:hAnsiTheme="majorHAnsi"/>
                <w:b/>
                <w:bCs/>
                <w:sz w:val="13"/>
                <w:szCs w:val="13"/>
                <w:lang w:eastAsia="en-GB"/>
              </w:rPr>
              <w:t xml:space="preserve"> </w:t>
            </w:r>
            <w:r w:rsidR="00C40411" w:rsidRPr="004E6E10">
              <w:rPr>
                <w:rFonts w:asciiTheme="majorHAnsi" w:hAnsiTheme="majorHAnsi"/>
                <w:b/>
                <w:bCs/>
                <w:sz w:val="13"/>
                <w:szCs w:val="13"/>
                <w:lang w:eastAsia="en-GB"/>
              </w:rPr>
              <w:t xml:space="preserve"> (</w:t>
            </w:r>
            <w:r w:rsidR="00EF344F" w:rsidRPr="004E6E10">
              <w:rPr>
                <w:rFonts w:asciiTheme="majorHAnsi" w:hAnsiTheme="majorHAnsi"/>
                <w:b/>
                <w:bCs/>
                <w:sz w:val="13"/>
                <w:szCs w:val="13"/>
                <w:lang w:eastAsia="en-GB"/>
              </w:rPr>
              <w:t>8</w:t>
            </w:r>
            <w:r w:rsidR="00C40411" w:rsidRPr="004E6E10">
              <w:rPr>
                <w:rFonts w:asciiTheme="majorHAnsi" w:hAnsiTheme="majorHAnsi"/>
                <w:b/>
                <w:bCs/>
                <w:sz w:val="13"/>
                <w:szCs w:val="13"/>
                <w:lang w:eastAsia="en-GB"/>
              </w:rPr>
              <w:t>)</w:t>
            </w:r>
          </w:p>
        </w:tc>
        <w:tc>
          <w:tcPr>
            <w:tcW w:w="1293" w:type="dxa"/>
            <w:tcBorders>
              <w:top w:val="nil"/>
              <w:left w:val="single" w:sz="8" w:space="0" w:color="auto"/>
              <w:bottom w:val="single" w:sz="4" w:space="0" w:color="auto"/>
              <w:right w:val="single" w:sz="4" w:space="0" w:color="auto"/>
            </w:tcBorders>
            <w:shd w:val="clear" w:color="auto" w:fill="auto"/>
            <w:noWrap/>
            <w:vAlign w:val="center"/>
            <w:hideMark/>
          </w:tcPr>
          <w:p w14:paraId="1079E437" w14:textId="0EE5E6EB" w:rsidR="00C40411" w:rsidRPr="004E6E10" w:rsidRDefault="00AF0A3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77</w:t>
            </w:r>
            <w:r w:rsidR="00C40411" w:rsidRPr="004E6E10">
              <w:rPr>
                <w:rFonts w:asciiTheme="majorHAnsi" w:hAnsiTheme="majorHAnsi"/>
                <w:b/>
                <w:bCs/>
                <w:sz w:val="13"/>
                <w:szCs w:val="13"/>
                <w:lang w:eastAsia="en-GB"/>
              </w:rPr>
              <w:t xml:space="preserve"> (</w:t>
            </w:r>
            <w:r w:rsidR="009906D4" w:rsidRPr="004E6E10">
              <w:rPr>
                <w:rFonts w:asciiTheme="majorHAnsi" w:hAnsiTheme="majorHAnsi"/>
                <w:b/>
                <w:bCs/>
                <w:sz w:val="13"/>
                <w:szCs w:val="13"/>
                <w:lang w:eastAsia="en-GB"/>
              </w:rPr>
              <w:t>71</w:t>
            </w:r>
            <w:r w:rsidR="00C40411" w:rsidRPr="004E6E10">
              <w:rPr>
                <w:rFonts w:asciiTheme="majorHAnsi" w:hAnsiTheme="majorHAnsi"/>
                <w:b/>
                <w:bCs/>
                <w:sz w:val="13"/>
                <w:szCs w:val="13"/>
                <w:lang w:eastAsia="en-GB"/>
              </w:rPr>
              <w:t>)</w:t>
            </w:r>
          </w:p>
        </w:tc>
        <w:tc>
          <w:tcPr>
            <w:tcW w:w="1091" w:type="dxa"/>
            <w:tcBorders>
              <w:top w:val="nil"/>
              <w:left w:val="nil"/>
              <w:bottom w:val="single" w:sz="4" w:space="0" w:color="auto"/>
              <w:right w:val="single" w:sz="4" w:space="0" w:color="auto"/>
            </w:tcBorders>
            <w:shd w:val="clear" w:color="auto" w:fill="auto"/>
            <w:noWrap/>
            <w:vAlign w:val="center"/>
            <w:hideMark/>
          </w:tcPr>
          <w:p w14:paraId="2F34C9E1" w14:textId="2A110E02"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84 </w:t>
            </w:r>
            <w:r w:rsidR="009906D4" w:rsidRPr="004E6E10">
              <w:rPr>
                <w:rFonts w:asciiTheme="majorHAnsi" w:hAnsiTheme="majorHAnsi"/>
                <w:b/>
                <w:bCs/>
                <w:sz w:val="13"/>
                <w:szCs w:val="13"/>
                <w:lang w:eastAsia="en-GB"/>
              </w:rPr>
              <w:t>(84</w:t>
            </w:r>
            <w:r w:rsidR="00C40411" w:rsidRPr="004E6E10">
              <w:rPr>
                <w:rFonts w:asciiTheme="majorHAnsi" w:hAnsiTheme="majorHAnsi"/>
                <w:b/>
                <w:bCs/>
                <w:sz w:val="13"/>
                <w:szCs w:val="13"/>
                <w:lang w:eastAsia="en-GB"/>
              </w:rPr>
              <w:t>)</w:t>
            </w:r>
          </w:p>
        </w:tc>
        <w:tc>
          <w:tcPr>
            <w:tcW w:w="934" w:type="dxa"/>
            <w:tcBorders>
              <w:top w:val="nil"/>
              <w:left w:val="nil"/>
              <w:bottom w:val="single" w:sz="4" w:space="0" w:color="auto"/>
              <w:right w:val="single" w:sz="4" w:space="0" w:color="auto"/>
            </w:tcBorders>
            <w:shd w:val="clear" w:color="auto" w:fill="auto"/>
            <w:noWrap/>
            <w:vAlign w:val="center"/>
            <w:hideMark/>
          </w:tcPr>
          <w:p w14:paraId="17318F0D" w14:textId="0B63A915" w:rsidR="00C40411" w:rsidRPr="004E6E10" w:rsidRDefault="00AF0A3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87</w:t>
            </w:r>
            <w:r w:rsidR="009906D4" w:rsidRPr="004E6E10">
              <w:rPr>
                <w:rFonts w:asciiTheme="majorHAnsi" w:hAnsiTheme="majorHAnsi"/>
                <w:b/>
                <w:bCs/>
                <w:sz w:val="13"/>
                <w:szCs w:val="13"/>
                <w:lang w:eastAsia="en-GB"/>
              </w:rPr>
              <w:t xml:space="preserve"> (82</w:t>
            </w:r>
            <w:r w:rsidR="00C40411" w:rsidRPr="004E6E10">
              <w:rPr>
                <w:rFonts w:asciiTheme="majorHAnsi" w:hAnsiTheme="majorHAnsi"/>
                <w:b/>
                <w:bCs/>
                <w:sz w:val="13"/>
                <w:szCs w:val="13"/>
                <w:lang w:eastAsia="en-GB"/>
              </w:rPr>
              <w:t>)</w:t>
            </w:r>
          </w:p>
        </w:tc>
        <w:tc>
          <w:tcPr>
            <w:tcW w:w="1748" w:type="dxa"/>
            <w:tcBorders>
              <w:top w:val="nil"/>
              <w:left w:val="nil"/>
              <w:bottom w:val="single" w:sz="4" w:space="0" w:color="auto"/>
              <w:right w:val="single" w:sz="8" w:space="0" w:color="auto"/>
            </w:tcBorders>
            <w:shd w:val="clear" w:color="auto" w:fill="auto"/>
            <w:noWrap/>
            <w:vAlign w:val="center"/>
            <w:hideMark/>
          </w:tcPr>
          <w:p w14:paraId="63499A6F" w14:textId="655D06FA"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90</w:t>
            </w:r>
            <w:r w:rsidR="00C40411" w:rsidRPr="004E6E10">
              <w:rPr>
                <w:rFonts w:asciiTheme="majorHAnsi" w:hAnsiTheme="majorHAnsi"/>
                <w:b/>
                <w:bCs/>
                <w:sz w:val="13"/>
                <w:szCs w:val="13"/>
                <w:lang w:eastAsia="en-GB"/>
              </w:rPr>
              <w:t xml:space="preserve"> (</w:t>
            </w:r>
            <w:r w:rsidR="009906D4" w:rsidRPr="004E6E10">
              <w:rPr>
                <w:rFonts w:asciiTheme="majorHAnsi" w:hAnsiTheme="majorHAnsi"/>
                <w:b/>
                <w:bCs/>
                <w:sz w:val="13"/>
                <w:szCs w:val="13"/>
                <w:lang w:eastAsia="en-GB"/>
              </w:rPr>
              <w:t>78</w:t>
            </w:r>
            <w:r w:rsidR="00C40411" w:rsidRPr="004E6E10">
              <w:rPr>
                <w:rFonts w:asciiTheme="majorHAnsi" w:hAnsiTheme="majorHAnsi"/>
                <w:b/>
                <w:bCs/>
                <w:sz w:val="13"/>
                <w:szCs w:val="13"/>
                <w:lang w:eastAsia="en-GB"/>
              </w:rPr>
              <w:t>)</w:t>
            </w:r>
          </w:p>
        </w:tc>
      </w:tr>
      <w:bookmarkEnd w:id="0"/>
    </w:tbl>
    <w:p w14:paraId="50D6F691" w14:textId="77777777" w:rsidR="00C40411" w:rsidRPr="00222BB4" w:rsidRDefault="00C40411" w:rsidP="003561BF">
      <w:pPr>
        <w:jc w:val="center"/>
        <w:rPr>
          <w:rFonts w:asciiTheme="majorHAnsi" w:hAnsiTheme="majorHAnsi"/>
          <w:sz w:val="20"/>
          <w:szCs w:val="20"/>
        </w:rPr>
      </w:pPr>
    </w:p>
    <w:p w14:paraId="61BDF942" w14:textId="77777777" w:rsidR="00C40411" w:rsidRPr="00222BB4" w:rsidRDefault="00C40411" w:rsidP="00D260C1">
      <w:pPr>
        <w:rPr>
          <w:rFonts w:asciiTheme="majorHAnsi" w:hAnsiTheme="majorHAnsi"/>
          <w:sz w:val="20"/>
          <w:szCs w:val="20"/>
        </w:rPr>
      </w:pPr>
    </w:p>
    <w:tbl>
      <w:tblPr>
        <w:tblW w:w="10065" w:type="dxa"/>
        <w:tblLayout w:type="fixed"/>
        <w:tblLook w:val="04A0" w:firstRow="1" w:lastRow="0" w:firstColumn="1" w:lastColumn="0" w:noHBand="0" w:noVBand="1"/>
      </w:tblPr>
      <w:tblGrid>
        <w:gridCol w:w="982"/>
        <w:gridCol w:w="1350"/>
        <w:gridCol w:w="1350"/>
        <w:gridCol w:w="1440"/>
        <w:gridCol w:w="1440"/>
        <w:gridCol w:w="1260"/>
        <w:gridCol w:w="967"/>
        <w:gridCol w:w="1276"/>
      </w:tblGrid>
      <w:tr w:rsidR="003561BF" w:rsidRPr="00222BB4" w14:paraId="20061FAD" w14:textId="77777777" w:rsidTr="000934B4">
        <w:trPr>
          <w:trHeight w:val="286"/>
        </w:trPr>
        <w:tc>
          <w:tcPr>
            <w:tcW w:w="982" w:type="dxa"/>
            <w:tcBorders>
              <w:top w:val="single" w:sz="8" w:space="0" w:color="auto"/>
              <w:left w:val="nil"/>
              <w:bottom w:val="single" w:sz="8" w:space="0" w:color="auto"/>
              <w:right w:val="single" w:sz="8" w:space="0" w:color="auto"/>
            </w:tcBorders>
          </w:tcPr>
          <w:p w14:paraId="79D733B3" w14:textId="77777777" w:rsidR="00C40411" w:rsidRPr="004E6E10" w:rsidRDefault="00C40411" w:rsidP="00857E4F">
            <w:pPr>
              <w:jc w:val="center"/>
              <w:rPr>
                <w:rFonts w:asciiTheme="majorHAnsi" w:hAnsiTheme="majorHAnsi"/>
                <w:b/>
                <w:bCs/>
                <w:sz w:val="13"/>
                <w:szCs w:val="13"/>
                <w:lang w:eastAsia="en-GB"/>
              </w:rPr>
            </w:pPr>
          </w:p>
        </w:tc>
        <w:tc>
          <w:tcPr>
            <w:tcW w:w="4140" w:type="dxa"/>
            <w:gridSpan w:val="3"/>
            <w:tcBorders>
              <w:top w:val="single" w:sz="8" w:space="0" w:color="auto"/>
              <w:left w:val="nil"/>
              <w:bottom w:val="single" w:sz="8" w:space="0" w:color="auto"/>
              <w:right w:val="single" w:sz="8" w:space="0" w:color="auto"/>
            </w:tcBorders>
            <w:shd w:val="clear" w:color="auto" w:fill="auto"/>
            <w:noWrap/>
            <w:vAlign w:val="bottom"/>
            <w:hideMark/>
          </w:tcPr>
          <w:p w14:paraId="501037FC" w14:textId="4E8906D0" w:rsidR="00C40411" w:rsidRPr="004E6E10" w:rsidRDefault="00C40411" w:rsidP="003561BF">
            <w:pPr>
              <w:rPr>
                <w:rFonts w:asciiTheme="majorHAnsi" w:hAnsiTheme="majorHAnsi"/>
                <w:b/>
                <w:bCs/>
                <w:sz w:val="13"/>
                <w:szCs w:val="13"/>
                <w:lang w:eastAsia="en-GB"/>
              </w:rPr>
            </w:pPr>
            <w:r w:rsidRPr="004E6E10">
              <w:rPr>
                <w:rFonts w:asciiTheme="majorHAnsi" w:hAnsiTheme="majorHAnsi"/>
                <w:b/>
                <w:bCs/>
                <w:sz w:val="13"/>
                <w:szCs w:val="13"/>
                <w:lang w:eastAsia="en-GB"/>
              </w:rPr>
              <w:t>Average Scaled Score</w:t>
            </w:r>
          </w:p>
        </w:tc>
        <w:tc>
          <w:tcPr>
            <w:tcW w:w="4943" w:type="dxa"/>
            <w:gridSpan w:val="4"/>
            <w:tcBorders>
              <w:top w:val="single" w:sz="8" w:space="0" w:color="auto"/>
              <w:left w:val="nil"/>
              <w:bottom w:val="single" w:sz="8" w:space="0" w:color="auto"/>
              <w:right w:val="single" w:sz="8" w:space="0" w:color="auto"/>
            </w:tcBorders>
          </w:tcPr>
          <w:p w14:paraId="5FFA4A6D" w14:textId="77777777" w:rsidR="00C40411" w:rsidRPr="004E6E10" w:rsidRDefault="00C40411" w:rsidP="003561BF">
            <w:pPr>
              <w:rPr>
                <w:rFonts w:asciiTheme="majorHAnsi" w:hAnsiTheme="majorHAnsi"/>
                <w:b/>
                <w:bCs/>
                <w:sz w:val="13"/>
                <w:szCs w:val="13"/>
                <w:lang w:eastAsia="en-GB"/>
              </w:rPr>
            </w:pPr>
            <w:r w:rsidRPr="004E6E10">
              <w:rPr>
                <w:rFonts w:asciiTheme="majorHAnsi" w:hAnsiTheme="majorHAnsi"/>
                <w:b/>
                <w:bCs/>
                <w:sz w:val="13"/>
                <w:szCs w:val="13"/>
                <w:lang w:eastAsia="en-GB"/>
              </w:rPr>
              <w:t>%at higher Standard</w:t>
            </w:r>
          </w:p>
        </w:tc>
      </w:tr>
      <w:tr w:rsidR="003561BF" w:rsidRPr="00222BB4" w14:paraId="27251570" w14:textId="77777777" w:rsidTr="000934B4">
        <w:trPr>
          <w:trHeight w:val="84"/>
        </w:trPr>
        <w:tc>
          <w:tcPr>
            <w:tcW w:w="982" w:type="dxa"/>
            <w:tcBorders>
              <w:top w:val="nil"/>
              <w:left w:val="nil"/>
              <w:bottom w:val="single" w:sz="8" w:space="0" w:color="auto"/>
              <w:right w:val="single" w:sz="8" w:space="0" w:color="auto"/>
            </w:tcBorders>
            <w:shd w:val="clear" w:color="auto" w:fill="auto"/>
          </w:tcPr>
          <w:p w14:paraId="76B19B74" w14:textId="77777777" w:rsidR="00C40411" w:rsidRPr="004E6E10" w:rsidRDefault="00C40411" w:rsidP="00857E4F">
            <w:pPr>
              <w:jc w:val="center"/>
              <w:rPr>
                <w:rFonts w:asciiTheme="majorHAnsi" w:hAnsiTheme="majorHAnsi"/>
                <w:b/>
                <w:bCs/>
                <w:sz w:val="13"/>
                <w:szCs w:val="13"/>
                <w:lang w:eastAsia="en-GB"/>
              </w:rPr>
            </w:pPr>
          </w:p>
        </w:tc>
        <w:tc>
          <w:tcPr>
            <w:tcW w:w="1350" w:type="dxa"/>
            <w:tcBorders>
              <w:top w:val="nil"/>
              <w:left w:val="nil"/>
              <w:bottom w:val="single" w:sz="8" w:space="0" w:color="auto"/>
              <w:right w:val="single" w:sz="8" w:space="0" w:color="auto"/>
            </w:tcBorders>
            <w:shd w:val="clear" w:color="000000" w:fill="FF3300"/>
            <w:vAlign w:val="center"/>
            <w:hideMark/>
          </w:tcPr>
          <w:p w14:paraId="25F9EECA" w14:textId="4FE74792"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Reading</w:t>
            </w:r>
          </w:p>
        </w:tc>
        <w:tc>
          <w:tcPr>
            <w:tcW w:w="1350" w:type="dxa"/>
            <w:tcBorders>
              <w:top w:val="nil"/>
              <w:left w:val="nil"/>
              <w:bottom w:val="single" w:sz="8" w:space="0" w:color="auto"/>
              <w:right w:val="single" w:sz="8" w:space="0" w:color="auto"/>
            </w:tcBorders>
            <w:shd w:val="clear" w:color="000000" w:fill="BFBFBF"/>
            <w:noWrap/>
            <w:vAlign w:val="center"/>
            <w:hideMark/>
          </w:tcPr>
          <w:p w14:paraId="004A850B"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GPS</w:t>
            </w:r>
          </w:p>
        </w:tc>
        <w:tc>
          <w:tcPr>
            <w:tcW w:w="1440" w:type="dxa"/>
            <w:tcBorders>
              <w:top w:val="nil"/>
              <w:left w:val="nil"/>
              <w:bottom w:val="single" w:sz="8" w:space="0" w:color="auto"/>
              <w:right w:val="single" w:sz="8" w:space="0" w:color="auto"/>
            </w:tcBorders>
            <w:shd w:val="clear" w:color="000000" w:fill="9933FF"/>
            <w:noWrap/>
            <w:vAlign w:val="center"/>
            <w:hideMark/>
          </w:tcPr>
          <w:p w14:paraId="45DE9950" w14:textId="77777777"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b/>
                <w:bCs/>
                <w:sz w:val="13"/>
                <w:szCs w:val="13"/>
                <w:lang w:eastAsia="en-GB"/>
              </w:rPr>
              <w:t>Maths</w:t>
            </w:r>
          </w:p>
        </w:tc>
        <w:tc>
          <w:tcPr>
            <w:tcW w:w="1440" w:type="dxa"/>
            <w:tcBorders>
              <w:top w:val="nil"/>
              <w:left w:val="nil"/>
              <w:bottom w:val="single" w:sz="8" w:space="0" w:color="auto"/>
              <w:right w:val="single" w:sz="8" w:space="0" w:color="auto"/>
            </w:tcBorders>
            <w:shd w:val="clear" w:color="auto" w:fill="FF0000"/>
          </w:tcPr>
          <w:p w14:paraId="07AC7340" w14:textId="77777777" w:rsidR="00C40411" w:rsidRPr="004E6E10" w:rsidRDefault="00C40411" w:rsidP="00857E4F">
            <w:pPr>
              <w:rPr>
                <w:rFonts w:asciiTheme="majorHAnsi" w:hAnsiTheme="majorHAnsi"/>
                <w:b/>
                <w:bCs/>
                <w:sz w:val="13"/>
                <w:szCs w:val="13"/>
                <w:lang w:eastAsia="en-GB"/>
              </w:rPr>
            </w:pPr>
          </w:p>
          <w:p w14:paraId="7DCE104C" w14:textId="77777777" w:rsidR="00C40411" w:rsidRPr="004E6E10" w:rsidRDefault="00C40411" w:rsidP="00857E4F">
            <w:pPr>
              <w:rPr>
                <w:rFonts w:asciiTheme="majorHAnsi" w:hAnsiTheme="majorHAnsi"/>
                <w:b/>
                <w:bCs/>
                <w:sz w:val="13"/>
                <w:szCs w:val="13"/>
                <w:lang w:eastAsia="en-GB"/>
              </w:rPr>
            </w:pPr>
            <w:r w:rsidRPr="004E6E10">
              <w:rPr>
                <w:rFonts w:asciiTheme="majorHAnsi" w:hAnsiTheme="majorHAnsi"/>
                <w:b/>
                <w:bCs/>
                <w:sz w:val="13"/>
                <w:szCs w:val="13"/>
                <w:lang w:eastAsia="en-GB"/>
              </w:rPr>
              <w:t>Reading</w:t>
            </w:r>
          </w:p>
        </w:tc>
        <w:tc>
          <w:tcPr>
            <w:tcW w:w="1260" w:type="dxa"/>
            <w:tcBorders>
              <w:top w:val="nil"/>
              <w:left w:val="nil"/>
              <w:bottom w:val="single" w:sz="8" w:space="0" w:color="auto"/>
              <w:right w:val="single" w:sz="8" w:space="0" w:color="auto"/>
            </w:tcBorders>
            <w:shd w:val="clear" w:color="auto" w:fill="00B050"/>
            <w:vAlign w:val="center"/>
          </w:tcPr>
          <w:p w14:paraId="655440B3" w14:textId="77777777" w:rsidR="00C40411" w:rsidRPr="004E6E10" w:rsidRDefault="00C40411" w:rsidP="00857E4F">
            <w:pPr>
              <w:rPr>
                <w:rFonts w:asciiTheme="majorHAnsi" w:hAnsiTheme="majorHAnsi"/>
                <w:b/>
                <w:bCs/>
                <w:sz w:val="13"/>
                <w:szCs w:val="13"/>
                <w:lang w:eastAsia="en-GB"/>
              </w:rPr>
            </w:pPr>
          </w:p>
          <w:p w14:paraId="6C42EE10" w14:textId="77777777" w:rsidR="00C40411" w:rsidRPr="004E6E10" w:rsidRDefault="00C40411" w:rsidP="00857E4F">
            <w:pPr>
              <w:rPr>
                <w:rFonts w:asciiTheme="majorHAnsi" w:hAnsiTheme="majorHAnsi"/>
                <w:b/>
                <w:bCs/>
                <w:sz w:val="13"/>
                <w:szCs w:val="13"/>
                <w:lang w:eastAsia="en-GB"/>
              </w:rPr>
            </w:pPr>
            <w:r w:rsidRPr="004E6E10">
              <w:rPr>
                <w:rFonts w:asciiTheme="majorHAnsi" w:hAnsiTheme="majorHAnsi"/>
                <w:b/>
                <w:bCs/>
                <w:sz w:val="13"/>
                <w:szCs w:val="13"/>
                <w:shd w:val="clear" w:color="auto" w:fill="00B050"/>
                <w:lang w:eastAsia="en-GB"/>
              </w:rPr>
              <w:t>Writing</w:t>
            </w:r>
          </w:p>
        </w:tc>
        <w:tc>
          <w:tcPr>
            <w:tcW w:w="967" w:type="dxa"/>
            <w:tcBorders>
              <w:top w:val="nil"/>
              <w:left w:val="nil"/>
              <w:bottom w:val="single" w:sz="8" w:space="0" w:color="auto"/>
              <w:right w:val="single" w:sz="8" w:space="0" w:color="auto"/>
            </w:tcBorders>
            <w:shd w:val="clear" w:color="auto" w:fill="BFBFBF" w:themeFill="background1" w:themeFillShade="BF"/>
          </w:tcPr>
          <w:p w14:paraId="5EB3D040" w14:textId="77777777" w:rsidR="00C40411" w:rsidRPr="004E6E10" w:rsidRDefault="00C40411" w:rsidP="00857E4F">
            <w:pPr>
              <w:rPr>
                <w:rFonts w:asciiTheme="majorHAnsi" w:hAnsiTheme="majorHAnsi"/>
                <w:b/>
                <w:bCs/>
                <w:sz w:val="13"/>
                <w:szCs w:val="13"/>
                <w:lang w:eastAsia="en-GB"/>
              </w:rPr>
            </w:pPr>
          </w:p>
          <w:p w14:paraId="33490B95" w14:textId="77777777" w:rsidR="00C40411" w:rsidRPr="004E6E10" w:rsidRDefault="00C40411" w:rsidP="00857E4F">
            <w:pPr>
              <w:rPr>
                <w:rFonts w:asciiTheme="majorHAnsi" w:hAnsiTheme="majorHAnsi"/>
                <w:b/>
                <w:bCs/>
                <w:sz w:val="13"/>
                <w:szCs w:val="13"/>
                <w:lang w:eastAsia="en-GB"/>
              </w:rPr>
            </w:pPr>
            <w:r w:rsidRPr="004E6E10">
              <w:rPr>
                <w:rFonts w:asciiTheme="majorHAnsi" w:hAnsiTheme="majorHAnsi"/>
                <w:b/>
                <w:bCs/>
                <w:sz w:val="13"/>
                <w:szCs w:val="13"/>
                <w:lang w:eastAsia="en-GB"/>
              </w:rPr>
              <w:t>GPS</w:t>
            </w:r>
          </w:p>
        </w:tc>
        <w:tc>
          <w:tcPr>
            <w:tcW w:w="1276" w:type="dxa"/>
            <w:tcBorders>
              <w:top w:val="nil"/>
              <w:left w:val="nil"/>
              <w:bottom w:val="single" w:sz="8" w:space="0" w:color="auto"/>
              <w:right w:val="single" w:sz="8" w:space="0" w:color="auto"/>
            </w:tcBorders>
            <w:shd w:val="clear" w:color="000000" w:fill="9933FF"/>
          </w:tcPr>
          <w:p w14:paraId="144E0EED" w14:textId="77777777" w:rsidR="00C40411" w:rsidRPr="004E6E10" w:rsidRDefault="00C40411" w:rsidP="00857E4F">
            <w:pPr>
              <w:rPr>
                <w:rFonts w:asciiTheme="majorHAnsi" w:hAnsiTheme="majorHAnsi"/>
                <w:b/>
                <w:bCs/>
                <w:sz w:val="13"/>
                <w:szCs w:val="13"/>
                <w:lang w:eastAsia="en-GB"/>
              </w:rPr>
            </w:pPr>
          </w:p>
          <w:p w14:paraId="119F4BA1" w14:textId="77777777" w:rsidR="00C40411" w:rsidRPr="004E6E10" w:rsidRDefault="00C40411" w:rsidP="00857E4F">
            <w:pPr>
              <w:rPr>
                <w:rFonts w:asciiTheme="majorHAnsi" w:hAnsiTheme="majorHAnsi"/>
                <w:b/>
                <w:bCs/>
                <w:sz w:val="13"/>
                <w:szCs w:val="13"/>
                <w:lang w:eastAsia="en-GB"/>
              </w:rPr>
            </w:pPr>
            <w:r w:rsidRPr="004E6E10">
              <w:rPr>
                <w:rFonts w:asciiTheme="majorHAnsi" w:hAnsiTheme="majorHAnsi"/>
                <w:b/>
                <w:bCs/>
                <w:sz w:val="13"/>
                <w:szCs w:val="13"/>
                <w:lang w:eastAsia="en-GB"/>
              </w:rPr>
              <w:t>Maths</w:t>
            </w:r>
          </w:p>
        </w:tc>
      </w:tr>
      <w:tr w:rsidR="003561BF" w:rsidRPr="00222BB4" w14:paraId="7934B917" w14:textId="77777777" w:rsidTr="000934B4">
        <w:trPr>
          <w:trHeight w:val="259"/>
        </w:trPr>
        <w:tc>
          <w:tcPr>
            <w:tcW w:w="982" w:type="dxa"/>
            <w:tcBorders>
              <w:top w:val="nil"/>
              <w:left w:val="nil"/>
              <w:bottom w:val="single" w:sz="4" w:space="0" w:color="auto"/>
              <w:right w:val="single" w:sz="4" w:space="0" w:color="auto"/>
            </w:tcBorders>
            <w:shd w:val="clear" w:color="auto" w:fill="auto"/>
            <w:vAlign w:val="bottom"/>
          </w:tcPr>
          <w:p w14:paraId="6E23E831" w14:textId="18CB6B5A" w:rsidR="00C40411" w:rsidRPr="004E6E10" w:rsidRDefault="00C40411" w:rsidP="003561BF">
            <w:pPr>
              <w:rPr>
                <w:rFonts w:asciiTheme="majorHAnsi" w:hAnsiTheme="majorHAnsi"/>
                <w:b/>
                <w:bCs/>
                <w:sz w:val="13"/>
                <w:szCs w:val="13"/>
                <w:lang w:eastAsia="en-GB"/>
              </w:rPr>
            </w:pPr>
            <w:r w:rsidRPr="004E6E10">
              <w:rPr>
                <w:rFonts w:asciiTheme="majorHAnsi" w:hAnsiTheme="majorHAnsi"/>
                <w:sz w:val="13"/>
                <w:szCs w:val="13"/>
                <w:lang w:eastAsia="en-GB"/>
              </w:rPr>
              <w:t>THEP</w:t>
            </w:r>
          </w:p>
        </w:tc>
        <w:tc>
          <w:tcPr>
            <w:tcW w:w="1350" w:type="dxa"/>
            <w:tcBorders>
              <w:top w:val="nil"/>
              <w:left w:val="nil"/>
              <w:bottom w:val="single" w:sz="4" w:space="0" w:color="auto"/>
              <w:right w:val="single" w:sz="4" w:space="0" w:color="auto"/>
            </w:tcBorders>
            <w:shd w:val="clear" w:color="000000" w:fill="C6E0B4"/>
            <w:noWrap/>
            <w:vAlign w:val="bottom"/>
            <w:hideMark/>
          </w:tcPr>
          <w:p w14:paraId="54B43B22" w14:textId="095A3AF6"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105.5 </w:t>
            </w:r>
            <w:r w:rsidR="009906D4" w:rsidRPr="004E6E10">
              <w:rPr>
                <w:rFonts w:asciiTheme="majorHAnsi" w:hAnsiTheme="majorHAnsi"/>
                <w:b/>
                <w:bCs/>
                <w:sz w:val="13"/>
                <w:szCs w:val="13"/>
                <w:lang w:eastAsia="en-GB"/>
              </w:rPr>
              <w:t>(106</w:t>
            </w:r>
            <w:r w:rsidR="00C40411" w:rsidRPr="004E6E10">
              <w:rPr>
                <w:rFonts w:asciiTheme="majorHAnsi" w:hAnsiTheme="majorHAnsi"/>
                <w:b/>
                <w:bCs/>
                <w:sz w:val="13"/>
                <w:szCs w:val="13"/>
                <w:lang w:eastAsia="en-GB"/>
              </w:rPr>
              <w:t>)</w:t>
            </w:r>
          </w:p>
        </w:tc>
        <w:tc>
          <w:tcPr>
            <w:tcW w:w="1350" w:type="dxa"/>
            <w:tcBorders>
              <w:top w:val="nil"/>
              <w:left w:val="nil"/>
              <w:bottom w:val="single" w:sz="4" w:space="0" w:color="auto"/>
              <w:right w:val="single" w:sz="4" w:space="0" w:color="auto"/>
            </w:tcBorders>
            <w:shd w:val="clear" w:color="000000" w:fill="C6E0B4"/>
            <w:noWrap/>
            <w:vAlign w:val="bottom"/>
            <w:hideMark/>
          </w:tcPr>
          <w:p w14:paraId="214D7234" w14:textId="7818FF7D"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108.5 </w:t>
            </w:r>
            <w:r w:rsidR="00C40411" w:rsidRPr="004E6E10">
              <w:rPr>
                <w:rFonts w:asciiTheme="majorHAnsi" w:hAnsiTheme="majorHAnsi"/>
                <w:b/>
                <w:bCs/>
                <w:sz w:val="13"/>
                <w:szCs w:val="13"/>
                <w:lang w:eastAsia="en-GB"/>
              </w:rPr>
              <w:t>(108)</w:t>
            </w:r>
          </w:p>
        </w:tc>
        <w:tc>
          <w:tcPr>
            <w:tcW w:w="1440" w:type="dxa"/>
            <w:tcBorders>
              <w:top w:val="nil"/>
              <w:left w:val="nil"/>
              <w:bottom w:val="single" w:sz="4" w:space="0" w:color="auto"/>
              <w:right w:val="single" w:sz="8" w:space="0" w:color="auto"/>
            </w:tcBorders>
            <w:shd w:val="clear" w:color="000000" w:fill="C6E0B4"/>
            <w:noWrap/>
            <w:vAlign w:val="bottom"/>
            <w:hideMark/>
          </w:tcPr>
          <w:p w14:paraId="3322E91E" w14:textId="2B144D02"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106.9 </w:t>
            </w:r>
            <w:r w:rsidR="008240E7" w:rsidRPr="004E6E10">
              <w:rPr>
                <w:rFonts w:asciiTheme="majorHAnsi" w:hAnsiTheme="majorHAnsi"/>
                <w:b/>
                <w:bCs/>
                <w:sz w:val="13"/>
                <w:szCs w:val="13"/>
                <w:lang w:eastAsia="en-GB"/>
              </w:rPr>
              <w:t xml:space="preserve"> (106</w:t>
            </w:r>
            <w:r w:rsidR="00C40411" w:rsidRPr="004E6E10">
              <w:rPr>
                <w:rFonts w:asciiTheme="majorHAnsi" w:hAnsiTheme="majorHAnsi"/>
                <w:b/>
                <w:bCs/>
                <w:sz w:val="13"/>
                <w:szCs w:val="13"/>
                <w:lang w:eastAsia="en-GB"/>
              </w:rPr>
              <w:t>)</w:t>
            </w:r>
          </w:p>
        </w:tc>
        <w:tc>
          <w:tcPr>
            <w:tcW w:w="1440" w:type="dxa"/>
            <w:tcBorders>
              <w:top w:val="nil"/>
              <w:left w:val="nil"/>
              <w:bottom w:val="single" w:sz="4" w:space="0" w:color="auto"/>
              <w:right w:val="single" w:sz="8" w:space="0" w:color="auto"/>
            </w:tcBorders>
            <w:shd w:val="clear" w:color="000000" w:fill="C6E0B4"/>
          </w:tcPr>
          <w:p w14:paraId="5D55EE87" w14:textId="050DCE1F" w:rsidR="00C40411" w:rsidRPr="004E6E10" w:rsidRDefault="008A7EA4" w:rsidP="003561BF">
            <w:pPr>
              <w:jc w:val="center"/>
              <w:rPr>
                <w:rFonts w:asciiTheme="majorHAnsi" w:hAnsiTheme="majorHAnsi"/>
                <w:b/>
                <w:color w:val="000000"/>
                <w:sz w:val="13"/>
                <w:szCs w:val="13"/>
                <w:lang w:val="en-US"/>
              </w:rPr>
            </w:pPr>
            <w:r w:rsidRPr="004E6E10">
              <w:rPr>
                <w:rFonts w:asciiTheme="majorHAnsi" w:hAnsiTheme="majorHAnsi"/>
                <w:b/>
                <w:color w:val="000000"/>
                <w:sz w:val="13"/>
                <w:szCs w:val="13"/>
                <w:lang w:val="en-US"/>
              </w:rPr>
              <w:t>31</w:t>
            </w:r>
            <w:r w:rsidR="00B747AA" w:rsidRPr="004E6E10">
              <w:rPr>
                <w:rFonts w:asciiTheme="majorHAnsi" w:hAnsiTheme="majorHAnsi"/>
                <w:b/>
                <w:color w:val="000000"/>
                <w:sz w:val="13"/>
                <w:szCs w:val="13"/>
                <w:lang w:val="en-US"/>
              </w:rPr>
              <w:t xml:space="preserve"> </w:t>
            </w:r>
            <w:r w:rsidR="00FA60E7" w:rsidRPr="004E6E10">
              <w:rPr>
                <w:rFonts w:asciiTheme="majorHAnsi" w:hAnsiTheme="majorHAnsi"/>
                <w:b/>
                <w:color w:val="000000"/>
                <w:sz w:val="13"/>
                <w:szCs w:val="13"/>
                <w:lang w:val="en-US"/>
              </w:rPr>
              <w:t>(</w:t>
            </w:r>
            <w:r w:rsidR="00EF1CF2" w:rsidRPr="004E6E10">
              <w:rPr>
                <w:rFonts w:asciiTheme="majorHAnsi" w:hAnsiTheme="majorHAnsi"/>
                <w:b/>
                <w:color w:val="000000"/>
                <w:sz w:val="13"/>
                <w:szCs w:val="13"/>
                <w:lang w:val="en-US"/>
              </w:rPr>
              <w:t>29</w:t>
            </w:r>
            <w:r w:rsidR="00FA60E7" w:rsidRPr="004E6E10">
              <w:rPr>
                <w:rFonts w:asciiTheme="majorHAnsi" w:hAnsiTheme="majorHAnsi"/>
                <w:b/>
                <w:color w:val="000000"/>
                <w:sz w:val="13"/>
                <w:szCs w:val="13"/>
                <w:lang w:val="en-US"/>
              </w:rPr>
              <w:t>)</w:t>
            </w:r>
          </w:p>
        </w:tc>
        <w:tc>
          <w:tcPr>
            <w:tcW w:w="1260" w:type="dxa"/>
            <w:tcBorders>
              <w:top w:val="nil"/>
              <w:left w:val="nil"/>
              <w:bottom w:val="single" w:sz="4" w:space="0" w:color="auto"/>
              <w:right w:val="single" w:sz="8" w:space="0" w:color="auto"/>
            </w:tcBorders>
            <w:shd w:val="clear" w:color="000000" w:fill="C6E0B4"/>
          </w:tcPr>
          <w:p w14:paraId="44AC8796" w14:textId="5F2AD20E" w:rsidR="00C40411" w:rsidRPr="004E6E10" w:rsidRDefault="008A7EA4"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24</w:t>
            </w:r>
            <w:r w:rsidR="00B747AA" w:rsidRPr="004E6E10">
              <w:rPr>
                <w:rFonts w:asciiTheme="majorHAnsi" w:hAnsiTheme="majorHAnsi"/>
                <w:b/>
                <w:bCs/>
                <w:sz w:val="13"/>
                <w:szCs w:val="13"/>
                <w:lang w:eastAsia="en-GB"/>
              </w:rPr>
              <w:t xml:space="preserve"> </w:t>
            </w:r>
            <w:r w:rsidR="00FA60E7" w:rsidRPr="004E6E10">
              <w:rPr>
                <w:rFonts w:asciiTheme="majorHAnsi" w:hAnsiTheme="majorHAnsi"/>
                <w:b/>
                <w:bCs/>
                <w:sz w:val="13"/>
                <w:szCs w:val="13"/>
                <w:lang w:eastAsia="en-GB"/>
              </w:rPr>
              <w:t>(</w:t>
            </w:r>
            <w:r w:rsidR="00C40411" w:rsidRPr="004E6E10">
              <w:rPr>
                <w:rFonts w:asciiTheme="majorHAnsi" w:hAnsiTheme="majorHAnsi"/>
                <w:b/>
                <w:bCs/>
                <w:sz w:val="13"/>
                <w:szCs w:val="13"/>
                <w:lang w:eastAsia="en-GB"/>
              </w:rPr>
              <w:t>23</w:t>
            </w:r>
            <w:r w:rsidR="00FA60E7" w:rsidRPr="004E6E10">
              <w:rPr>
                <w:rFonts w:asciiTheme="majorHAnsi" w:hAnsiTheme="majorHAnsi"/>
                <w:b/>
                <w:bCs/>
                <w:sz w:val="13"/>
                <w:szCs w:val="13"/>
                <w:lang w:eastAsia="en-GB"/>
              </w:rPr>
              <w:t>)</w:t>
            </w:r>
          </w:p>
        </w:tc>
        <w:tc>
          <w:tcPr>
            <w:tcW w:w="967" w:type="dxa"/>
            <w:tcBorders>
              <w:top w:val="nil"/>
              <w:left w:val="nil"/>
              <w:bottom w:val="single" w:sz="4" w:space="0" w:color="auto"/>
              <w:right w:val="single" w:sz="8" w:space="0" w:color="auto"/>
            </w:tcBorders>
            <w:shd w:val="clear" w:color="000000" w:fill="C6E0B4"/>
          </w:tcPr>
          <w:p w14:paraId="29DA5777" w14:textId="26AE805B" w:rsidR="00C40411" w:rsidRPr="004E6E10" w:rsidRDefault="00B747A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45 </w:t>
            </w:r>
            <w:r w:rsidR="00FA60E7" w:rsidRPr="004E6E10">
              <w:rPr>
                <w:rFonts w:asciiTheme="majorHAnsi" w:hAnsiTheme="majorHAnsi"/>
                <w:b/>
                <w:bCs/>
                <w:sz w:val="13"/>
                <w:szCs w:val="13"/>
                <w:lang w:eastAsia="en-GB"/>
              </w:rPr>
              <w:t>(</w:t>
            </w:r>
            <w:r w:rsidR="00C40411" w:rsidRPr="004E6E10">
              <w:rPr>
                <w:rFonts w:asciiTheme="majorHAnsi" w:hAnsiTheme="majorHAnsi"/>
                <w:b/>
                <w:bCs/>
                <w:sz w:val="13"/>
                <w:szCs w:val="13"/>
                <w:lang w:eastAsia="en-GB"/>
              </w:rPr>
              <w:t>42</w:t>
            </w:r>
            <w:r w:rsidR="00FA60E7" w:rsidRPr="004E6E10">
              <w:rPr>
                <w:rFonts w:asciiTheme="majorHAnsi" w:hAnsiTheme="majorHAnsi"/>
                <w:b/>
                <w:bCs/>
                <w:sz w:val="13"/>
                <w:szCs w:val="13"/>
                <w:lang w:eastAsia="en-GB"/>
              </w:rPr>
              <w:t>)</w:t>
            </w:r>
          </w:p>
        </w:tc>
        <w:tc>
          <w:tcPr>
            <w:tcW w:w="1276" w:type="dxa"/>
            <w:tcBorders>
              <w:top w:val="nil"/>
              <w:left w:val="nil"/>
              <w:bottom w:val="single" w:sz="4" w:space="0" w:color="auto"/>
              <w:right w:val="single" w:sz="8" w:space="0" w:color="auto"/>
            </w:tcBorders>
            <w:shd w:val="clear" w:color="000000" w:fill="C6E0B4"/>
          </w:tcPr>
          <w:p w14:paraId="385A3F21" w14:textId="0F7EEF27" w:rsidR="00C40411" w:rsidRPr="004E6E10" w:rsidRDefault="00B747A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34 </w:t>
            </w:r>
            <w:r w:rsidR="00FA60E7" w:rsidRPr="004E6E10">
              <w:rPr>
                <w:rFonts w:asciiTheme="majorHAnsi" w:hAnsiTheme="majorHAnsi"/>
                <w:b/>
                <w:bCs/>
                <w:sz w:val="13"/>
                <w:szCs w:val="13"/>
                <w:lang w:eastAsia="en-GB"/>
              </w:rPr>
              <w:t>(</w:t>
            </w:r>
            <w:r w:rsidR="00C40411" w:rsidRPr="004E6E10">
              <w:rPr>
                <w:rFonts w:asciiTheme="majorHAnsi" w:hAnsiTheme="majorHAnsi"/>
                <w:b/>
                <w:bCs/>
                <w:sz w:val="13"/>
                <w:szCs w:val="13"/>
                <w:lang w:eastAsia="en-GB"/>
              </w:rPr>
              <w:t>30</w:t>
            </w:r>
            <w:r w:rsidR="00FA60E7" w:rsidRPr="004E6E10">
              <w:rPr>
                <w:rFonts w:asciiTheme="majorHAnsi" w:hAnsiTheme="majorHAnsi"/>
                <w:b/>
                <w:bCs/>
                <w:sz w:val="13"/>
                <w:szCs w:val="13"/>
                <w:lang w:eastAsia="en-GB"/>
              </w:rPr>
              <w:t>)</w:t>
            </w:r>
          </w:p>
        </w:tc>
      </w:tr>
      <w:tr w:rsidR="003561BF" w:rsidRPr="00222BB4" w14:paraId="63366C7C" w14:textId="77777777" w:rsidTr="000934B4">
        <w:trPr>
          <w:trHeight w:val="260"/>
        </w:trPr>
        <w:tc>
          <w:tcPr>
            <w:tcW w:w="982" w:type="dxa"/>
            <w:tcBorders>
              <w:top w:val="nil"/>
              <w:left w:val="nil"/>
              <w:bottom w:val="single" w:sz="8" w:space="0" w:color="auto"/>
              <w:right w:val="single" w:sz="4" w:space="0" w:color="auto"/>
            </w:tcBorders>
            <w:shd w:val="clear" w:color="auto" w:fill="auto"/>
            <w:vAlign w:val="bottom"/>
          </w:tcPr>
          <w:p w14:paraId="0A3F4098" w14:textId="4EE21491"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sz w:val="13"/>
                <w:szCs w:val="13"/>
                <w:lang w:eastAsia="en-GB"/>
              </w:rPr>
              <w:t>NAT</w:t>
            </w:r>
          </w:p>
        </w:tc>
        <w:tc>
          <w:tcPr>
            <w:tcW w:w="1350" w:type="dxa"/>
            <w:tcBorders>
              <w:top w:val="nil"/>
              <w:left w:val="nil"/>
              <w:bottom w:val="single" w:sz="8" w:space="0" w:color="auto"/>
              <w:right w:val="single" w:sz="4" w:space="0" w:color="auto"/>
            </w:tcBorders>
            <w:shd w:val="clear" w:color="000000" w:fill="D9E1F2"/>
            <w:noWrap/>
            <w:vAlign w:val="bottom"/>
            <w:hideMark/>
          </w:tcPr>
          <w:p w14:paraId="76AD9AF8" w14:textId="6594A8E9"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104 </w:t>
            </w:r>
            <w:r w:rsidR="00C40411" w:rsidRPr="004E6E10">
              <w:rPr>
                <w:rFonts w:asciiTheme="majorHAnsi" w:hAnsiTheme="majorHAnsi"/>
                <w:b/>
                <w:bCs/>
                <w:sz w:val="13"/>
                <w:szCs w:val="13"/>
                <w:lang w:eastAsia="en-GB"/>
              </w:rPr>
              <w:t>(</w:t>
            </w:r>
            <w:r w:rsidR="009906D4" w:rsidRPr="004E6E10">
              <w:rPr>
                <w:rFonts w:asciiTheme="majorHAnsi" w:hAnsiTheme="majorHAnsi"/>
                <w:b/>
                <w:bCs/>
                <w:sz w:val="13"/>
                <w:szCs w:val="13"/>
                <w:lang w:eastAsia="en-GB"/>
              </w:rPr>
              <w:t>105</w:t>
            </w:r>
            <w:r w:rsidR="00C40411" w:rsidRPr="004E6E10">
              <w:rPr>
                <w:rFonts w:asciiTheme="majorHAnsi" w:hAnsiTheme="majorHAnsi"/>
                <w:b/>
                <w:bCs/>
                <w:sz w:val="13"/>
                <w:szCs w:val="13"/>
                <w:lang w:eastAsia="en-GB"/>
              </w:rPr>
              <w:t>)</w:t>
            </w:r>
          </w:p>
        </w:tc>
        <w:tc>
          <w:tcPr>
            <w:tcW w:w="1350" w:type="dxa"/>
            <w:tcBorders>
              <w:top w:val="nil"/>
              <w:left w:val="nil"/>
              <w:bottom w:val="single" w:sz="8" w:space="0" w:color="auto"/>
              <w:right w:val="single" w:sz="4" w:space="0" w:color="auto"/>
            </w:tcBorders>
            <w:shd w:val="clear" w:color="000000" w:fill="D9E1F2"/>
            <w:noWrap/>
            <w:vAlign w:val="bottom"/>
            <w:hideMark/>
          </w:tcPr>
          <w:p w14:paraId="7D1F006B" w14:textId="720E565E"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106 </w:t>
            </w:r>
            <w:r w:rsidR="00C40411" w:rsidRPr="004E6E10">
              <w:rPr>
                <w:rFonts w:asciiTheme="majorHAnsi" w:hAnsiTheme="majorHAnsi"/>
                <w:b/>
                <w:bCs/>
                <w:sz w:val="13"/>
                <w:szCs w:val="13"/>
                <w:lang w:eastAsia="en-GB"/>
              </w:rPr>
              <w:t>(106)</w:t>
            </w:r>
          </w:p>
        </w:tc>
        <w:tc>
          <w:tcPr>
            <w:tcW w:w="1440" w:type="dxa"/>
            <w:tcBorders>
              <w:top w:val="nil"/>
              <w:left w:val="nil"/>
              <w:bottom w:val="single" w:sz="8" w:space="0" w:color="auto"/>
              <w:right w:val="single" w:sz="8" w:space="0" w:color="auto"/>
            </w:tcBorders>
            <w:shd w:val="clear" w:color="000000" w:fill="D9E1F2"/>
            <w:noWrap/>
            <w:vAlign w:val="bottom"/>
            <w:hideMark/>
          </w:tcPr>
          <w:p w14:paraId="29601178" w14:textId="44DB1F1E" w:rsidR="00C40411" w:rsidRPr="004E6E10" w:rsidRDefault="00176A9A"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105 </w:t>
            </w:r>
            <w:r w:rsidR="00C40411" w:rsidRPr="004E6E10">
              <w:rPr>
                <w:rFonts w:asciiTheme="majorHAnsi" w:hAnsiTheme="majorHAnsi"/>
                <w:b/>
                <w:bCs/>
                <w:sz w:val="13"/>
                <w:szCs w:val="13"/>
                <w:lang w:eastAsia="en-GB"/>
              </w:rPr>
              <w:t xml:space="preserve"> (104)</w:t>
            </w:r>
          </w:p>
        </w:tc>
        <w:tc>
          <w:tcPr>
            <w:tcW w:w="1440" w:type="dxa"/>
            <w:tcBorders>
              <w:top w:val="nil"/>
              <w:left w:val="nil"/>
              <w:bottom w:val="single" w:sz="8" w:space="0" w:color="auto"/>
              <w:right w:val="single" w:sz="8" w:space="0" w:color="auto"/>
            </w:tcBorders>
            <w:shd w:val="clear" w:color="000000" w:fill="D9E1F2"/>
          </w:tcPr>
          <w:p w14:paraId="658AE12A" w14:textId="68248DEE" w:rsidR="007C4A81" w:rsidRPr="004E6E10" w:rsidRDefault="005A6AC2"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27</w:t>
            </w:r>
            <w:r w:rsidR="00EC12F5" w:rsidRPr="004E6E10">
              <w:rPr>
                <w:rFonts w:asciiTheme="majorHAnsi" w:hAnsiTheme="majorHAnsi"/>
                <w:b/>
                <w:bCs/>
                <w:sz w:val="13"/>
                <w:szCs w:val="13"/>
                <w:lang w:eastAsia="en-GB"/>
              </w:rPr>
              <w:t xml:space="preserve"> </w:t>
            </w:r>
            <w:r w:rsidRPr="004E6E10">
              <w:rPr>
                <w:rFonts w:asciiTheme="majorHAnsi" w:hAnsiTheme="majorHAnsi"/>
                <w:b/>
                <w:bCs/>
                <w:sz w:val="13"/>
                <w:szCs w:val="13"/>
                <w:lang w:eastAsia="en-GB"/>
              </w:rPr>
              <w:t xml:space="preserve"> </w:t>
            </w:r>
            <w:r w:rsidR="00FA60E7" w:rsidRPr="004E6E10">
              <w:rPr>
                <w:rFonts w:asciiTheme="majorHAnsi" w:hAnsiTheme="majorHAnsi"/>
                <w:b/>
                <w:bCs/>
                <w:sz w:val="13"/>
                <w:szCs w:val="13"/>
                <w:lang w:eastAsia="en-GB"/>
              </w:rPr>
              <w:t>(</w:t>
            </w:r>
            <w:r w:rsidR="007C4A81" w:rsidRPr="004E6E10">
              <w:rPr>
                <w:rFonts w:asciiTheme="majorHAnsi" w:hAnsiTheme="majorHAnsi"/>
                <w:b/>
                <w:bCs/>
                <w:sz w:val="13"/>
                <w:szCs w:val="13"/>
                <w:lang w:eastAsia="en-GB"/>
              </w:rPr>
              <w:t>28.1</w:t>
            </w:r>
            <w:r w:rsidR="00FA60E7" w:rsidRPr="004E6E10">
              <w:rPr>
                <w:rFonts w:asciiTheme="majorHAnsi" w:hAnsiTheme="majorHAnsi"/>
                <w:b/>
                <w:bCs/>
                <w:sz w:val="13"/>
                <w:szCs w:val="13"/>
                <w:lang w:eastAsia="en-GB"/>
              </w:rPr>
              <w:t>)</w:t>
            </w:r>
          </w:p>
        </w:tc>
        <w:tc>
          <w:tcPr>
            <w:tcW w:w="1260" w:type="dxa"/>
            <w:tcBorders>
              <w:top w:val="nil"/>
              <w:left w:val="nil"/>
              <w:bottom w:val="single" w:sz="8" w:space="0" w:color="auto"/>
              <w:right w:val="single" w:sz="8" w:space="0" w:color="auto"/>
            </w:tcBorders>
            <w:shd w:val="clear" w:color="000000" w:fill="D9E1F2"/>
          </w:tcPr>
          <w:p w14:paraId="1BECE76B" w14:textId="18BBFC2F" w:rsidR="00C40411" w:rsidRPr="004E6E10" w:rsidRDefault="00BF1350"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20.1 </w:t>
            </w:r>
            <w:r w:rsidR="00FA60E7" w:rsidRPr="004E6E10">
              <w:rPr>
                <w:rFonts w:asciiTheme="majorHAnsi" w:hAnsiTheme="majorHAnsi"/>
                <w:b/>
                <w:bCs/>
                <w:sz w:val="13"/>
                <w:szCs w:val="13"/>
                <w:lang w:eastAsia="en-GB"/>
              </w:rPr>
              <w:t>(</w:t>
            </w:r>
            <w:r w:rsidR="007C4A81" w:rsidRPr="004E6E10">
              <w:rPr>
                <w:rFonts w:asciiTheme="majorHAnsi" w:hAnsiTheme="majorHAnsi"/>
                <w:b/>
                <w:bCs/>
                <w:sz w:val="13"/>
                <w:szCs w:val="13"/>
                <w:lang w:eastAsia="en-GB"/>
              </w:rPr>
              <w:t>19.9</w:t>
            </w:r>
            <w:r w:rsidR="00FA60E7" w:rsidRPr="004E6E10">
              <w:rPr>
                <w:rFonts w:asciiTheme="majorHAnsi" w:hAnsiTheme="majorHAnsi"/>
                <w:b/>
                <w:bCs/>
                <w:sz w:val="13"/>
                <w:szCs w:val="13"/>
                <w:lang w:eastAsia="en-GB"/>
              </w:rPr>
              <w:t>)</w:t>
            </w:r>
          </w:p>
        </w:tc>
        <w:tc>
          <w:tcPr>
            <w:tcW w:w="967" w:type="dxa"/>
            <w:tcBorders>
              <w:top w:val="nil"/>
              <w:left w:val="nil"/>
              <w:bottom w:val="single" w:sz="8" w:space="0" w:color="auto"/>
              <w:right w:val="single" w:sz="8" w:space="0" w:color="auto"/>
            </w:tcBorders>
            <w:shd w:val="clear" w:color="000000" w:fill="D9E1F2"/>
          </w:tcPr>
          <w:p w14:paraId="6A76C192" w14:textId="19D8E15E" w:rsidR="00C40411" w:rsidRPr="004E6E10" w:rsidRDefault="00BF1350"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35.7 </w:t>
            </w:r>
            <w:r w:rsidR="00FA60E7" w:rsidRPr="004E6E10">
              <w:rPr>
                <w:rFonts w:asciiTheme="majorHAnsi" w:hAnsiTheme="majorHAnsi"/>
                <w:b/>
                <w:bCs/>
                <w:sz w:val="13"/>
                <w:szCs w:val="13"/>
                <w:lang w:eastAsia="en-GB"/>
              </w:rPr>
              <w:t>(</w:t>
            </w:r>
            <w:r w:rsidR="007C4A81" w:rsidRPr="004E6E10">
              <w:rPr>
                <w:rFonts w:asciiTheme="majorHAnsi" w:hAnsiTheme="majorHAnsi"/>
                <w:b/>
                <w:bCs/>
                <w:sz w:val="13"/>
                <w:szCs w:val="13"/>
                <w:lang w:eastAsia="en-GB"/>
              </w:rPr>
              <w:t>34.4</w:t>
            </w:r>
            <w:r w:rsidR="00FA60E7" w:rsidRPr="004E6E10">
              <w:rPr>
                <w:rFonts w:asciiTheme="majorHAnsi" w:hAnsiTheme="majorHAnsi"/>
                <w:b/>
                <w:bCs/>
                <w:sz w:val="13"/>
                <w:szCs w:val="13"/>
                <w:lang w:eastAsia="en-GB"/>
              </w:rPr>
              <w:t>)</w:t>
            </w:r>
          </w:p>
        </w:tc>
        <w:tc>
          <w:tcPr>
            <w:tcW w:w="1276" w:type="dxa"/>
            <w:tcBorders>
              <w:top w:val="nil"/>
              <w:left w:val="nil"/>
              <w:bottom w:val="single" w:sz="8" w:space="0" w:color="auto"/>
              <w:right w:val="single" w:sz="8" w:space="0" w:color="auto"/>
            </w:tcBorders>
            <w:shd w:val="clear" w:color="000000" w:fill="D9E1F2"/>
          </w:tcPr>
          <w:p w14:paraId="68ECE5BD" w14:textId="7EC655DC" w:rsidR="00C40411" w:rsidRPr="004E6E10" w:rsidRDefault="00BF1350"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26.6 </w:t>
            </w:r>
            <w:r w:rsidR="00FA60E7" w:rsidRPr="004E6E10">
              <w:rPr>
                <w:rFonts w:asciiTheme="majorHAnsi" w:hAnsiTheme="majorHAnsi"/>
                <w:b/>
                <w:bCs/>
                <w:sz w:val="13"/>
                <w:szCs w:val="13"/>
                <w:lang w:eastAsia="en-GB"/>
              </w:rPr>
              <w:t>(</w:t>
            </w:r>
            <w:r w:rsidR="007C4A81" w:rsidRPr="004E6E10">
              <w:rPr>
                <w:rFonts w:asciiTheme="majorHAnsi" w:hAnsiTheme="majorHAnsi"/>
                <w:b/>
                <w:bCs/>
                <w:sz w:val="13"/>
                <w:szCs w:val="13"/>
                <w:lang w:eastAsia="en-GB"/>
              </w:rPr>
              <w:t>23.6</w:t>
            </w:r>
            <w:r w:rsidR="00FA60E7" w:rsidRPr="004E6E10">
              <w:rPr>
                <w:rFonts w:asciiTheme="majorHAnsi" w:hAnsiTheme="majorHAnsi"/>
                <w:b/>
                <w:bCs/>
                <w:sz w:val="13"/>
                <w:szCs w:val="13"/>
                <w:lang w:eastAsia="en-GB"/>
              </w:rPr>
              <w:t>)</w:t>
            </w:r>
          </w:p>
        </w:tc>
      </w:tr>
      <w:tr w:rsidR="003561BF" w:rsidRPr="00222BB4" w14:paraId="3C33197E" w14:textId="77777777" w:rsidTr="000934B4">
        <w:trPr>
          <w:trHeight w:val="231"/>
        </w:trPr>
        <w:tc>
          <w:tcPr>
            <w:tcW w:w="982" w:type="dxa"/>
            <w:tcBorders>
              <w:top w:val="nil"/>
              <w:left w:val="nil"/>
              <w:bottom w:val="single" w:sz="4" w:space="0" w:color="auto"/>
              <w:right w:val="single" w:sz="4" w:space="0" w:color="auto"/>
            </w:tcBorders>
            <w:shd w:val="clear" w:color="auto" w:fill="auto"/>
            <w:vAlign w:val="center"/>
          </w:tcPr>
          <w:p w14:paraId="3AFE7A18" w14:textId="47416A94" w:rsidR="00C40411" w:rsidRPr="004E6E10" w:rsidRDefault="00C40411" w:rsidP="00857E4F">
            <w:pPr>
              <w:jc w:val="center"/>
              <w:rPr>
                <w:rFonts w:asciiTheme="majorHAnsi" w:hAnsiTheme="majorHAnsi"/>
                <w:b/>
                <w:bCs/>
                <w:sz w:val="13"/>
                <w:szCs w:val="13"/>
                <w:lang w:eastAsia="en-GB"/>
              </w:rPr>
            </w:pPr>
            <w:r w:rsidRPr="004E6E10">
              <w:rPr>
                <w:rFonts w:asciiTheme="majorHAnsi" w:hAnsiTheme="majorHAnsi"/>
                <w:sz w:val="13"/>
                <w:szCs w:val="13"/>
                <w:lang w:eastAsia="en-GB"/>
              </w:rPr>
              <w:t>School</w:t>
            </w:r>
          </w:p>
        </w:tc>
        <w:tc>
          <w:tcPr>
            <w:tcW w:w="1350" w:type="dxa"/>
            <w:tcBorders>
              <w:top w:val="nil"/>
              <w:left w:val="nil"/>
              <w:bottom w:val="single" w:sz="4" w:space="0" w:color="auto"/>
              <w:right w:val="single" w:sz="4" w:space="0" w:color="auto"/>
            </w:tcBorders>
            <w:shd w:val="clear" w:color="auto" w:fill="auto"/>
            <w:noWrap/>
            <w:vAlign w:val="center"/>
            <w:hideMark/>
          </w:tcPr>
          <w:p w14:paraId="39ECAF4F" w14:textId="382AB9D2" w:rsidR="00C40411" w:rsidRPr="004E6E10" w:rsidRDefault="008240E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105</w:t>
            </w:r>
            <w:r w:rsidR="00C40411" w:rsidRPr="004E6E10">
              <w:rPr>
                <w:rFonts w:asciiTheme="majorHAnsi" w:hAnsiTheme="majorHAnsi"/>
                <w:b/>
                <w:bCs/>
                <w:sz w:val="13"/>
                <w:szCs w:val="13"/>
                <w:lang w:eastAsia="en-GB"/>
              </w:rPr>
              <w:t xml:space="preserve"> (</w:t>
            </w:r>
            <w:r w:rsidR="009906D4" w:rsidRPr="004E6E10">
              <w:rPr>
                <w:rFonts w:asciiTheme="majorHAnsi" w:hAnsiTheme="majorHAnsi"/>
                <w:b/>
                <w:bCs/>
                <w:sz w:val="13"/>
                <w:szCs w:val="13"/>
                <w:lang w:eastAsia="en-GB"/>
              </w:rPr>
              <w:t>103</w:t>
            </w:r>
            <w:r w:rsidR="00C40411" w:rsidRPr="004E6E10">
              <w:rPr>
                <w:rFonts w:asciiTheme="majorHAnsi" w:hAnsiTheme="majorHAnsi"/>
                <w:b/>
                <w:bCs/>
                <w:sz w:val="13"/>
                <w:szCs w:val="13"/>
                <w:lang w:eastAsia="en-GB"/>
              </w:rPr>
              <w:t>)</w:t>
            </w:r>
          </w:p>
        </w:tc>
        <w:tc>
          <w:tcPr>
            <w:tcW w:w="1350" w:type="dxa"/>
            <w:tcBorders>
              <w:top w:val="nil"/>
              <w:left w:val="nil"/>
              <w:bottom w:val="single" w:sz="4" w:space="0" w:color="auto"/>
              <w:right w:val="single" w:sz="4" w:space="0" w:color="auto"/>
            </w:tcBorders>
            <w:shd w:val="clear" w:color="auto" w:fill="auto"/>
            <w:noWrap/>
            <w:vAlign w:val="center"/>
            <w:hideMark/>
          </w:tcPr>
          <w:p w14:paraId="480E3082" w14:textId="7E6E1092" w:rsidR="00C40411" w:rsidRPr="004E6E10" w:rsidRDefault="008240E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109</w:t>
            </w:r>
            <w:r w:rsidR="00C40411" w:rsidRPr="004E6E10">
              <w:rPr>
                <w:rFonts w:asciiTheme="majorHAnsi" w:hAnsiTheme="majorHAnsi"/>
                <w:b/>
                <w:bCs/>
                <w:sz w:val="13"/>
                <w:szCs w:val="13"/>
                <w:lang w:eastAsia="en-GB"/>
              </w:rPr>
              <w:t xml:space="preserve"> (</w:t>
            </w:r>
            <w:r w:rsidR="009906D4" w:rsidRPr="004E6E10">
              <w:rPr>
                <w:rFonts w:asciiTheme="majorHAnsi" w:hAnsiTheme="majorHAnsi"/>
                <w:b/>
                <w:bCs/>
                <w:sz w:val="13"/>
                <w:szCs w:val="13"/>
                <w:lang w:eastAsia="en-GB"/>
              </w:rPr>
              <w:t>106</w:t>
            </w:r>
            <w:r w:rsidR="00C40411" w:rsidRPr="004E6E10">
              <w:rPr>
                <w:rFonts w:asciiTheme="majorHAnsi" w:hAnsiTheme="majorHAnsi"/>
                <w:b/>
                <w:bCs/>
                <w:sz w:val="13"/>
                <w:szCs w:val="13"/>
                <w:lang w:eastAsia="en-GB"/>
              </w:rPr>
              <w:t>)</w:t>
            </w:r>
          </w:p>
        </w:tc>
        <w:tc>
          <w:tcPr>
            <w:tcW w:w="1440" w:type="dxa"/>
            <w:tcBorders>
              <w:top w:val="nil"/>
              <w:left w:val="nil"/>
              <w:bottom w:val="single" w:sz="4" w:space="0" w:color="auto"/>
              <w:right w:val="single" w:sz="8" w:space="0" w:color="auto"/>
            </w:tcBorders>
            <w:shd w:val="clear" w:color="auto" w:fill="auto"/>
            <w:noWrap/>
            <w:vAlign w:val="center"/>
            <w:hideMark/>
          </w:tcPr>
          <w:p w14:paraId="6367B7A7" w14:textId="439D9ADE" w:rsidR="00C40411" w:rsidRPr="004E6E10" w:rsidRDefault="008240E7"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107</w:t>
            </w:r>
            <w:r w:rsidR="00C40411" w:rsidRPr="004E6E10">
              <w:rPr>
                <w:rFonts w:asciiTheme="majorHAnsi" w:hAnsiTheme="majorHAnsi"/>
                <w:b/>
                <w:bCs/>
                <w:sz w:val="13"/>
                <w:szCs w:val="13"/>
                <w:lang w:eastAsia="en-GB"/>
              </w:rPr>
              <w:t xml:space="preserve"> (</w:t>
            </w:r>
            <w:r w:rsidRPr="004E6E10">
              <w:rPr>
                <w:rFonts w:asciiTheme="majorHAnsi" w:hAnsiTheme="majorHAnsi"/>
                <w:b/>
                <w:bCs/>
                <w:sz w:val="13"/>
                <w:szCs w:val="13"/>
                <w:lang w:eastAsia="en-GB"/>
              </w:rPr>
              <w:t>104</w:t>
            </w:r>
            <w:r w:rsidR="00C40411" w:rsidRPr="004E6E10">
              <w:rPr>
                <w:rFonts w:asciiTheme="majorHAnsi" w:hAnsiTheme="majorHAnsi"/>
                <w:b/>
                <w:bCs/>
                <w:sz w:val="13"/>
                <w:szCs w:val="13"/>
                <w:lang w:eastAsia="en-GB"/>
              </w:rPr>
              <w:t>)</w:t>
            </w:r>
          </w:p>
        </w:tc>
        <w:tc>
          <w:tcPr>
            <w:tcW w:w="1440" w:type="dxa"/>
            <w:tcBorders>
              <w:top w:val="nil"/>
              <w:left w:val="nil"/>
              <w:bottom w:val="single" w:sz="4" w:space="0" w:color="auto"/>
              <w:right w:val="single" w:sz="8" w:space="0" w:color="auto"/>
            </w:tcBorders>
          </w:tcPr>
          <w:p w14:paraId="1CFD6600" w14:textId="23AE9958" w:rsidR="00C40411" w:rsidRPr="004E6E10" w:rsidRDefault="00B64DE2"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29</w:t>
            </w:r>
            <w:r w:rsidR="00C40411" w:rsidRPr="004E6E10">
              <w:rPr>
                <w:rFonts w:asciiTheme="majorHAnsi" w:hAnsiTheme="majorHAnsi"/>
                <w:b/>
                <w:bCs/>
                <w:sz w:val="13"/>
                <w:szCs w:val="13"/>
                <w:lang w:eastAsia="en-GB"/>
              </w:rPr>
              <w:t xml:space="preserve">  (16)</w:t>
            </w:r>
          </w:p>
        </w:tc>
        <w:tc>
          <w:tcPr>
            <w:tcW w:w="1260" w:type="dxa"/>
            <w:tcBorders>
              <w:top w:val="nil"/>
              <w:left w:val="nil"/>
              <w:bottom w:val="single" w:sz="4" w:space="0" w:color="auto"/>
              <w:right w:val="single" w:sz="8" w:space="0" w:color="auto"/>
            </w:tcBorders>
          </w:tcPr>
          <w:p w14:paraId="403EC9CB" w14:textId="1320DFAB"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29  </w:t>
            </w:r>
            <w:r w:rsidR="00FA60E7" w:rsidRPr="004E6E10">
              <w:rPr>
                <w:rFonts w:asciiTheme="majorHAnsi" w:hAnsiTheme="majorHAnsi"/>
                <w:b/>
                <w:bCs/>
                <w:sz w:val="13"/>
                <w:szCs w:val="13"/>
                <w:lang w:eastAsia="en-GB"/>
              </w:rPr>
              <w:t>(24.6</w:t>
            </w:r>
            <w:r w:rsidR="00C40411" w:rsidRPr="004E6E10">
              <w:rPr>
                <w:rFonts w:asciiTheme="majorHAnsi" w:hAnsiTheme="majorHAnsi"/>
                <w:b/>
                <w:bCs/>
                <w:sz w:val="13"/>
                <w:szCs w:val="13"/>
                <w:lang w:eastAsia="en-GB"/>
              </w:rPr>
              <w:t>)</w:t>
            </w:r>
          </w:p>
        </w:tc>
        <w:tc>
          <w:tcPr>
            <w:tcW w:w="967" w:type="dxa"/>
            <w:tcBorders>
              <w:top w:val="nil"/>
              <w:left w:val="nil"/>
              <w:bottom w:val="single" w:sz="4" w:space="0" w:color="auto"/>
              <w:right w:val="single" w:sz="8" w:space="0" w:color="auto"/>
            </w:tcBorders>
          </w:tcPr>
          <w:p w14:paraId="43D048A3" w14:textId="304AA426" w:rsidR="00C40411" w:rsidRPr="004E6E10" w:rsidRDefault="00BF1350"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46 </w:t>
            </w:r>
            <w:r w:rsidR="00FA60E7" w:rsidRPr="004E6E10">
              <w:rPr>
                <w:rFonts w:asciiTheme="majorHAnsi" w:hAnsiTheme="majorHAnsi"/>
                <w:b/>
                <w:bCs/>
                <w:sz w:val="13"/>
                <w:szCs w:val="13"/>
                <w:lang w:eastAsia="en-GB"/>
              </w:rPr>
              <w:t>(33</w:t>
            </w:r>
            <w:r w:rsidR="00C40411" w:rsidRPr="004E6E10">
              <w:rPr>
                <w:rFonts w:asciiTheme="majorHAnsi" w:hAnsiTheme="majorHAnsi"/>
                <w:b/>
                <w:bCs/>
                <w:sz w:val="13"/>
                <w:szCs w:val="13"/>
                <w:lang w:eastAsia="en-GB"/>
              </w:rPr>
              <w:t>)</w:t>
            </w:r>
          </w:p>
        </w:tc>
        <w:tc>
          <w:tcPr>
            <w:tcW w:w="1276" w:type="dxa"/>
            <w:tcBorders>
              <w:top w:val="nil"/>
              <w:left w:val="nil"/>
              <w:bottom w:val="single" w:sz="4" w:space="0" w:color="auto"/>
              <w:right w:val="single" w:sz="8" w:space="0" w:color="auto"/>
            </w:tcBorders>
          </w:tcPr>
          <w:p w14:paraId="287F7187" w14:textId="388038D5" w:rsidR="00C40411" w:rsidRPr="004E6E10" w:rsidRDefault="00E4054B" w:rsidP="003561BF">
            <w:pPr>
              <w:jc w:val="center"/>
              <w:rPr>
                <w:rFonts w:asciiTheme="majorHAnsi" w:hAnsiTheme="majorHAnsi"/>
                <w:b/>
                <w:bCs/>
                <w:sz w:val="13"/>
                <w:szCs w:val="13"/>
                <w:lang w:eastAsia="en-GB"/>
              </w:rPr>
            </w:pPr>
            <w:r w:rsidRPr="004E6E10">
              <w:rPr>
                <w:rFonts w:asciiTheme="majorHAnsi" w:hAnsiTheme="majorHAnsi"/>
                <w:b/>
                <w:bCs/>
                <w:sz w:val="13"/>
                <w:szCs w:val="13"/>
                <w:lang w:eastAsia="en-GB"/>
              </w:rPr>
              <w:t xml:space="preserve">39 </w:t>
            </w:r>
            <w:r w:rsidR="00FA60E7" w:rsidRPr="004E6E10">
              <w:rPr>
                <w:rFonts w:asciiTheme="majorHAnsi" w:hAnsiTheme="majorHAnsi"/>
                <w:b/>
                <w:bCs/>
                <w:sz w:val="13"/>
                <w:szCs w:val="13"/>
                <w:lang w:eastAsia="en-GB"/>
              </w:rPr>
              <w:t xml:space="preserve"> (22</w:t>
            </w:r>
            <w:r w:rsidR="00C40411" w:rsidRPr="004E6E10">
              <w:rPr>
                <w:rFonts w:asciiTheme="majorHAnsi" w:hAnsiTheme="majorHAnsi"/>
                <w:b/>
                <w:bCs/>
                <w:sz w:val="13"/>
                <w:szCs w:val="13"/>
                <w:lang w:eastAsia="en-GB"/>
              </w:rPr>
              <w:t>)</w:t>
            </w:r>
          </w:p>
        </w:tc>
      </w:tr>
    </w:tbl>
    <w:p w14:paraId="2AF43F17" w14:textId="21C57F5C" w:rsidR="00D260C1" w:rsidRPr="004E6E10" w:rsidRDefault="00C40411" w:rsidP="00D260C1">
      <w:pPr>
        <w:rPr>
          <w:rFonts w:asciiTheme="majorHAnsi" w:hAnsiTheme="majorHAnsi"/>
          <w:sz w:val="13"/>
          <w:szCs w:val="13"/>
        </w:rPr>
      </w:pPr>
      <w:r w:rsidRPr="004E6E10">
        <w:rPr>
          <w:rFonts w:asciiTheme="majorHAnsi" w:hAnsiTheme="majorHAnsi"/>
          <w:sz w:val="13"/>
          <w:szCs w:val="13"/>
        </w:rPr>
        <w:t xml:space="preserve"> </w:t>
      </w:r>
      <w:r w:rsidR="00FA60E7" w:rsidRPr="004E6E10">
        <w:rPr>
          <w:rFonts w:asciiTheme="majorHAnsi" w:hAnsiTheme="majorHAnsi"/>
          <w:sz w:val="13"/>
          <w:szCs w:val="13"/>
        </w:rPr>
        <w:t xml:space="preserve">(2018 </w:t>
      </w:r>
      <w:r w:rsidR="00D260C1" w:rsidRPr="004E6E10">
        <w:rPr>
          <w:rFonts w:asciiTheme="majorHAnsi" w:hAnsiTheme="majorHAnsi"/>
          <w:sz w:val="13"/>
          <w:szCs w:val="13"/>
        </w:rPr>
        <w:t xml:space="preserve"> results in brackets)</w:t>
      </w:r>
    </w:p>
    <w:tbl>
      <w:tblPr>
        <w:tblStyle w:val="TableGrid"/>
        <w:tblW w:w="10060" w:type="dxa"/>
        <w:tblLook w:val="04A0" w:firstRow="1" w:lastRow="0" w:firstColumn="1" w:lastColumn="0" w:noHBand="0" w:noVBand="1"/>
      </w:tblPr>
      <w:tblGrid>
        <w:gridCol w:w="2432"/>
        <w:gridCol w:w="2432"/>
        <w:gridCol w:w="2433"/>
        <w:gridCol w:w="2763"/>
      </w:tblGrid>
      <w:tr w:rsidR="003561BF" w:rsidRPr="004E6E10" w14:paraId="048055DD" w14:textId="77777777" w:rsidTr="000934B4">
        <w:tc>
          <w:tcPr>
            <w:tcW w:w="2432" w:type="dxa"/>
          </w:tcPr>
          <w:p w14:paraId="5452B247" w14:textId="77777777" w:rsidR="003561BF" w:rsidRPr="004E6E10" w:rsidRDefault="003561BF" w:rsidP="00D260C1">
            <w:pPr>
              <w:rPr>
                <w:rFonts w:asciiTheme="majorHAnsi" w:hAnsiTheme="majorHAnsi"/>
                <w:sz w:val="13"/>
                <w:szCs w:val="13"/>
              </w:rPr>
            </w:pPr>
          </w:p>
        </w:tc>
        <w:tc>
          <w:tcPr>
            <w:tcW w:w="2432" w:type="dxa"/>
          </w:tcPr>
          <w:p w14:paraId="038E34F9" w14:textId="4A6AA32D" w:rsidR="003561BF" w:rsidRPr="004E6E10" w:rsidRDefault="003561BF" w:rsidP="00D260C1">
            <w:pPr>
              <w:rPr>
                <w:rFonts w:asciiTheme="majorHAnsi" w:hAnsiTheme="majorHAnsi"/>
                <w:sz w:val="13"/>
                <w:szCs w:val="13"/>
              </w:rPr>
            </w:pPr>
            <w:r w:rsidRPr="004E6E10">
              <w:rPr>
                <w:rFonts w:asciiTheme="majorHAnsi" w:hAnsiTheme="majorHAnsi"/>
                <w:sz w:val="13"/>
                <w:szCs w:val="13"/>
              </w:rPr>
              <w:t>Reading</w:t>
            </w:r>
          </w:p>
        </w:tc>
        <w:tc>
          <w:tcPr>
            <w:tcW w:w="2433" w:type="dxa"/>
          </w:tcPr>
          <w:p w14:paraId="0192EC82" w14:textId="7802CF69" w:rsidR="003561BF" w:rsidRPr="004E6E10" w:rsidRDefault="003561BF" w:rsidP="00D260C1">
            <w:pPr>
              <w:rPr>
                <w:rFonts w:asciiTheme="majorHAnsi" w:hAnsiTheme="majorHAnsi"/>
                <w:sz w:val="13"/>
                <w:szCs w:val="13"/>
              </w:rPr>
            </w:pPr>
            <w:r w:rsidRPr="004E6E10">
              <w:rPr>
                <w:rFonts w:asciiTheme="majorHAnsi" w:hAnsiTheme="majorHAnsi"/>
                <w:sz w:val="13"/>
                <w:szCs w:val="13"/>
              </w:rPr>
              <w:t>Writing</w:t>
            </w:r>
          </w:p>
        </w:tc>
        <w:tc>
          <w:tcPr>
            <w:tcW w:w="2763" w:type="dxa"/>
          </w:tcPr>
          <w:p w14:paraId="7C87E59B" w14:textId="1EDBD5B9" w:rsidR="003561BF" w:rsidRPr="004E6E10" w:rsidRDefault="003561BF" w:rsidP="00D260C1">
            <w:pPr>
              <w:rPr>
                <w:rFonts w:asciiTheme="majorHAnsi" w:hAnsiTheme="majorHAnsi"/>
                <w:sz w:val="13"/>
                <w:szCs w:val="13"/>
              </w:rPr>
            </w:pPr>
            <w:r w:rsidRPr="004E6E10">
              <w:rPr>
                <w:rFonts w:asciiTheme="majorHAnsi" w:hAnsiTheme="majorHAnsi"/>
                <w:sz w:val="13"/>
                <w:szCs w:val="13"/>
              </w:rPr>
              <w:t>Maths</w:t>
            </w:r>
          </w:p>
        </w:tc>
      </w:tr>
      <w:tr w:rsidR="003561BF" w:rsidRPr="004E6E10" w14:paraId="2B44FAF0" w14:textId="77777777" w:rsidTr="000934B4">
        <w:tc>
          <w:tcPr>
            <w:tcW w:w="2432" w:type="dxa"/>
          </w:tcPr>
          <w:p w14:paraId="5D1432D1" w14:textId="6F31619C" w:rsidR="003561BF" w:rsidRPr="004E6E10" w:rsidRDefault="003561BF" w:rsidP="00D260C1">
            <w:pPr>
              <w:rPr>
                <w:rFonts w:asciiTheme="majorHAnsi" w:hAnsiTheme="majorHAnsi"/>
                <w:sz w:val="13"/>
                <w:szCs w:val="13"/>
              </w:rPr>
            </w:pPr>
            <w:r w:rsidRPr="004E6E10">
              <w:rPr>
                <w:rFonts w:asciiTheme="majorHAnsi" w:hAnsiTheme="majorHAnsi"/>
                <w:sz w:val="13"/>
                <w:szCs w:val="13"/>
              </w:rPr>
              <w:t xml:space="preserve">School progress </w:t>
            </w:r>
          </w:p>
        </w:tc>
        <w:tc>
          <w:tcPr>
            <w:tcW w:w="2432" w:type="dxa"/>
          </w:tcPr>
          <w:p w14:paraId="6AEE56BD" w14:textId="72A2E74E" w:rsidR="003561BF" w:rsidRPr="004E6E10" w:rsidRDefault="003561BF" w:rsidP="00D260C1">
            <w:pPr>
              <w:rPr>
                <w:rFonts w:asciiTheme="majorHAnsi" w:hAnsiTheme="majorHAnsi"/>
                <w:sz w:val="13"/>
                <w:szCs w:val="13"/>
              </w:rPr>
            </w:pPr>
            <w:r w:rsidRPr="004E6E10">
              <w:rPr>
                <w:rFonts w:asciiTheme="majorHAnsi" w:hAnsiTheme="majorHAnsi"/>
                <w:sz w:val="13"/>
                <w:szCs w:val="13"/>
              </w:rPr>
              <w:t>0.1+</w:t>
            </w:r>
          </w:p>
        </w:tc>
        <w:tc>
          <w:tcPr>
            <w:tcW w:w="2433" w:type="dxa"/>
          </w:tcPr>
          <w:p w14:paraId="54827031" w14:textId="6E909804" w:rsidR="003561BF" w:rsidRPr="004E6E10" w:rsidRDefault="003561BF" w:rsidP="00D260C1">
            <w:pPr>
              <w:rPr>
                <w:rFonts w:asciiTheme="majorHAnsi" w:hAnsiTheme="majorHAnsi"/>
                <w:sz w:val="13"/>
                <w:szCs w:val="13"/>
              </w:rPr>
            </w:pPr>
            <w:r w:rsidRPr="004E6E10">
              <w:rPr>
                <w:rFonts w:asciiTheme="majorHAnsi" w:hAnsiTheme="majorHAnsi"/>
                <w:sz w:val="13"/>
                <w:szCs w:val="13"/>
              </w:rPr>
              <w:t>1.0+</w:t>
            </w:r>
          </w:p>
        </w:tc>
        <w:tc>
          <w:tcPr>
            <w:tcW w:w="2763" w:type="dxa"/>
          </w:tcPr>
          <w:p w14:paraId="2B16F86B" w14:textId="3C24B4E2" w:rsidR="003561BF" w:rsidRPr="004E6E10" w:rsidRDefault="003561BF" w:rsidP="00D260C1">
            <w:pPr>
              <w:rPr>
                <w:rFonts w:asciiTheme="majorHAnsi" w:hAnsiTheme="majorHAnsi"/>
                <w:sz w:val="13"/>
                <w:szCs w:val="13"/>
              </w:rPr>
            </w:pPr>
            <w:r w:rsidRPr="004E6E10">
              <w:rPr>
                <w:rFonts w:asciiTheme="majorHAnsi" w:hAnsiTheme="majorHAnsi"/>
                <w:sz w:val="13"/>
                <w:szCs w:val="13"/>
              </w:rPr>
              <w:t>1.6+</w:t>
            </w:r>
          </w:p>
        </w:tc>
      </w:tr>
    </w:tbl>
    <w:p w14:paraId="095472CE" w14:textId="5B6BF4E4" w:rsidR="00260492" w:rsidRPr="004E6E10" w:rsidRDefault="003561BF" w:rsidP="00D260C1">
      <w:pPr>
        <w:rPr>
          <w:rFonts w:asciiTheme="majorHAnsi" w:hAnsiTheme="majorHAnsi"/>
          <w:sz w:val="13"/>
          <w:szCs w:val="13"/>
        </w:rPr>
      </w:pPr>
      <w:r w:rsidRPr="004E6E10">
        <w:rPr>
          <w:rFonts w:asciiTheme="majorHAnsi" w:hAnsiTheme="majorHAnsi"/>
          <w:sz w:val="13"/>
          <w:szCs w:val="13"/>
        </w:rPr>
        <w:t>National progress is 0 in each subject. School p</w:t>
      </w:r>
      <w:r w:rsidR="00260492" w:rsidRPr="004E6E10">
        <w:rPr>
          <w:rFonts w:asciiTheme="majorHAnsi" w:hAnsiTheme="majorHAnsi"/>
          <w:sz w:val="13"/>
          <w:szCs w:val="13"/>
        </w:rPr>
        <w:t>rogress scores are all above national</w:t>
      </w:r>
      <w:r w:rsidRPr="004E6E10">
        <w:rPr>
          <w:rFonts w:asciiTheme="majorHAnsi" w:hAnsiTheme="majorHAnsi"/>
          <w:sz w:val="13"/>
          <w:szCs w:val="13"/>
        </w:rPr>
        <w:t xml:space="preserve">. </w:t>
      </w:r>
    </w:p>
    <w:p w14:paraId="3BCC84A6" w14:textId="77777777" w:rsidR="00982E4C" w:rsidRDefault="00982E4C" w:rsidP="008375DB">
      <w:pPr>
        <w:autoSpaceDE w:val="0"/>
        <w:ind w:right="392"/>
        <w:jc w:val="both"/>
        <w:rPr>
          <w:rFonts w:asciiTheme="majorHAnsi" w:eastAsia="Calibri" w:hAnsiTheme="majorHAnsi" w:cs="Tahoma"/>
          <w:b/>
          <w:sz w:val="20"/>
          <w:szCs w:val="20"/>
        </w:rPr>
      </w:pPr>
    </w:p>
    <w:p w14:paraId="596227F8" w14:textId="10105604" w:rsidR="00F0276E" w:rsidRPr="00982E4C" w:rsidRDefault="00F0276E" w:rsidP="008375DB">
      <w:pPr>
        <w:autoSpaceDE w:val="0"/>
        <w:ind w:right="392"/>
        <w:jc w:val="both"/>
        <w:rPr>
          <w:rFonts w:asciiTheme="majorHAnsi" w:eastAsia="Calibri" w:hAnsiTheme="majorHAnsi" w:cs="Tahoma"/>
          <w:b/>
          <w:sz w:val="20"/>
          <w:szCs w:val="20"/>
        </w:rPr>
      </w:pPr>
      <w:r w:rsidRPr="00982E4C">
        <w:rPr>
          <w:rFonts w:asciiTheme="majorHAnsi" w:eastAsia="Calibri" w:hAnsiTheme="majorHAnsi" w:cs="Tahoma"/>
          <w:b/>
          <w:sz w:val="20"/>
          <w:szCs w:val="20"/>
        </w:rPr>
        <w:t xml:space="preserve">2021 </w:t>
      </w:r>
      <w:r w:rsidR="00982E4C" w:rsidRPr="00982E4C">
        <w:rPr>
          <w:rFonts w:asciiTheme="majorHAnsi" w:eastAsia="Calibri" w:hAnsiTheme="majorHAnsi" w:cs="Tahoma"/>
          <w:b/>
          <w:sz w:val="20"/>
          <w:szCs w:val="20"/>
        </w:rPr>
        <w:t>results us</w:t>
      </w:r>
      <w:r w:rsidR="004E6E10">
        <w:rPr>
          <w:rFonts w:asciiTheme="majorHAnsi" w:eastAsia="Calibri" w:hAnsiTheme="majorHAnsi" w:cs="Tahoma"/>
          <w:b/>
          <w:sz w:val="20"/>
          <w:szCs w:val="20"/>
        </w:rPr>
        <w:t>i</w:t>
      </w:r>
      <w:r w:rsidR="00982E4C" w:rsidRPr="00982E4C">
        <w:rPr>
          <w:rFonts w:asciiTheme="majorHAnsi" w:eastAsia="Calibri" w:hAnsiTheme="majorHAnsi" w:cs="Tahoma"/>
          <w:b/>
          <w:sz w:val="20"/>
          <w:szCs w:val="20"/>
        </w:rPr>
        <w:t xml:space="preserve">ng 2019 SATS tests and teacher </w:t>
      </w:r>
      <w:proofErr w:type="spellStart"/>
      <w:r w:rsidR="00982E4C" w:rsidRPr="00982E4C">
        <w:rPr>
          <w:rFonts w:asciiTheme="majorHAnsi" w:eastAsia="Calibri" w:hAnsiTheme="majorHAnsi" w:cs="Tahoma"/>
          <w:b/>
          <w:sz w:val="20"/>
          <w:szCs w:val="20"/>
        </w:rPr>
        <w:t>asessment</w:t>
      </w:r>
      <w:proofErr w:type="spellEnd"/>
    </w:p>
    <w:p w14:paraId="635B6432" w14:textId="77777777" w:rsidR="00F0276E" w:rsidRDefault="00F0276E" w:rsidP="008375DB">
      <w:pPr>
        <w:autoSpaceDE w:val="0"/>
        <w:ind w:right="392"/>
        <w:jc w:val="both"/>
        <w:rPr>
          <w:rFonts w:asciiTheme="majorHAnsi" w:eastAsia="Calibri" w:hAnsiTheme="majorHAnsi" w:cs="Tahoma"/>
          <w:sz w:val="20"/>
          <w:szCs w:val="20"/>
        </w:rPr>
      </w:pPr>
    </w:p>
    <w:tbl>
      <w:tblPr>
        <w:tblW w:w="10065" w:type="dxa"/>
        <w:tblLayout w:type="fixed"/>
        <w:tblLook w:val="04A0" w:firstRow="1" w:lastRow="0" w:firstColumn="1" w:lastColumn="0" w:noHBand="0" w:noVBand="1"/>
      </w:tblPr>
      <w:tblGrid>
        <w:gridCol w:w="1162"/>
        <w:gridCol w:w="213"/>
        <w:gridCol w:w="23"/>
        <w:gridCol w:w="1474"/>
        <w:gridCol w:w="1620"/>
        <w:gridCol w:w="1745"/>
        <w:gridCol w:w="1276"/>
        <w:gridCol w:w="851"/>
        <w:gridCol w:w="1701"/>
      </w:tblGrid>
      <w:tr w:rsidR="00F0276E" w:rsidRPr="00222BB4" w14:paraId="2DA80D21" w14:textId="77777777" w:rsidTr="00E07DE6">
        <w:trPr>
          <w:trHeight w:val="344"/>
        </w:trPr>
        <w:tc>
          <w:tcPr>
            <w:tcW w:w="1375" w:type="dxa"/>
            <w:gridSpan w:val="2"/>
            <w:tcBorders>
              <w:top w:val="nil"/>
              <w:left w:val="nil"/>
              <w:bottom w:val="nil"/>
              <w:right w:val="nil"/>
            </w:tcBorders>
            <w:shd w:val="clear" w:color="auto" w:fill="auto"/>
            <w:noWrap/>
            <w:vAlign w:val="bottom"/>
            <w:hideMark/>
          </w:tcPr>
          <w:p w14:paraId="7E28E732" w14:textId="7616363A" w:rsidR="00F0276E" w:rsidRDefault="00F0276E" w:rsidP="00571060">
            <w:pPr>
              <w:rPr>
                <w:rFonts w:asciiTheme="majorHAnsi" w:hAnsiTheme="majorHAnsi"/>
                <w:sz w:val="20"/>
                <w:szCs w:val="20"/>
                <w:lang w:eastAsia="en-GB"/>
              </w:rPr>
            </w:pPr>
            <w:r>
              <w:rPr>
                <w:rFonts w:asciiTheme="majorHAnsi" w:hAnsiTheme="majorHAnsi"/>
                <w:sz w:val="20"/>
                <w:szCs w:val="20"/>
                <w:lang w:eastAsia="en-GB"/>
              </w:rPr>
              <w:t>2021  results</w:t>
            </w:r>
          </w:p>
          <w:p w14:paraId="023A6121" w14:textId="7FB60C26" w:rsidR="00F0276E" w:rsidRPr="00222BB4" w:rsidRDefault="00F0276E" w:rsidP="00571060">
            <w:pPr>
              <w:rPr>
                <w:rFonts w:asciiTheme="majorHAnsi" w:hAnsiTheme="majorHAnsi"/>
                <w:sz w:val="20"/>
                <w:szCs w:val="20"/>
                <w:lang w:eastAsia="en-GB"/>
              </w:rPr>
            </w:pPr>
            <w:r w:rsidRPr="00222BB4">
              <w:rPr>
                <w:rFonts w:asciiTheme="majorHAnsi" w:hAnsiTheme="majorHAnsi"/>
                <w:sz w:val="20"/>
                <w:szCs w:val="20"/>
                <w:lang w:eastAsia="en-GB"/>
              </w:rPr>
              <w:t xml:space="preserve">Pupils </w:t>
            </w:r>
            <w:r>
              <w:rPr>
                <w:rFonts w:asciiTheme="majorHAnsi" w:hAnsiTheme="majorHAnsi"/>
                <w:sz w:val="20"/>
                <w:szCs w:val="20"/>
                <w:lang w:eastAsia="en-GB"/>
              </w:rPr>
              <w:t>60</w:t>
            </w:r>
          </w:p>
        </w:tc>
        <w:tc>
          <w:tcPr>
            <w:tcW w:w="3117"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4ACE8C3" w14:textId="77777777" w:rsidR="00F0276E" w:rsidRPr="00222BB4" w:rsidRDefault="00F0276E" w:rsidP="00571060">
            <w:pPr>
              <w:rPr>
                <w:rFonts w:asciiTheme="majorHAnsi" w:hAnsiTheme="majorHAnsi"/>
                <w:b/>
                <w:bCs/>
                <w:sz w:val="20"/>
                <w:szCs w:val="20"/>
                <w:lang w:eastAsia="en-GB"/>
              </w:rPr>
            </w:pPr>
            <w:r w:rsidRPr="00222BB4">
              <w:rPr>
                <w:rFonts w:asciiTheme="majorHAnsi" w:hAnsiTheme="majorHAnsi"/>
                <w:b/>
                <w:bCs/>
                <w:sz w:val="20"/>
                <w:szCs w:val="20"/>
                <w:lang w:eastAsia="en-GB"/>
              </w:rPr>
              <w:t>% of cohort</w:t>
            </w:r>
          </w:p>
        </w:tc>
        <w:tc>
          <w:tcPr>
            <w:tcW w:w="5573"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486A360B" w14:textId="77777777" w:rsidR="00F0276E" w:rsidRPr="00222BB4" w:rsidRDefault="00F0276E" w:rsidP="00571060">
            <w:pPr>
              <w:jc w:val="center"/>
              <w:rPr>
                <w:rFonts w:asciiTheme="majorHAnsi" w:hAnsiTheme="majorHAnsi"/>
                <w:b/>
                <w:bCs/>
                <w:sz w:val="20"/>
                <w:szCs w:val="20"/>
                <w:lang w:eastAsia="en-GB"/>
              </w:rPr>
            </w:pPr>
            <w:r w:rsidRPr="00222BB4">
              <w:rPr>
                <w:rFonts w:asciiTheme="majorHAnsi" w:hAnsiTheme="majorHAnsi"/>
                <w:b/>
                <w:bCs/>
                <w:sz w:val="20"/>
                <w:szCs w:val="20"/>
                <w:lang w:eastAsia="en-GB"/>
              </w:rPr>
              <w:t>% At Expected Standard and above</w:t>
            </w:r>
          </w:p>
        </w:tc>
      </w:tr>
      <w:tr w:rsidR="00F0276E" w:rsidRPr="00222BB4" w14:paraId="6073285A" w14:textId="77777777" w:rsidTr="00E07DE6">
        <w:trPr>
          <w:trHeight w:val="412"/>
        </w:trPr>
        <w:tc>
          <w:tcPr>
            <w:tcW w:w="11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0C6941" w14:textId="77777777" w:rsidR="00F0276E" w:rsidRPr="00222BB4" w:rsidRDefault="00F0276E" w:rsidP="00571060">
            <w:pPr>
              <w:jc w:val="center"/>
              <w:rPr>
                <w:rFonts w:asciiTheme="majorHAnsi" w:hAnsiTheme="majorHAnsi"/>
                <w:sz w:val="20"/>
                <w:szCs w:val="20"/>
                <w:lang w:eastAsia="en-GB"/>
              </w:rPr>
            </w:pPr>
          </w:p>
        </w:tc>
        <w:tc>
          <w:tcPr>
            <w:tcW w:w="236" w:type="dxa"/>
            <w:gridSpan w:val="2"/>
            <w:tcBorders>
              <w:top w:val="single" w:sz="8" w:space="0" w:color="auto"/>
              <w:left w:val="nil"/>
              <w:bottom w:val="single" w:sz="8" w:space="0" w:color="auto"/>
              <w:right w:val="single" w:sz="8" w:space="0" w:color="auto"/>
            </w:tcBorders>
            <w:shd w:val="clear" w:color="auto" w:fill="auto"/>
            <w:noWrap/>
            <w:vAlign w:val="center"/>
            <w:hideMark/>
          </w:tcPr>
          <w:p w14:paraId="2E2EBA48" w14:textId="77777777" w:rsidR="00F0276E" w:rsidRPr="00222BB4" w:rsidRDefault="00F0276E" w:rsidP="00571060">
            <w:pPr>
              <w:jc w:val="center"/>
              <w:rPr>
                <w:rFonts w:asciiTheme="majorHAnsi" w:hAnsiTheme="majorHAnsi"/>
                <w:sz w:val="20"/>
                <w:szCs w:val="20"/>
                <w:lang w:eastAsia="en-GB"/>
              </w:rPr>
            </w:pPr>
          </w:p>
        </w:tc>
        <w:tc>
          <w:tcPr>
            <w:tcW w:w="1474" w:type="dxa"/>
            <w:tcBorders>
              <w:top w:val="nil"/>
              <w:left w:val="nil"/>
              <w:bottom w:val="nil"/>
              <w:right w:val="nil"/>
            </w:tcBorders>
            <w:shd w:val="clear" w:color="000000" w:fill="99CCFF"/>
            <w:vAlign w:val="center"/>
            <w:hideMark/>
          </w:tcPr>
          <w:p w14:paraId="51AD2390" w14:textId="77777777" w:rsidR="00F0276E" w:rsidRPr="00222BB4" w:rsidRDefault="00F0276E" w:rsidP="00571060">
            <w:pPr>
              <w:jc w:val="center"/>
              <w:rPr>
                <w:rFonts w:asciiTheme="majorHAnsi" w:hAnsiTheme="majorHAnsi"/>
                <w:b/>
                <w:bCs/>
                <w:sz w:val="20"/>
                <w:szCs w:val="20"/>
                <w:lang w:eastAsia="en-GB"/>
              </w:rPr>
            </w:pPr>
            <w:r w:rsidRPr="00222BB4">
              <w:rPr>
                <w:rFonts w:asciiTheme="majorHAnsi" w:hAnsiTheme="majorHAnsi"/>
                <w:b/>
                <w:bCs/>
                <w:sz w:val="20"/>
                <w:szCs w:val="20"/>
                <w:lang w:eastAsia="en-GB"/>
              </w:rPr>
              <w:t>Expected in RWM</w:t>
            </w:r>
          </w:p>
        </w:tc>
        <w:tc>
          <w:tcPr>
            <w:tcW w:w="1620" w:type="dxa"/>
            <w:tcBorders>
              <w:top w:val="nil"/>
              <w:left w:val="nil"/>
              <w:bottom w:val="nil"/>
              <w:right w:val="nil"/>
            </w:tcBorders>
            <w:shd w:val="clear" w:color="000000" w:fill="99CCFF"/>
            <w:vAlign w:val="center"/>
            <w:hideMark/>
          </w:tcPr>
          <w:p w14:paraId="7A3A291F" w14:textId="77777777" w:rsidR="00F0276E" w:rsidRPr="00222BB4" w:rsidRDefault="00F0276E" w:rsidP="00571060">
            <w:pPr>
              <w:jc w:val="center"/>
              <w:rPr>
                <w:rFonts w:asciiTheme="majorHAnsi" w:hAnsiTheme="majorHAnsi"/>
                <w:b/>
                <w:bCs/>
                <w:sz w:val="20"/>
                <w:szCs w:val="20"/>
                <w:lang w:eastAsia="en-GB"/>
              </w:rPr>
            </w:pPr>
            <w:r w:rsidRPr="00222BB4">
              <w:rPr>
                <w:rFonts w:asciiTheme="majorHAnsi" w:hAnsiTheme="majorHAnsi"/>
                <w:b/>
                <w:bCs/>
                <w:sz w:val="20"/>
                <w:szCs w:val="20"/>
                <w:lang w:eastAsia="en-GB"/>
              </w:rPr>
              <w:t>Higher in RWM</w:t>
            </w:r>
          </w:p>
        </w:tc>
        <w:tc>
          <w:tcPr>
            <w:tcW w:w="1745" w:type="dxa"/>
            <w:tcBorders>
              <w:top w:val="nil"/>
              <w:left w:val="single" w:sz="8" w:space="0" w:color="auto"/>
              <w:bottom w:val="single" w:sz="8" w:space="0" w:color="auto"/>
              <w:right w:val="single" w:sz="8" w:space="0" w:color="auto"/>
            </w:tcBorders>
            <w:shd w:val="clear" w:color="000000" w:fill="FF3300"/>
            <w:vAlign w:val="center"/>
            <w:hideMark/>
          </w:tcPr>
          <w:p w14:paraId="244873FD" w14:textId="77777777" w:rsidR="00F0276E" w:rsidRPr="00222BB4" w:rsidRDefault="00F0276E" w:rsidP="00571060">
            <w:pPr>
              <w:jc w:val="center"/>
              <w:rPr>
                <w:rFonts w:asciiTheme="majorHAnsi" w:hAnsiTheme="majorHAnsi"/>
                <w:b/>
                <w:bCs/>
                <w:sz w:val="20"/>
                <w:szCs w:val="20"/>
                <w:lang w:eastAsia="en-GB"/>
              </w:rPr>
            </w:pPr>
            <w:r w:rsidRPr="00222BB4">
              <w:rPr>
                <w:rFonts w:asciiTheme="majorHAnsi" w:hAnsiTheme="majorHAnsi"/>
                <w:b/>
                <w:bCs/>
                <w:sz w:val="20"/>
                <w:szCs w:val="20"/>
                <w:lang w:eastAsia="en-GB"/>
              </w:rPr>
              <w:t>Reading</w:t>
            </w:r>
          </w:p>
        </w:tc>
        <w:tc>
          <w:tcPr>
            <w:tcW w:w="1276" w:type="dxa"/>
            <w:tcBorders>
              <w:top w:val="nil"/>
              <w:left w:val="nil"/>
              <w:bottom w:val="single" w:sz="8" w:space="0" w:color="auto"/>
              <w:right w:val="single" w:sz="8" w:space="0" w:color="auto"/>
            </w:tcBorders>
            <w:shd w:val="clear" w:color="000000" w:fill="00B050"/>
            <w:vAlign w:val="center"/>
            <w:hideMark/>
          </w:tcPr>
          <w:p w14:paraId="0A966FC7" w14:textId="77777777" w:rsidR="00F0276E" w:rsidRPr="00222BB4" w:rsidRDefault="00F0276E" w:rsidP="00571060">
            <w:pPr>
              <w:jc w:val="center"/>
              <w:rPr>
                <w:rFonts w:asciiTheme="majorHAnsi" w:hAnsiTheme="majorHAnsi"/>
                <w:b/>
                <w:bCs/>
                <w:sz w:val="20"/>
                <w:szCs w:val="20"/>
                <w:lang w:eastAsia="en-GB"/>
              </w:rPr>
            </w:pPr>
            <w:r w:rsidRPr="00222BB4">
              <w:rPr>
                <w:rFonts w:asciiTheme="majorHAnsi" w:hAnsiTheme="majorHAnsi"/>
                <w:b/>
                <w:bCs/>
                <w:sz w:val="20"/>
                <w:szCs w:val="20"/>
                <w:lang w:eastAsia="en-GB"/>
              </w:rPr>
              <w:t>Writing</w:t>
            </w:r>
          </w:p>
        </w:tc>
        <w:tc>
          <w:tcPr>
            <w:tcW w:w="851" w:type="dxa"/>
            <w:tcBorders>
              <w:top w:val="nil"/>
              <w:left w:val="nil"/>
              <w:bottom w:val="single" w:sz="8" w:space="0" w:color="auto"/>
              <w:right w:val="single" w:sz="8" w:space="0" w:color="auto"/>
            </w:tcBorders>
            <w:shd w:val="clear" w:color="000000" w:fill="BFBFBF"/>
            <w:noWrap/>
            <w:vAlign w:val="center"/>
          </w:tcPr>
          <w:p w14:paraId="484AE7FB" w14:textId="11F9EDD8" w:rsidR="00F0276E" w:rsidRPr="00222BB4" w:rsidRDefault="00E07DE6" w:rsidP="00571060">
            <w:pPr>
              <w:jc w:val="center"/>
              <w:rPr>
                <w:rFonts w:asciiTheme="majorHAnsi" w:hAnsiTheme="majorHAnsi"/>
                <w:b/>
                <w:bCs/>
                <w:sz w:val="20"/>
                <w:szCs w:val="20"/>
                <w:lang w:eastAsia="en-GB"/>
              </w:rPr>
            </w:pPr>
            <w:r>
              <w:rPr>
                <w:rFonts w:asciiTheme="majorHAnsi" w:hAnsiTheme="majorHAnsi"/>
                <w:b/>
                <w:bCs/>
                <w:sz w:val="20"/>
                <w:szCs w:val="20"/>
                <w:lang w:eastAsia="en-GB"/>
              </w:rPr>
              <w:t>GPS</w:t>
            </w:r>
          </w:p>
        </w:tc>
        <w:tc>
          <w:tcPr>
            <w:tcW w:w="1701" w:type="dxa"/>
            <w:tcBorders>
              <w:top w:val="nil"/>
              <w:left w:val="nil"/>
              <w:bottom w:val="single" w:sz="8" w:space="0" w:color="auto"/>
              <w:right w:val="single" w:sz="8" w:space="0" w:color="auto"/>
            </w:tcBorders>
            <w:shd w:val="clear" w:color="000000" w:fill="9933FF"/>
            <w:noWrap/>
            <w:vAlign w:val="center"/>
            <w:hideMark/>
          </w:tcPr>
          <w:p w14:paraId="7CB254FB" w14:textId="77777777" w:rsidR="00F0276E" w:rsidRPr="00222BB4" w:rsidRDefault="00F0276E" w:rsidP="00571060">
            <w:pPr>
              <w:jc w:val="center"/>
              <w:rPr>
                <w:rFonts w:asciiTheme="majorHAnsi" w:hAnsiTheme="majorHAnsi"/>
                <w:b/>
                <w:bCs/>
                <w:sz w:val="20"/>
                <w:szCs w:val="20"/>
                <w:lang w:eastAsia="en-GB"/>
              </w:rPr>
            </w:pPr>
            <w:r w:rsidRPr="00222BB4">
              <w:rPr>
                <w:rFonts w:asciiTheme="majorHAnsi" w:hAnsiTheme="majorHAnsi"/>
                <w:b/>
                <w:bCs/>
                <w:sz w:val="20"/>
                <w:szCs w:val="20"/>
                <w:lang w:eastAsia="en-GB"/>
              </w:rPr>
              <w:t>Maths</w:t>
            </w:r>
          </w:p>
        </w:tc>
      </w:tr>
      <w:tr w:rsidR="00F0276E" w:rsidRPr="00222BB4" w14:paraId="75E8F522" w14:textId="77777777" w:rsidTr="00E07DE6">
        <w:trPr>
          <w:trHeight w:val="83"/>
        </w:trPr>
        <w:tc>
          <w:tcPr>
            <w:tcW w:w="1162" w:type="dxa"/>
            <w:tcBorders>
              <w:top w:val="nil"/>
              <w:left w:val="single" w:sz="8" w:space="0" w:color="auto"/>
              <w:bottom w:val="nil"/>
              <w:right w:val="single" w:sz="8" w:space="0" w:color="auto"/>
            </w:tcBorders>
            <w:shd w:val="clear" w:color="auto" w:fill="auto"/>
            <w:noWrap/>
            <w:vAlign w:val="bottom"/>
            <w:hideMark/>
          </w:tcPr>
          <w:p w14:paraId="3CDFF89C" w14:textId="77777777" w:rsidR="00F0276E" w:rsidRPr="00222BB4" w:rsidRDefault="00F0276E" w:rsidP="00571060">
            <w:pPr>
              <w:jc w:val="center"/>
              <w:rPr>
                <w:rFonts w:asciiTheme="majorHAnsi" w:hAnsiTheme="majorHAnsi"/>
                <w:sz w:val="20"/>
                <w:szCs w:val="20"/>
                <w:lang w:eastAsia="en-GB"/>
              </w:rPr>
            </w:pPr>
            <w:r w:rsidRPr="00222BB4">
              <w:rPr>
                <w:rFonts w:asciiTheme="majorHAnsi" w:hAnsiTheme="majorHAnsi"/>
                <w:sz w:val="20"/>
                <w:szCs w:val="20"/>
                <w:lang w:eastAsia="en-GB"/>
              </w:rPr>
              <w:t>THEP</w:t>
            </w:r>
          </w:p>
        </w:tc>
        <w:tc>
          <w:tcPr>
            <w:tcW w:w="236" w:type="dxa"/>
            <w:gridSpan w:val="2"/>
            <w:tcBorders>
              <w:top w:val="nil"/>
              <w:left w:val="nil"/>
              <w:bottom w:val="single" w:sz="4" w:space="0" w:color="auto"/>
              <w:right w:val="nil"/>
            </w:tcBorders>
            <w:shd w:val="clear" w:color="000000" w:fill="C6E0B4"/>
            <w:noWrap/>
            <w:vAlign w:val="bottom"/>
            <w:hideMark/>
          </w:tcPr>
          <w:p w14:paraId="7751526F" w14:textId="77777777" w:rsidR="00F0276E" w:rsidRPr="00222BB4" w:rsidRDefault="00F0276E" w:rsidP="00571060">
            <w:pPr>
              <w:jc w:val="center"/>
              <w:rPr>
                <w:rFonts w:asciiTheme="majorHAnsi" w:hAnsiTheme="majorHAnsi"/>
                <w:b/>
                <w:bCs/>
                <w:sz w:val="20"/>
                <w:szCs w:val="20"/>
                <w:lang w:eastAsia="en-GB"/>
              </w:rPr>
            </w:pPr>
          </w:p>
        </w:tc>
        <w:tc>
          <w:tcPr>
            <w:tcW w:w="1474" w:type="dxa"/>
            <w:tcBorders>
              <w:top w:val="single" w:sz="8" w:space="0" w:color="auto"/>
              <w:left w:val="single" w:sz="8" w:space="0" w:color="auto"/>
              <w:bottom w:val="single" w:sz="4" w:space="0" w:color="auto"/>
              <w:right w:val="single" w:sz="4" w:space="0" w:color="auto"/>
            </w:tcBorders>
            <w:shd w:val="clear" w:color="000000" w:fill="C6E0B4"/>
            <w:noWrap/>
            <w:vAlign w:val="bottom"/>
            <w:hideMark/>
          </w:tcPr>
          <w:p w14:paraId="05D45D65" w14:textId="2DF60B3E" w:rsidR="00F0276E" w:rsidRPr="00222BB4" w:rsidRDefault="00F0276E" w:rsidP="00E07DE6">
            <w:pPr>
              <w:jc w:val="center"/>
              <w:rPr>
                <w:rFonts w:asciiTheme="majorHAnsi" w:hAnsiTheme="majorHAnsi"/>
                <w:b/>
                <w:bCs/>
                <w:sz w:val="20"/>
                <w:szCs w:val="20"/>
                <w:lang w:eastAsia="en-GB"/>
              </w:rPr>
            </w:pPr>
            <w:r>
              <w:rPr>
                <w:rFonts w:asciiTheme="majorHAnsi" w:hAnsiTheme="majorHAnsi"/>
                <w:b/>
                <w:bCs/>
                <w:sz w:val="20"/>
                <w:szCs w:val="20"/>
                <w:lang w:eastAsia="en-GB"/>
              </w:rPr>
              <w:t>61</w:t>
            </w:r>
          </w:p>
        </w:tc>
        <w:tc>
          <w:tcPr>
            <w:tcW w:w="1620" w:type="dxa"/>
            <w:tcBorders>
              <w:top w:val="single" w:sz="8" w:space="0" w:color="auto"/>
              <w:left w:val="nil"/>
              <w:bottom w:val="single" w:sz="4" w:space="0" w:color="auto"/>
              <w:right w:val="nil"/>
            </w:tcBorders>
            <w:shd w:val="clear" w:color="000000" w:fill="C6E0B4"/>
            <w:noWrap/>
            <w:vAlign w:val="bottom"/>
            <w:hideMark/>
          </w:tcPr>
          <w:p w14:paraId="3F0FA2EA" w14:textId="540C18FB" w:rsidR="00F0276E" w:rsidRPr="007A61AF" w:rsidRDefault="00F0276E" w:rsidP="00E07DE6">
            <w:pPr>
              <w:jc w:val="center"/>
              <w:rPr>
                <w:rFonts w:asciiTheme="majorHAnsi" w:hAnsiTheme="majorHAnsi"/>
                <w:b/>
                <w:bCs/>
                <w:sz w:val="20"/>
                <w:szCs w:val="20"/>
                <w:highlight w:val="yellow"/>
                <w:lang w:eastAsia="en-GB"/>
              </w:rPr>
            </w:pPr>
            <w:r w:rsidRPr="007A61AF">
              <w:rPr>
                <w:rFonts w:asciiTheme="majorHAnsi" w:hAnsiTheme="majorHAnsi"/>
                <w:b/>
                <w:bCs/>
                <w:sz w:val="20"/>
                <w:szCs w:val="20"/>
                <w:highlight w:val="yellow"/>
                <w:lang w:eastAsia="en-GB"/>
              </w:rPr>
              <w:t>13</w:t>
            </w:r>
          </w:p>
        </w:tc>
        <w:tc>
          <w:tcPr>
            <w:tcW w:w="1745" w:type="dxa"/>
            <w:tcBorders>
              <w:top w:val="nil"/>
              <w:left w:val="single" w:sz="8" w:space="0" w:color="auto"/>
              <w:bottom w:val="single" w:sz="4" w:space="0" w:color="auto"/>
              <w:right w:val="single" w:sz="4" w:space="0" w:color="auto"/>
            </w:tcBorders>
            <w:shd w:val="clear" w:color="000000" w:fill="C6E0B4"/>
            <w:noWrap/>
            <w:vAlign w:val="bottom"/>
            <w:hideMark/>
          </w:tcPr>
          <w:p w14:paraId="55E9BFD3" w14:textId="380F327B" w:rsidR="00F0276E" w:rsidRPr="00222BB4" w:rsidRDefault="00F0276E" w:rsidP="00E07DE6">
            <w:pPr>
              <w:jc w:val="center"/>
              <w:rPr>
                <w:rFonts w:asciiTheme="majorHAnsi" w:hAnsiTheme="majorHAnsi"/>
                <w:b/>
                <w:bCs/>
                <w:sz w:val="20"/>
                <w:szCs w:val="20"/>
                <w:lang w:eastAsia="en-GB"/>
              </w:rPr>
            </w:pPr>
            <w:r w:rsidRPr="00222BB4">
              <w:rPr>
                <w:rFonts w:asciiTheme="majorHAnsi" w:hAnsiTheme="majorHAnsi"/>
                <w:b/>
                <w:bCs/>
                <w:sz w:val="20"/>
                <w:szCs w:val="20"/>
                <w:lang w:eastAsia="en-GB"/>
              </w:rPr>
              <w:t>7</w:t>
            </w:r>
            <w:r>
              <w:rPr>
                <w:rFonts w:asciiTheme="majorHAnsi" w:hAnsiTheme="majorHAnsi"/>
                <w:b/>
                <w:bCs/>
                <w:sz w:val="20"/>
                <w:szCs w:val="20"/>
                <w:lang w:eastAsia="en-GB"/>
              </w:rPr>
              <w:t>6</w:t>
            </w:r>
            <w:r w:rsidR="00E07DE6">
              <w:rPr>
                <w:rFonts w:asciiTheme="majorHAnsi" w:hAnsiTheme="majorHAnsi"/>
                <w:b/>
                <w:bCs/>
                <w:sz w:val="20"/>
                <w:szCs w:val="20"/>
                <w:lang w:eastAsia="en-GB"/>
              </w:rPr>
              <w:t xml:space="preserve"> (-2)</w:t>
            </w:r>
          </w:p>
        </w:tc>
        <w:tc>
          <w:tcPr>
            <w:tcW w:w="1276" w:type="dxa"/>
            <w:tcBorders>
              <w:top w:val="nil"/>
              <w:left w:val="nil"/>
              <w:bottom w:val="single" w:sz="4" w:space="0" w:color="auto"/>
              <w:right w:val="single" w:sz="4" w:space="0" w:color="auto"/>
            </w:tcBorders>
            <w:shd w:val="clear" w:color="000000" w:fill="C6E0B4"/>
            <w:noWrap/>
            <w:vAlign w:val="bottom"/>
            <w:hideMark/>
          </w:tcPr>
          <w:p w14:paraId="0370F32C" w14:textId="6D7149CE" w:rsidR="00F0276E" w:rsidRPr="00222BB4" w:rsidRDefault="00E07DE6" w:rsidP="00E07DE6">
            <w:pPr>
              <w:jc w:val="center"/>
              <w:rPr>
                <w:rFonts w:asciiTheme="majorHAnsi" w:hAnsiTheme="majorHAnsi"/>
                <w:b/>
                <w:bCs/>
                <w:sz w:val="20"/>
                <w:szCs w:val="20"/>
                <w:lang w:eastAsia="en-GB"/>
              </w:rPr>
            </w:pPr>
            <w:r>
              <w:rPr>
                <w:rFonts w:asciiTheme="majorHAnsi" w:hAnsiTheme="majorHAnsi"/>
                <w:b/>
                <w:bCs/>
                <w:sz w:val="20"/>
                <w:szCs w:val="20"/>
                <w:lang w:eastAsia="en-GB"/>
              </w:rPr>
              <w:t>68(-15)</w:t>
            </w:r>
          </w:p>
        </w:tc>
        <w:tc>
          <w:tcPr>
            <w:tcW w:w="851" w:type="dxa"/>
            <w:tcBorders>
              <w:top w:val="nil"/>
              <w:left w:val="nil"/>
              <w:bottom w:val="single" w:sz="4" w:space="0" w:color="auto"/>
              <w:right w:val="single" w:sz="4" w:space="0" w:color="auto"/>
            </w:tcBorders>
            <w:shd w:val="clear" w:color="000000" w:fill="C6E0B4"/>
            <w:noWrap/>
            <w:vAlign w:val="bottom"/>
          </w:tcPr>
          <w:p w14:paraId="1F2D9995" w14:textId="75269383" w:rsidR="00F0276E" w:rsidRPr="00222BB4" w:rsidRDefault="00F0276E" w:rsidP="00E07DE6">
            <w:pPr>
              <w:jc w:val="center"/>
              <w:rPr>
                <w:rFonts w:asciiTheme="majorHAnsi" w:hAnsiTheme="majorHAnsi"/>
                <w:b/>
                <w:bCs/>
                <w:sz w:val="20"/>
                <w:szCs w:val="20"/>
                <w:lang w:eastAsia="en-GB"/>
              </w:rPr>
            </w:pPr>
          </w:p>
        </w:tc>
        <w:tc>
          <w:tcPr>
            <w:tcW w:w="1701" w:type="dxa"/>
            <w:tcBorders>
              <w:top w:val="nil"/>
              <w:left w:val="nil"/>
              <w:bottom w:val="single" w:sz="4" w:space="0" w:color="auto"/>
              <w:right w:val="single" w:sz="8" w:space="0" w:color="auto"/>
            </w:tcBorders>
            <w:shd w:val="clear" w:color="000000" w:fill="C6E0B4"/>
            <w:noWrap/>
            <w:vAlign w:val="bottom"/>
            <w:hideMark/>
          </w:tcPr>
          <w:p w14:paraId="33699E41" w14:textId="6F2746D9" w:rsidR="00F0276E" w:rsidRPr="00222BB4" w:rsidRDefault="00E07DE6" w:rsidP="00E07DE6">
            <w:pPr>
              <w:jc w:val="center"/>
              <w:rPr>
                <w:rFonts w:asciiTheme="majorHAnsi" w:hAnsiTheme="majorHAnsi"/>
                <w:b/>
                <w:bCs/>
                <w:sz w:val="20"/>
                <w:szCs w:val="20"/>
                <w:lang w:eastAsia="en-GB"/>
              </w:rPr>
            </w:pPr>
            <w:r>
              <w:rPr>
                <w:rFonts w:asciiTheme="majorHAnsi" w:hAnsiTheme="majorHAnsi"/>
                <w:b/>
                <w:bCs/>
                <w:sz w:val="20"/>
                <w:szCs w:val="20"/>
                <w:lang w:eastAsia="en-GB"/>
              </w:rPr>
              <w:t>76 (-9)</w:t>
            </w:r>
          </w:p>
        </w:tc>
      </w:tr>
      <w:tr w:rsidR="00F0276E" w:rsidRPr="00222BB4" w14:paraId="2AC88ABB" w14:textId="77777777" w:rsidTr="00E07DE6">
        <w:trPr>
          <w:trHeight w:val="70"/>
        </w:trPr>
        <w:tc>
          <w:tcPr>
            <w:tcW w:w="1162"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5110B2C" w14:textId="77777777" w:rsidR="00F0276E" w:rsidRPr="00222BB4" w:rsidRDefault="00F0276E" w:rsidP="00571060">
            <w:pPr>
              <w:jc w:val="center"/>
              <w:rPr>
                <w:rFonts w:asciiTheme="majorHAnsi" w:hAnsiTheme="majorHAnsi"/>
                <w:sz w:val="20"/>
                <w:szCs w:val="20"/>
                <w:lang w:eastAsia="en-GB"/>
              </w:rPr>
            </w:pPr>
            <w:r w:rsidRPr="00222BB4">
              <w:rPr>
                <w:rFonts w:asciiTheme="majorHAnsi" w:hAnsiTheme="majorHAnsi"/>
                <w:sz w:val="20"/>
                <w:szCs w:val="20"/>
                <w:lang w:eastAsia="en-GB"/>
              </w:rPr>
              <w:t>NAT</w:t>
            </w:r>
          </w:p>
        </w:tc>
        <w:tc>
          <w:tcPr>
            <w:tcW w:w="236" w:type="dxa"/>
            <w:gridSpan w:val="2"/>
            <w:tcBorders>
              <w:top w:val="nil"/>
              <w:left w:val="nil"/>
              <w:bottom w:val="single" w:sz="8" w:space="0" w:color="auto"/>
              <w:right w:val="nil"/>
            </w:tcBorders>
            <w:shd w:val="clear" w:color="000000" w:fill="D9E1F2"/>
            <w:noWrap/>
            <w:vAlign w:val="bottom"/>
            <w:hideMark/>
          </w:tcPr>
          <w:p w14:paraId="79E64729" w14:textId="77777777" w:rsidR="00F0276E" w:rsidRPr="00222BB4" w:rsidRDefault="00F0276E" w:rsidP="00571060">
            <w:pPr>
              <w:jc w:val="center"/>
              <w:rPr>
                <w:rFonts w:asciiTheme="majorHAnsi" w:hAnsiTheme="majorHAnsi"/>
                <w:b/>
                <w:bCs/>
                <w:sz w:val="20"/>
                <w:szCs w:val="20"/>
                <w:lang w:eastAsia="en-GB"/>
              </w:rPr>
            </w:pPr>
          </w:p>
        </w:tc>
        <w:tc>
          <w:tcPr>
            <w:tcW w:w="1474" w:type="dxa"/>
            <w:tcBorders>
              <w:top w:val="nil"/>
              <w:left w:val="single" w:sz="8" w:space="0" w:color="auto"/>
              <w:bottom w:val="single" w:sz="8" w:space="0" w:color="auto"/>
              <w:right w:val="single" w:sz="4" w:space="0" w:color="auto"/>
            </w:tcBorders>
            <w:shd w:val="clear" w:color="000000" w:fill="D9E1F2"/>
            <w:noWrap/>
            <w:vAlign w:val="bottom"/>
            <w:hideMark/>
          </w:tcPr>
          <w:p w14:paraId="1244E83C" w14:textId="62535E4F" w:rsidR="00F0276E" w:rsidRPr="00222BB4" w:rsidRDefault="00F0276E" w:rsidP="00E07DE6">
            <w:pPr>
              <w:jc w:val="center"/>
              <w:rPr>
                <w:rFonts w:asciiTheme="majorHAnsi" w:hAnsiTheme="majorHAnsi"/>
                <w:b/>
                <w:bCs/>
                <w:sz w:val="20"/>
                <w:szCs w:val="20"/>
                <w:lang w:eastAsia="en-GB"/>
              </w:rPr>
            </w:pPr>
            <w:r w:rsidRPr="00222BB4">
              <w:rPr>
                <w:rFonts w:asciiTheme="majorHAnsi" w:hAnsiTheme="majorHAnsi"/>
                <w:b/>
                <w:bCs/>
                <w:sz w:val="20"/>
                <w:szCs w:val="20"/>
                <w:lang w:eastAsia="en-GB"/>
              </w:rPr>
              <w:t>6</w:t>
            </w:r>
            <w:r>
              <w:rPr>
                <w:rFonts w:asciiTheme="majorHAnsi" w:hAnsiTheme="majorHAnsi"/>
                <w:b/>
                <w:bCs/>
                <w:sz w:val="20"/>
                <w:szCs w:val="20"/>
                <w:lang w:eastAsia="en-GB"/>
              </w:rPr>
              <w:t>3</w:t>
            </w:r>
          </w:p>
        </w:tc>
        <w:tc>
          <w:tcPr>
            <w:tcW w:w="1620" w:type="dxa"/>
            <w:tcBorders>
              <w:top w:val="nil"/>
              <w:left w:val="nil"/>
              <w:bottom w:val="single" w:sz="8" w:space="0" w:color="auto"/>
              <w:right w:val="nil"/>
            </w:tcBorders>
            <w:shd w:val="clear" w:color="000000" w:fill="D9E1F2"/>
            <w:noWrap/>
            <w:vAlign w:val="bottom"/>
            <w:hideMark/>
          </w:tcPr>
          <w:p w14:paraId="788DEE7B" w14:textId="50D5E1BA" w:rsidR="00F0276E" w:rsidRPr="007A61AF" w:rsidRDefault="00F0276E" w:rsidP="00E07DE6">
            <w:pPr>
              <w:jc w:val="center"/>
              <w:rPr>
                <w:rFonts w:asciiTheme="majorHAnsi" w:hAnsiTheme="majorHAnsi"/>
                <w:b/>
                <w:bCs/>
                <w:sz w:val="20"/>
                <w:szCs w:val="20"/>
                <w:highlight w:val="yellow"/>
                <w:lang w:eastAsia="en-GB"/>
              </w:rPr>
            </w:pPr>
            <w:r w:rsidRPr="007A61AF">
              <w:rPr>
                <w:rFonts w:asciiTheme="majorHAnsi" w:hAnsiTheme="majorHAnsi"/>
                <w:b/>
                <w:bCs/>
                <w:sz w:val="20"/>
                <w:szCs w:val="20"/>
                <w:highlight w:val="yellow"/>
                <w:lang w:eastAsia="en-GB"/>
              </w:rPr>
              <w:t>10%</w:t>
            </w:r>
          </w:p>
        </w:tc>
        <w:tc>
          <w:tcPr>
            <w:tcW w:w="1745" w:type="dxa"/>
            <w:tcBorders>
              <w:top w:val="nil"/>
              <w:left w:val="single" w:sz="8" w:space="0" w:color="auto"/>
              <w:bottom w:val="single" w:sz="8" w:space="0" w:color="auto"/>
              <w:right w:val="single" w:sz="4" w:space="0" w:color="auto"/>
            </w:tcBorders>
            <w:shd w:val="clear" w:color="000000" w:fill="D9E1F2"/>
            <w:noWrap/>
            <w:vAlign w:val="bottom"/>
            <w:hideMark/>
          </w:tcPr>
          <w:p w14:paraId="7802D6B9" w14:textId="63D74DC4" w:rsidR="00F0276E" w:rsidRPr="00222BB4" w:rsidRDefault="00F0276E" w:rsidP="00E07DE6">
            <w:pPr>
              <w:jc w:val="center"/>
              <w:rPr>
                <w:rFonts w:asciiTheme="majorHAnsi" w:hAnsiTheme="majorHAnsi"/>
                <w:b/>
                <w:bCs/>
                <w:sz w:val="20"/>
                <w:szCs w:val="20"/>
                <w:lang w:eastAsia="en-GB"/>
              </w:rPr>
            </w:pPr>
            <w:r w:rsidRPr="00222BB4">
              <w:rPr>
                <w:rFonts w:asciiTheme="majorHAnsi" w:hAnsiTheme="majorHAnsi"/>
                <w:b/>
                <w:bCs/>
                <w:sz w:val="20"/>
                <w:szCs w:val="20"/>
                <w:lang w:eastAsia="en-GB"/>
              </w:rPr>
              <w:t>7</w:t>
            </w:r>
            <w:r w:rsidR="00E07DE6">
              <w:rPr>
                <w:rFonts w:asciiTheme="majorHAnsi" w:hAnsiTheme="majorHAnsi"/>
                <w:b/>
                <w:bCs/>
                <w:sz w:val="20"/>
                <w:szCs w:val="20"/>
                <w:lang w:eastAsia="en-GB"/>
              </w:rPr>
              <w:t>7 (+4)</w:t>
            </w:r>
          </w:p>
        </w:tc>
        <w:tc>
          <w:tcPr>
            <w:tcW w:w="1276" w:type="dxa"/>
            <w:tcBorders>
              <w:top w:val="nil"/>
              <w:left w:val="nil"/>
              <w:bottom w:val="single" w:sz="8" w:space="0" w:color="auto"/>
              <w:right w:val="single" w:sz="4" w:space="0" w:color="auto"/>
            </w:tcBorders>
            <w:shd w:val="clear" w:color="000000" w:fill="D9E1F2"/>
            <w:noWrap/>
            <w:vAlign w:val="bottom"/>
            <w:hideMark/>
          </w:tcPr>
          <w:p w14:paraId="1FF462BB" w14:textId="1FCBB0F1" w:rsidR="00F0276E" w:rsidRPr="00222BB4" w:rsidRDefault="00E07DE6" w:rsidP="00E07DE6">
            <w:pPr>
              <w:jc w:val="center"/>
              <w:rPr>
                <w:rFonts w:asciiTheme="majorHAnsi" w:hAnsiTheme="majorHAnsi"/>
                <w:b/>
                <w:bCs/>
                <w:sz w:val="20"/>
                <w:szCs w:val="20"/>
                <w:lang w:eastAsia="en-GB"/>
              </w:rPr>
            </w:pPr>
            <w:r>
              <w:rPr>
                <w:rFonts w:asciiTheme="majorHAnsi" w:hAnsiTheme="majorHAnsi"/>
                <w:b/>
                <w:bCs/>
                <w:sz w:val="20"/>
                <w:szCs w:val="20"/>
                <w:lang w:eastAsia="en-GB"/>
              </w:rPr>
              <w:t>69 (-9)</w:t>
            </w:r>
          </w:p>
        </w:tc>
        <w:tc>
          <w:tcPr>
            <w:tcW w:w="851" w:type="dxa"/>
            <w:tcBorders>
              <w:top w:val="nil"/>
              <w:left w:val="nil"/>
              <w:bottom w:val="single" w:sz="8" w:space="0" w:color="auto"/>
              <w:right w:val="single" w:sz="4" w:space="0" w:color="auto"/>
            </w:tcBorders>
            <w:shd w:val="clear" w:color="000000" w:fill="D9E1F2"/>
            <w:noWrap/>
            <w:vAlign w:val="bottom"/>
          </w:tcPr>
          <w:p w14:paraId="7D7C6C95" w14:textId="1AA07B90" w:rsidR="00F0276E" w:rsidRPr="00222BB4" w:rsidRDefault="00F0276E" w:rsidP="00E07DE6">
            <w:pPr>
              <w:jc w:val="center"/>
              <w:rPr>
                <w:rFonts w:asciiTheme="majorHAnsi" w:hAnsiTheme="majorHAnsi"/>
                <w:b/>
                <w:bCs/>
                <w:sz w:val="20"/>
                <w:szCs w:val="20"/>
                <w:lang w:eastAsia="en-GB"/>
              </w:rPr>
            </w:pPr>
          </w:p>
        </w:tc>
        <w:tc>
          <w:tcPr>
            <w:tcW w:w="1701" w:type="dxa"/>
            <w:tcBorders>
              <w:top w:val="nil"/>
              <w:left w:val="nil"/>
              <w:bottom w:val="single" w:sz="8" w:space="0" w:color="auto"/>
              <w:right w:val="single" w:sz="8" w:space="0" w:color="auto"/>
            </w:tcBorders>
            <w:shd w:val="clear" w:color="000000" w:fill="D9E1F2"/>
            <w:noWrap/>
            <w:vAlign w:val="bottom"/>
            <w:hideMark/>
          </w:tcPr>
          <w:p w14:paraId="295E895D" w14:textId="5575FDC5" w:rsidR="00F0276E" w:rsidRPr="00222BB4" w:rsidRDefault="00F0276E" w:rsidP="00E07DE6">
            <w:pPr>
              <w:jc w:val="center"/>
              <w:rPr>
                <w:rFonts w:asciiTheme="majorHAnsi" w:hAnsiTheme="majorHAnsi"/>
                <w:b/>
                <w:bCs/>
                <w:sz w:val="20"/>
                <w:szCs w:val="20"/>
                <w:lang w:eastAsia="en-GB"/>
              </w:rPr>
            </w:pPr>
            <w:r w:rsidRPr="00222BB4">
              <w:rPr>
                <w:rFonts w:asciiTheme="majorHAnsi" w:hAnsiTheme="majorHAnsi"/>
                <w:b/>
                <w:bCs/>
                <w:sz w:val="20"/>
                <w:szCs w:val="20"/>
                <w:lang w:eastAsia="en-GB"/>
              </w:rPr>
              <w:t>7</w:t>
            </w:r>
            <w:r w:rsidR="00E07DE6">
              <w:rPr>
                <w:rFonts w:asciiTheme="majorHAnsi" w:hAnsiTheme="majorHAnsi"/>
                <w:b/>
                <w:bCs/>
                <w:sz w:val="20"/>
                <w:szCs w:val="20"/>
                <w:lang w:eastAsia="en-GB"/>
              </w:rPr>
              <w:t>3 ( -6)</w:t>
            </w:r>
          </w:p>
        </w:tc>
      </w:tr>
      <w:tr w:rsidR="00F0276E" w:rsidRPr="00222BB4" w14:paraId="16F57028" w14:textId="77777777" w:rsidTr="00E07DE6">
        <w:trPr>
          <w:trHeight w:val="90"/>
        </w:trPr>
        <w:tc>
          <w:tcPr>
            <w:tcW w:w="1162" w:type="dxa"/>
            <w:tcBorders>
              <w:top w:val="nil"/>
              <w:left w:val="single" w:sz="8" w:space="0" w:color="auto"/>
              <w:bottom w:val="nil"/>
              <w:right w:val="single" w:sz="8" w:space="0" w:color="auto"/>
            </w:tcBorders>
            <w:shd w:val="clear" w:color="auto" w:fill="auto"/>
            <w:noWrap/>
            <w:vAlign w:val="center"/>
            <w:hideMark/>
          </w:tcPr>
          <w:p w14:paraId="6A7EE885" w14:textId="77777777" w:rsidR="00F0276E" w:rsidRPr="00222BB4" w:rsidRDefault="00F0276E" w:rsidP="00571060">
            <w:pPr>
              <w:jc w:val="center"/>
              <w:rPr>
                <w:rFonts w:asciiTheme="majorHAnsi" w:hAnsiTheme="majorHAnsi"/>
                <w:sz w:val="20"/>
                <w:szCs w:val="20"/>
                <w:lang w:eastAsia="en-GB"/>
              </w:rPr>
            </w:pPr>
            <w:r w:rsidRPr="00222BB4">
              <w:rPr>
                <w:rFonts w:asciiTheme="majorHAnsi" w:hAnsiTheme="majorHAnsi"/>
                <w:sz w:val="20"/>
                <w:szCs w:val="20"/>
                <w:lang w:eastAsia="en-GB"/>
              </w:rPr>
              <w:t>School</w:t>
            </w:r>
          </w:p>
        </w:tc>
        <w:tc>
          <w:tcPr>
            <w:tcW w:w="236" w:type="dxa"/>
            <w:gridSpan w:val="2"/>
            <w:tcBorders>
              <w:top w:val="nil"/>
              <w:left w:val="nil"/>
              <w:bottom w:val="nil"/>
              <w:right w:val="single" w:sz="8" w:space="0" w:color="auto"/>
            </w:tcBorders>
            <w:shd w:val="clear" w:color="auto" w:fill="auto"/>
            <w:noWrap/>
            <w:vAlign w:val="center"/>
            <w:hideMark/>
          </w:tcPr>
          <w:p w14:paraId="21AB2630" w14:textId="77777777" w:rsidR="00F0276E" w:rsidRPr="00222BB4" w:rsidRDefault="00F0276E" w:rsidP="00571060">
            <w:pPr>
              <w:jc w:val="center"/>
              <w:rPr>
                <w:rFonts w:asciiTheme="majorHAnsi" w:hAnsiTheme="majorHAnsi"/>
                <w:sz w:val="20"/>
                <w:szCs w:val="20"/>
                <w:lang w:eastAsia="en-GB"/>
              </w:rPr>
            </w:pPr>
          </w:p>
        </w:tc>
        <w:tc>
          <w:tcPr>
            <w:tcW w:w="1474" w:type="dxa"/>
            <w:tcBorders>
              <w:top w:val="nil"/>
              <w:left w:val="nil"/>
              <w:bottom w:val="single" w:sz="4" w:space="0" w:color="auto"/>
              <w:right w:val="single" w:sz="4" w:space="0" w:color="auto"/>
            </w:tcBorders>
            <w:shd w:val="clear" w:color="auto" w:fill="auto"/>
            <w:noWrap/>
            <w:vAlign w:val="center"/>
            <w:hideMark/>
          </w:tcPr>
          <w:p w14:paraId="3DE4BA2F" w14:textId="4744F0EC" w:rsidR="00F0276E" w:rsidRPr="00222BB4" w:rsidRDefault="00F0276E" w:rsidP="00E07DE6">
            <w:pPr>
              <w:jc w:val="center"/>
              <w:rPr>
                <w:rFonts w:asciiTheme="majorHAnsi" w:hAnsiTheme="majorHAnsi"/>
                <w:b/>
                <w:bCs/>
                <w:sz w:val="20"/>
                <w:szCs w:val="20"/>
                <w:lang w:eastAsia="en-GB"/>
              </w:rPr>
            </w:pPr>
            <w:r>
              <w:rPr>
                <w:rFonts w:asciiTheme="majorHAnsi" w:hAnsiTheme="majorHAnsi"/>
                <w:b/>
                <w:bCs/>
                <w:sz w:val="20"/>
                <w:szCs w:val="20"/>
                <w:lang w:eastAsia="en-GB"/>
              </w:rPr>
              <w:t xml:space="preserve">67 (-5 </w:t>
            </w:r>
            <w:proofErr w:type="spellStart"/>
            <w:r>
              <w:rPr>
                <w:rFonts w:asciiTheme="majorHAnsi" w:hAnsiTheme="majorHAnsi"/>
                <w:b/>
                <w:bCs/>
                <w:sz w:val="20"/>
                <w:szCs w:val="20"/>
                <w:lang w:eastAsia="en-GB"/>
              </w:rPr>
              <w:t>cf</w:t>
            </w:r>
            <w:proofErr w:type="spellEnd"/>
            <w:r>
              <w:rPr>
                <w:rFonts w:asciiTheme="majorHAnsi" w:hAnsiTheme="majorHAnsi"/>
                <w:b/>
                <w:bCs/>
                <w:sz w:val="20"/>
                <w:szCs w:val="20"/>
                <w:lang w:eastAsia="en-GB"/>
              </w:rPr>
              <w:t xml:space="preserve"> 2019)</w:t>
            </w:r>
          </w:p>
        </w:tc>
        <w:tc>
          <w:tcPr>
            <w:tcW w:w="1620" w:type="dxa"/>
            <w:tcBorders>
              <w:top w:val="nil"/>
              <w:left w:val="nil"/>
              <w:bottom w:val="single" w:sz="4" w:space="0" w:color="auto"/>
              <w:right w:val="nil"/>
            </w:tcBorders>
            <w:shd w:val="clear" w:color="auto" w:fill="auto"/>
            <w:noWrap/>
            <w:vAlign w:val="center"/>
            <w:hideMark/>
          </w:tcPr>
          <w:p w14:paraId="0AC76023" w14:textId="2DA6CD82" w:rsidR="00F0276E" w:rsidRPr="007A61AF" w:rsidRDefault="000934B4" w:rsidP="00E07DE6">
            <w:pPr>
              <w:jc w:val="center"/>
              <w:rPr>
                <w:rFonts w:asciiTheme="majorHAnsi" w:hAnsiTheme="majorHAnsi"/>
                <w:b/>
                <w:bCs/>
                <w:sz w:val="20"/>
                <w:szCs w:val="20"/>
                <w:highlight w:val="yellow"/>
                <w:lang w:eastAsia="en-GB"/>
              </w:rPr>
            </w:pPr>
            <w:r w:rsidRPr="000934B4">
              <w:rPr>
                <w:rFonts w:asciiTheme="majorHAnsi" w:hAnsiTheme="majorHAnsi"/>
                <w:b/>
                <w:bCs/>
                <w:sz w:val="20"/>
                <w:szCs w:val="20"/>
                <w:lang w:eastAsia="en-GB"/>
              </w:rPr>
              <w:t>16</w:t>
            </w:r>
            <w:r w:rsidR="00F0276E" w:rsidRPr="000934B4">
              <w:rPr>
                <w:rFonts w:asciiTheme="majorHAnsi" w:hAnsiTheme="majorHAnsi"/>
                <w:b/>
                <w:bCs/>
                <w:sz w:val="20"/>
                <w:szCs w:val="20"/>
                <w:lang w:eastAsia="en-GB"/>
              </w:rPr>
              <w:t>%</w:t>
            </w:r>
          </w:p>
        </w:tc>
        <w:tc>
          <w:tcPr>
            <w:tcW w:w="1745" w:type="dxa"/>
            <w:tcBorders>
              <w:top w:val="nil"/>
              <w:left w:val="single" w:sz="8" w:space="0" w:color="auto"/>
              <w:bottom w:val="single" w:sz="4" w:space="0" w:color="auto"/>
              <w:right w:val="single" w:sz="4" w:space="0" w:color="auto"/>
            </w:tcBorders>
            <w:shd w:val="clear" w:color="auto" w:fill="auto"/>
            <w:noWrap/>
            <w:vAlign w:val="center"/>
            <w:hideMark/>
          </w:tcPr>
          <w:p w14:paraId="1DBFE7FF" w14:textId="5DD08B65" w:rsidR="00F0276E" w:rsidRPr="00222BB4" w:rsidRDefault="00F0276E" w:rsidP="00E07DE6">
            <w:pPr>
              <w:jc w:val="center"/>
              <w:rPr>
                <w:rFonts w:asciiTheme="majorHAnsi" w:hAnsiTheme="majorHAnsi"/>
                <w:b/>
                <w:bCs/>
                <w:sz w:val="20"/>
                <w:szCs w:val="20"/>
                <w:lang w:eastAsia="en-GB"/>
              </w:rPr>
            </w:pPr>
            <w:r w:rsidRPr="00222BB4">
              <w:rPr>
                <w:rFonts w:asciiTheme="majorHAnsi" w:hAnsiTheme="majorHAnsi"/>
                <w:b/>
                <w:bCs/>
                <w:sz w:val="20"/>
                <w:szCs w:val="20"/>
                <w:lang w:eastAsia="en-GB"/>
              </w:rPr>
              <w:t xml:space="preserve">77 </w:t>
            </w:r>
            <w:r w:rsidR="00E07DE6">
              <w:rPr>
                <w:rFonts w:asciiTheme="majorHAnsi" w:hAnsiTheme="majorHAnsi"/>
                <w:b/>
                <w:bCs/>
                <w:sz w:val="20"/>
                <w:szCs w:val="20"/>
                <w:lang w:eastAsia="en-GB"/>
              </w:rPr>
              <w:t xml:space="preserve">(0 </w:t>
            </w:r>
            <w:proofErr w:type="spellStart"/>
            <w:r w:rsidR="00E07DE6">
              <w:rPr>
                <w:rFonts w:asciiTheme="majorHAnsi" w:hAnsiTheme="majorHAnsi"/>
                <w:b/>
                <w:bCs/>
                <w:sz w:val="20"/>
                <w:szCs w:val="20"/>
                <w:lang w:eastAsia="en-GB"/>
              </w:rPr>
              <w:t>cf</w:t>
            </w:r>
            <w:proofErr w:type="spellEnd"/>
            <w:r w:rsidR="00E07DE6">
              <w:rPr>
                <w:rFonts w:asciiTheme="majorHAnsi" w:hAnsiTheme="majorHAnsi"/>
                <w:b/>
                <w:bCs/>
                <w:sz w:val="20"/>
                <w:szCs w:val="20"/>
                <w:lang w:eastAsia="en-GB"/>
              </w:rPr>
              <w:t xml:space="preserve"> 2019)</w:t>
            </w:r>
          </w:p>
        </w:tc>
        <w:tc>
          <w:tcPr>
            <w:tcW w:w="1276" w:type="dxa"/>
            <w:tcBorders>
              <w:top w:val="nil"/>
              <w:left w:val="nil"/>
              <w:bottom w:val="single" w:sz="4" w:space="0" w:color="auto"/>
              <w:right w:val="single" w:sz="4" w:space="0" w:color="auto"/>
            </w:tcBorders>
            <w:shd w:val="clear" w:color="auto" w:fill="auto"/>
            <w:noWrap/>
            <w:vAlign w:val="center"/>
            <w:hideMark/>
          </w:tcPr>
          <w:p w14:paraId="6633EDD6" w14:textId="744F616A" w:rsidR="00F0276E" w:rsidRPr="00222BB4" w:rsidRDefault="00E07DE6" w:rsidP="00E07DE6">
            <w:pPr>
              <w:jc w:val="center"/>
              <w:rPr>
                <w:rFonts w:asciiTheme="majorHAnsi" w:hAnsiTheme="majorHAnsi"/>
                <w:b/>
                <w:bCs/>
                <w:sz w:val="20"/>
                <w:szCs w:val="20"/>
                <w:lang w:eastAsia="en-GB"/>
              </w:rPr>
            </w:pPr>
            <w:r>
              <w:rPr>
                <w:rFonts w:asciiTheme="majorHAnsi" w:hAnsiTheme="majorHAnsi"/>
                <w:b/>
                <w:bCs/>
                <w:sz w:val="20"/>
                <w:szCs w:val="20"/>
                <w:lang w:eastAsia="en-GB"/>
              </w:rPr>
              <w:t>73(-11)</w:t>
            </w:r>
          </w:p>
        </w:tc>
        <w:tc>
          <w:tcPr>
            <w:tcW w:w="851" w:type="dxa"/>
            <w:tcBorders>
              <w:top w:val="nil"/>
              <w:left w:val="nil"/>
              <w:bottom w:val="single" w:sz="4" w:space="0" w:color="auto"/>
              <w:right w:val="single" w:sz="4" w:space="0" w:color="auto"/>
            </w:tcBorders>
            <w:shd w:val="clear" w:color="auto" w:fill="auto"/>
            <w:noWrap/>
            <w:vAlign w:val="center"/>
          </w:tcPr>
          <w:p w14:paraId="71382087" w14:textId="7A9E39DD" w:rsidR="00F0276E" w:rsidRPr="00222BB4" w:rsidRDefault="00E07DE6" w:rsidP="00E07DE6">
            <w:pPr>
              <w:jc w:val="center"/>
              <w:rPr>
                <w:rFonts w:asciiTheme="majorHAnsi" w:hAnsiTheme="majorHAnsi"/>
                <w:b/>
                <w:bCs/>
                <w:sz w:val="20"/>
                <w:szCs w:val="20"/>
                <w:lang w:eastAsia="en-GB"/>
              </w:rPr>
            </w:pPr>
            <w:r>
              <w:rPr>
                <w:rFonts w:asciiTheme="majorHAnsi" w:hAnsiTheme="majorHAnsi"/>
                <w:b/>
                <w:bCs/>
                <w:sz w:val="20"/>
                <w:szCs w:val="20"/>
                <w:lang w:eastAsia="en-GB"/>
              </w:rPr>
              <w:t>Not tested</w:t>
            </w:r>
          </w:p>
        </w:tc>
        <w:tc>
          <w:tcPr>
            <w:tcW w:w="1701" w:type="dxa"/>
            <w:tcBorders>
              <w:top w:val="nil"/>
              <w:left w:val="nil"/>
              <w:bottom w:val="single" w:sz="4" w:space="0" w:color="auto"/>
              <w:right w:val="single" w:sz="8" w:space="0" w:color="auto"/>
            </w:tcBorders>
            <w:shd w:val="clear" w:color="auto" w:fill="auto"/>
            <w:noWrap/>
            <w:vAlign w:val="center"/>
            <w:hideMark/>
          </w:tcPr>
          <w:p w14:paraId="1144C991" w14:textId="665EF15C" w:rsidR="00F0276E" w:rsidRPr="00222BB4" w:rsidRDefault="00E07DE6" w:rsidP="00E07DE6">
            <w:pPr>
              <w:jc w:val="center"/>
              <w:rPr>
                <w:rFonts w:asciiTheme="majorHAnsi" w:hAnsiTheme="majorHAnsi"/>
                <w:b/>
                <w:bCs/>
                <w:sz w:val="20"/>
                <w:szCs w:val="20"/>
                <w:lang w:eastAsia="en-GB"/>
              </w:rPr>
            </w:pPr>
            <w:r>
              <w:rPr>
                <w:rFonts w:asciiTheme="majorHAnsi" w:hAnsiTheme="majorHAnsi"/>
                <w:b/>
                <w:bCs/>
                <w:sz w:val="20"/>
                <w:szCs w:val="20"/>
                <w:lang w:eastAsia="en-GB"/>
              </w:rPr>
              <w:t>84 (-6)</w:t>
            </w:r>
          </w:p>
        </w:tc>
      </w:tr>
    </w:tbl>
    <w:p w14:paraId="298EF722" w14:textId="77777777" w:rsidR="00F0276E" w:rsidRDefault="00F0276E" w:rsidP="008375DB">
      <w:pPr>
        <w:autoSpaceDE w:val="0"/>
        <w:ind w:right="392"/>
        <w:jc w:val="both"/>
        <w:rPr>
          <w:rFonts w:asciiTheme="majorHAnsi" w:eastAsia="Calibri" w:hAnsiTheme="majorHAnsi" w:cs="Tahoma"/>
          <w:sz w:val="20"/>
          <w:szCs w:val="20"/>
        </w:rPr>
      </w:pPr>
    </w:p>
    <w:p w14:paraId="0CF2B296" w14:textId="77777777" w:rsidR="00F0276E" w:rsidRDefault="00F0276E" w:rsidP="008375DB">
      <w:pPr>
        <w:autoSpaceDE w:val="0"/>
        <w:ind w:right="392"/>
        <w:jc w:val="both"/>
        <w:rPr>
          <w:rFonts w:asciiTheme="majorHAnsi" w:eastAsia="Calibri" w:hAnsiTheme="majorHAnsi" w:cs="Tahoma"/>
          <w:sz w:val="20"/>
          <w:szCs w:val="20"/>
        </w:rPr>
      </w:pPr>
    </w:p>
    <w:p w14:paraId="555A19DE" w14:textId="459B08A3" w:rsidR="00F0276E" w:rsidRDefault="00E07DE6" w:rsidP="008375DB">
      <w:pPr>
        <w:autoSpaceDE w:val="0"/>
        <w:ind w:right="392"/>
        <w:jc w:val="both"/>
        <w:rPr>
          <w:rFonts w:asciiTheme="majorHAnsi" w:eastAsia="Calibri" w:hAnsiTheme="majorHAnsi" w:cs="Tahoma"/>
          <w:sz w:val="20"/>
          <w:szCs w:val="20"/>
        </w:rPr>
      </w:pPr>
      <w:r>
        <w:rPr>
          <w:rFonts w:asciiTheme="majorHAnsi" w:eastAsia="Calibri" w:hAnsiTheme="majorHAnsi" w:cs="Tahoma"/>
          <w:sz w:val="20"/>
          <w:szCs w:val="20"/>
        </w:rPr>
        <w:lastRenderedPageBreak/>
        <w:t xml:space="preserve">Pupils in 2021 were tested using 2019 </w:t>
      </w:r>
      <w:proofErr w:type="spellStart"/>
      <w:r>
        <w:rPr>
          <w:rFonts w:asciiTheme="majorHAnsi" w:eastAsia="Calibri" w:hAnsiTheme="majorHAnsi" w:cs="Tahoma"/>
          <w:sz w:val="20"/>
          <w:szCs w:val="20"/>
        </w:rPr>
        <w:t>SAts</w:t>
      </w:r>
      <w:proofErr w:type="spellEnd"/>
      <w:r>
        <w:rPr>
          <w:rFonts w:asciiTheme="majorHAnsi" w:eastAsia="Calibri" w:hAnsiTheme="majorHAnsi" w:cs="Tahoma"/>
          <w:sz w:val="20"/>
          <w:szCs w:val="20"/>
        </w:rPr>
        <w:t xml:space="preserve"> papers and graded using the same criteria as in 2019. This was a very strong cohort who worked hard during lockdowns and had very positive attitudes to learning and high levels of conduct in school. </w:t>
      </w:r>
    </w:p>
    <w:p w14:paraId="155CBC83" w14:textId="77777777" w:rsidR="00E07DE6" w:rsidRDefault="00E07DE6" w:rsidP="008375DB">
      <w:pPr>
        <w:autoSpaceDE w:val="0"/>
        <w:ind w:right="392"/>
        <w:jc w:val="both"/>
        <w:rPr>
          <w:rFonts w:asciiTheme="majorHAnsi" w:eastAsia="Calibri" w:hAnsiTheme="majorHAnsi" w:cs="Tahoma"/>
          <w:sz w:val="20"/>
          <w:szCs w:val="20"/>
        </w:rPr>
      </w:pPr>
    </w:p>
    <w:p w14:paraId="5549465B" w14:textId="41E0676E" w:rsidR="00971340" w:rsidRDefault="00E07DE6" w:rsidP="008375DB">
      <w:pPr>
        <w:autoSpaceDE w:val="0"/>
        <w:ind w:right="392"/>
        <w:jc w:val="both"/>
        <w:rPr>
          <w:rFonts w:asciiTheme="majorHAnsi" w:eastAsia="Calibri" w:hAnsiTheme="majorHAnsi" w:cs="Tahoma"/>
          <w:sz w:val="20"/>
          <w:szCs w:val="20"/>
        </w:rPr>
      </w:pPr>
      <w:r>
        <w:rPr>
          <w:rFonts w:asciiTheme="majorHAnsi" w:eastAsia="Calibri" w:hAnsiTheme="majorHAnsi" w:cs="Tahoma"/>
          <w:sz w:val="20"/>
          <w:szCs w:val="20"/>
        </w:rPr>
        <w:t xml:space="preserve">Pupils are performing at or above local and National averages at the end of the Key stage and in most year groups for maths and reading. In years  3,4 and 5  a high percentage of pupils are achieving just below the expected standard </w:t>
      </w:r>
      <w:r w:rsidR="00971340">
        <w:rPr>
          <w:rFonts w:asciiTheme="majorHAnsi" w:eastAsia="Calibri" w:hAnsiTheme="majorHAnsi" w:cs="Tahoma"/>
          <w:sz w:val="20"/>
          <w:szCs w:val="20"/>
        </w:rPr>
        <w:t>in writing and we are confident that with Boosters, tu</w:t>
      </w:r>
      <w:r w:rsidR="00D0790C">
        <w:rPr>
          <w:rFonts w:asciiTheme="majorHAnsi" w:eastAsia="Calibri" w:hAnsiTheme="majorHAnsi" w:cs="Tahoma"/>
          <w:sz w:val="20"/>
          <w:szCs w:val="20"/>
        </w:rPr>
        <w:t>tor</w:t>
      </w:r>
      <w:r w:rsidR="00971340">
        <w:rPr>
          <w:rFonts w:asciiTheme="majorHAnsi" w:eastAsia="Calibri" w:hAnsiTheme="majorHAnsi" w:cs="Tahoma"/>
          <w:sz w:val="20"/>
          <w:szCs w:val="20"/>
        </w:rPr>
        <w:t xml:space="preserve">ing and high quality classroom practice these pupils will be at expected standard by Summer 2022. </w:t>
      </w:r>
    </w:p>
    <w:p w14:paraId="2B2FEDF2" w14:textId="77777777" w:rsidR="00971340" w:rsidRDefault="00971340" w:rsidP="008375DB">
      <w:pPr>
        <w:autoSpaceDE w:val="0"/>
        <w:ind w:right="392"/>
        <w:jc w:val="both"/>
        <w:rPr>
          <w:rFonts w:asciiTheme="majorHAnsi" w:eastAsia="Calibri" w:hAnsiTheme="majorHAnsi" w:cs="Tahoma"/>
          <w:sz w:val="20"/>
          <w:szCs w:val="20"/>
        </w:rPr>
      </w:pPr>
    </w:p>
    <w:p w14:paraId="29CDA4D8" w14:textId="771CE952" w:rsidR="008375DB" w:rsidRPr="00222BB4" w:rsidRDefault="003561BF" w:rsidP="008375DB">
      <w:pPr>
        <w:autoSpaceDE w:val="0"/>
        <w:ind w:right="392"/>
        <w:jc w:val="both"/>
        <w:rPr>
          <w:rFonts w:asciiTheme="majorHAnsi" w:eastAsia="Calibri" w:hAnsiTheme="majorHAnsi" w:cs="Tahoma"/>
          <w:sz w:val="20"/>
          <w:szCs w:val="20"/>
        </w:rPr>
      </w:pPr>
      <w:r w:rsidRPr="00222BB4">
        <w:rPr>
          <w:rFonts w:asciiTheme="majorHAnsi" w:eastAsia="Calibri" w:hAnsiTheme="majorHAnsi" w:cs="Tahoma"/>
          <w:sz w:val="20"/>
          <w:szCs w:val="20"/>
        </w:rPr>
        <w:t xml:space="preserve">Objectives </w:t>
      </w:r>
      <w:r w:rsidR="008375DB" w:rsidRPr="00222BB4">
        <w:rPr>
          <w:rFonts w:asciiTheme="majorHAnsi" w:eastAsia="Calibri" w:hAnsiTheme="majorHAnsi" w:cs="Tahoma"/>
          <w:sz w:val="20"/>
          <w:szCs w:val="20"/>
        </w:rPr>
        <w:t xml:space="preserve"> will be achieved by:</w:t>
      </w:r>
    </w:p>
    <w:p w14:paraId="60B2640B" w14:textId="5129B157" w:rsidR="00047F19" w:rsidRPr="00222BB4" w:rsidRDefault="00FA60E7" w:rsidP="00D00CC0">
      <w:pPr>
        <w:pStyle w:val="ListParagraph"/>
        <w:numPr>
          <w:ilvl w:val="0"/>
          <w:numId w:val="10"/>
        </w:numPr>
        <w:autoSpaceDE w:val="0"/>
        <w:spacing w:after="160" w:line="259" w:lineRule="auto"/>
        <w:ind w:right="392"/>
        <w:jc w:val="both"/>
        <w:rPr>
          <w:rFonts w:asciiTheme="majorHAnsi" w:eastAsia="Calibri" w:hAnsiTheme="majorHAnsi" w:cs="Tahoma"/>
          <w:sz w:val="20"/>
          <w:szCs w:val="20"/>
        </w:rPr>
      </w:pPr>
      <w:r w:rsidRPr="00222BB4">
        <w:rPr>
          <w:rFonts w:asciiTheme="majorHAnsi" w:eastAsia="Calibri" w:hAnsiTheme="majorHAnsi" w:cs="Tahoma"/>
          <w:sz w:val="20"/>
          <w:szCs w:val="20"/>
        </w:rPr>
        <w:t xml:space="preserve">Use of metacognitive </w:t>
      </w:r>
      <w:r w:rsidR="001A35A8" w:rsidRPr="00222BB4">
        <w:rPr>
          <w:rFonts w:asciiTheme="majorHAnsi" w:eastAsia="Calibri" w:hAnsiTheme="majorHAnsi" w:cs="Tahoma"/>
          <w:sz w:val="20"/>
          <w:szCs w:val="20"/>
        </w:rPr>
        <w:t>strategies</w:t>
      </w:r>
      <w:r w:rsidR="00047F19" w:rsidRPr="00222BB4">
        <w:rPr>
          <w:rFonts w:asciiTheme="majorHAnsi" w:eastAsia="Calibri" w:hAnsiTheme="majorHAnsi" w:cs="Tahoma"/>
          <w:sz w:val="20"/>
          <w:szCs w:val="20"/>
        </w:rPr>
        <w:t xml:space="preserve"> to aid thinking, memory and learning</w:t>
      </w:r>
    </w:p>
    <w:p w14:paraId="5139AF29" w14:textId="5EEB977B" w:rsidR="008375DB" w:rsidRPr="00222BB4" w:rsidRDefault="00047F19" w:rsidP="00D00CC0">
      <w:pPr>
        <w:pStyle w:val="ListParagraph"/>
        <w:numPr>
          <w:ilvl w:val="0"/>
          <w:numId w:val="10"/>
        </w:numPr>
        <w:autoSpaceDE w:val="0"/>
        <w:spacing w:after="160" w:line="259" w:lineRule="auto"/>
        <w:ind w:right="392"/>
        <w:jc w:val="both"/>
        <w:rPr>
          <w:rFonts w:asciiTheme="majorHAnsi" w:eastAsia="Calibri" w:hAnsiTheme="majorHAnsi" w:cs="Tahoma"/>
          <w:sz w:val="20"/>
          <w:szCs w:val="20"/>
        </w:rPr>
      </w:pPr>
      <w:r w:rsidRPr="00222BB4">
        <w:rPr>
          <w:rFonts w:asciiTheme="majorHAnsi" w:eastAsia="Calibri" w:hAnsiTheme="majorHAnsi" w:cs="Tahoma"/>
          <w:sz w:val="20"/>
          <w:szCs w:val="20"/>
        </w:rPr>
        <w:t>P</w:t>
      </w:r>
      <w:r w:rsidR="008375DB" w:rsidRPr="00222BB4">
        <w:rPr>
          <w:rFonts w:asciiTheme="majorHAnsi" w:eastAsia="Calibri" w:hAnsiTheme="majorHAnsi" w:cs="Tahoma"/>
          <w:sz w:val="20"/>
          <w:szCs w:val="20"/>
        </w:rPr>
        <w:t xml:space="preserve">roviding interventions for </w:t>
      </w:r>
      <w:r w:rsidR="003561BF" w:rsidRPr="00222BB4">
        <w:rPr>
          <w:rFonts w:asciiTheme="majorHAnsi" w:eastAsia="Calibri" w:hAnsiTheme="majorHAnsi" w:cs="Tahoma"/>
          <w:sz w:val="20"/>
          <w:szCs w:val="20"/>
        </w:rPr>
        <w:t xml:space="preserve">targeted </w:t>
      </w:r>
      <w:r w:rsidR="008375DB" w:rsidRPr="00222BB4">
        <w:rPr>
          <w:rFonts w:asciiTheme="majorHAnsi" w:eastAsia="Calibri" w:hAnsiTheme="majorHAnsi" w:cs="Tahoma"/>
          <w:sz w:val="20"/>
          <w:szCs w:val="20"/>
        </w:rPr>
        <w:t xml:space="preserve">pupils with low </w:t>
      </w:r>
      <w:r w:rsidR="00C044D4" w:rsidRPr="00222BB4">
        <w:rPr>
          <w:rFonts w:asciiTheme="majorHAnsi" w:eastAsia="Calibri" w:hAnsiTheme="majorHAnsi" w:cs="Tahoma"/>
          <w:sz w:val="20"/>
          <w:szCs w:val="20"/>
        </w:rPr>
        <w:t xml:space="preserve">reading </w:t>
      </w:r>
      <w:r w:rsidR="003561BF" w:rsidRPr="00222BB4">
        <w:rPr>
          <w:rFonts w:asciiTheme="majorHAnsi" w:eastAsia="Calibri" w:hAnsiTheme="majorHAnsi" w:cs="Tahoma"/>
          <w:sz w:val="20"/>
          <w:szCs w:val="20"/>
        </w:rPr>
        <w:t xml:space="preserve">and maths </w:t>
      </w:r>
      <w:r w:rsidR="008375DB" w:rsidRPr="00222BB4">
        <w:rPr>
          <w:rFonts w:asciiTheme="majorHAnsi" w:eastAsia="Calibri" w:hAnsiTheme="majorHAnsi" w:cs="Tahoma"/>
          <w:sz w:val="20"/>
          <w:szCs w:val="20"/>
        </w:rPr>
        <w:t>p</w:t>
      </w:r>
      <w:r w:rsidR="007F13F8" w:rsidRPr="00222BB4">
        <w:rPr>
          <w:rFonts w:asciiTheme="majorHAnsi" w:eastAsia="Calibri" w:hAnsiTheme="majorHAnsi" w:cs="Tahoma"/>
          <w:sz w:val="20"/>
          <w:szCs w:val="20"/>
        </w:rPr>
        <w:t>rogress scores (G&amp;T, SEN and PP</w:t>
      </w:r>
      <w:r w:rsidR="008375DB" w:rsidRPr="00222BB4">
        <w:rPr>
          <w:rFonts w:asciiTheme="majorHAnsi" w:eastAsia="Calibri" w:hAnsiTheme="majorHAnsi" w:cs="Tahoma"/>
          <w:sz w:val="20"/>
          <w:szCs w:val="20"/>
        </w:rPr>
        <w:t xml:space="preserve"> pupils) </w:t>
      </w:r>
      <w:r w:rsidR="001A35A8" w:rsidRPr="00222BB4">
        <w:rPr>
          <w:rFonts w:asciiTheme="majorHAnsi" w:eastAsia="Calibri" w:hAnsiTheme="majorHAnsi" w:cs="Tahoma"/>
          <w:sz w:val="20"/>
          <w:szCs w:val="20"/>
        </w:rPr>
        <w:t>e.g...</w:t>
      </w:r>
      <w:r w:rsidR="000332B8" w:rsidRPr="00222BB4">
        <w:rPr>
          <w:rFonts w:asciiTheme="majorHAnsi" w:eastAsia="Calibri" w:hAnsiTheme="majorHAnsi" w:cs="Tahoma"/>
          <w:sz w:val="20"/>
          <w:szCs w:val="20"/>
        </w:rPr>
        <w:t xml:space="preserve"> </w:t>
      </w:r>
      <w:r w:rsidR="00CC66EA" w:rsidRPr="00222BB4">
        <w:rPr>
          <w:rFonts w:asciiTheme="majorHAnsi" w:eastAsia="Calibri" w:hAnsiTheme="majorHAnsi" w:cs="Tahoma"/>
          <w:sz w:val="20"/>
          <w:szCs w:val="20"/>
        </w:rPr>
        <w:t xml:space="preserve"> Booster clubs after school</w:t>
      </w:r>
      <w:r w:rsidR="003561BF" w:rsidRPr="00222BB4">
        <w:rPr>
          <w:rFonts w:asciiTheme="majorHAnsi" w:eastAsia="Calibri" w:hAnsiTheme="majorHAnsi" w:cs="Tahoma"/>
          <w:sz w:val="20"/>
          <w:szCs w:val="20"/>
        </w:rPr>
        <w:t xml:space="preserve">, 1:1 support for pupils to identify and focus on correcting errors on test papers. </w:t>
      </w:r>
    </w:p>
    <w:p w14:paraId="1FEEB1C9" w14:textId="41B62948" w:rsidR="007F64CD" w:rsidRPr="00222BB4" w:rsidRDefault="00047F19" w:rsidP="00D00CC0">
      <w:pPr>
        <w:pStyle w:val="ListParagraph"/>
        <w:numPr>
          <w:ilvl w:val="0"/>
          <w:numId w:val="10"/>
        </w:numPr>
        <w:autoSpaceDE w:val="0"/>
        <w:spacing w:after="160" w:line="259" w:lineRule="auto"/>
        <w:ind w:right="392"/>
        <w:jc w:val="both"/>
        <w:rPr>
          <w:rFonts w:asciiTheme="majorHAnsi" w:eastAsia="Calibri" w:hAnsiTheme="majorHAnsi" w:cs="Tahoma"/>
          <w:sz w:val="20"/>
          <w:szCs w:val="20"/>
        </w:rPr>
      </w:pPr>
      <w:r w:rsidRPr="00222BB4">
        <w:rPr>
          <w:rFonts w:asciiTheme="majorHAnsi" w:eastAsia="Calibri" w:hAnsiTheme="majorHAnsi" w:cs="Tahoma"/>
          <w:sz w:val="20"/>
          <w:szCs w:val="20"/>
        </w:rPr>
        <w:t>R</w:t>
      </w:r>
      <w:r w:rsidR="008375DB" w:rsidRPr="00222BB4">
        <w:rPr>
          <w:rFonts w:asciiTheme="majorHAnsi" w:eastAsia="Calibri" w:hAnsiTheme="majorHAnsi" w:cs="Tahoma"/>
          <w:sz w:val="20"/>
          <w:szCs w:val="20"/>
        </w:rPr>
        <w:t xml:space="preserve">aising teachers’ </w:t>
      </w:r>
      <w:r w:rsidR="00CC66EA" w:rsidRPr="00222BB4">
        <w:rPr>
          <w:rFonts w:asciiTheme="majorHAnsi" w:eastAsia="Calibri" w:hAnsiTheme="majorHAnsi" w:cs="Tahoma"/>
          <w:sz w:val="20"/>
          <w:szCs w:val="20"/>
        </w:rPr>
        <w:t xml:space="preserve">awareness of and </w:t>
      </w:r>
      <w:r w:rsidR="008375DB" w:rsidRPr="00222BB4">
        <w:rPr>
          <w:rFonts w:asciiTheme="majorHAnsi" w:eastAsia="Calibri" w:hAnsiTheme="majorHAnsi" w:cs="Tahoma"/>
          <w:sz w:val="20"/>
          <w:szCs w:val="20"/>
        </w:rPr>
        <w:t>expectation</w:t>
      </w:r>
      <w:r w:rsidR="000332B8" w:rsidRPr="00222BB4">
        <w:rPr>
          <w:rFonts w:asciiTheme="majorHAnsi" w:eastAsia="Calibri" w:hAnsiTheme="majorHAnsi" w:cs="Tahoma"/>
          <w:sz w:val="20"/>
          <w:szCs w:val="20"/>
        </w:rPr>
        <w:t xml:space="preserve">s of pupils’ </w:t>
      </w:r>
      <w:r w:rsidR="007A61AF">
        <w:rPr>
          <w:rFonts w:asciiTheme="majorHAnsi" w:eastAsia="Calibri" w:hAnsiTheme="majorHAnsi" w:cs="Tahoma"/>
          <w:sz w:val="20"/>
          <w:szCs w:val="20"/>
        </w:rPr>
        <w:t>writing</w:t>
      </w:r>
      <w:r w:rsidR="000332B8" w:rsidRPr="00222BB4">
        <w:rPr>
          <w:rFonts w:asciiTheme="majorHAnsi" w:eastAsia="Calibri" w:hAnsiTheme="majorHAnsi" w:cs="Tahoma"/>
          <w:sz w:val="20"/>
          <w:szCs w:val="20"/>
        </w:rPr>
        <w:t xml:space="preserve"> </w:t>
      </w:r>
      <w:r w:rsidR="008375DB" w:rsidRPr="00222BB4">
        <w:rPr>
          <w:rFonts w:asciiTheme="majorHAnsi" w:eastAsia="Calibri" w:hAnsiTheme="majorHAnsi" w:cs="Tahoma"/>
          <w:sz w:val="20"/>
          <w:szCs w:val="20"/>
        </w:rPr>
        <w:t xml:space="preserve"> progress </w:t>
      </w:r>
    </w:p>
    <w:p w14:paraId="3551D704" w14:textId="77ACE540" w:rsidR="00B323B0" w:rsidRPr="009157D4" w:rsidRDefault="003D0561" w:rsidP="00433A4C">
      <w:pPr>
        <w:pStyle w:val="ListParagraph"/>
        <w:numPr>
          <w:ilvl w:val="0"/>
          <w:numId w:val="10"/>
        </w:numPr>
        <w:autoSpaceDE w:val="0"/>
        <w:spacing w:after="160" w:line="259" w:lineRule="auto"/>
        <w:ind w:right="392"/>
        <w:jc w:val="both"/>
        <w:rPr>
          <w:rFonts w:asciiTheme="majorHAnsi" w:eastAsia="Calibri" w:hAnsiTheme="majorHAnsi" w:cs="Tahoma"/>
          <w:sz w:val="20"/>
          <w:szCs w:val="20"/>
        </w:rPr>
      </w:pPr>
      <w:r w:rsidRPr="00222BB4">
        <w:rPr>
          <w:rFonts w:asciiTheme="majorHAnsi" w:eastAsia="Calibri" w:hAnsiTheme="majorHAnsi" w:cs="Tahoma"/>
          <w:sz w:val="20"/>
          <w:szCs w:val="20"/>
        </w:rPr>
        <w:t>Sharing information about the curriculum with parents through workshops, the website and letters</w:t>
      </w:r>
    </w:p>
    <w:p w14:paraId="35A84783" w14:textId="6206AE19" w:rsidR="00433A4C" w:rsidRPr="00222BB4" w:rsidRDefault="008375DB" w:rsidP="00433A4C">
      <w:pPr>
        <w:pStyle w:val="Heading3"/>
        <w:rPr>
          <w:rFonts w:eastAsia="Calibri"/>
          <w:b w:val="0"/>
          <w:sz w:val="20"/>
          <w:szCs w:val="20"/>
        </w:rPr>
      </w:pPr>
      <w:r w:rsidRPr="00222BB4">
        <w:rPr>
          <w:rFonts w:eastAsia="Calibri"/>
          <w:sz w:val="20"/>
          <w:szCs w:val="20"/>
        </w:rPr>
        <w:t xml:space="preserve">Staff </w:t>
      </w:r>
      <w:r w:rsidR="000271A5" w:rsidRPr="00222BB4">
        <w:rPr>
          <w:rFonts w:eastAsia="Calibri"/>
          <w:sz w:val="20"/>
          <w:szCs w:val="20"/>
        </w:rPr>
        <w:t>development</w:t>
      </w:r>
      <w:r w:rsidR="000271A5" w:rsidRPr="00222BB4">
        <w:rPr>
          <w:rFonts w:eastAsia="Calibri" w:cs="Tahoma"/>
          <w:sz w:val="20"/>
          <w:szCs w:val="20"/>
        </w:rPr>
        <w:t xml:space="preserve"> </w:t>
      </w:r>
      <w:r w:rsidR="000271A5" w:rsidRPr="00222BB4">
        <w:rPr>
          <w:rFonts w:eastAsia="Calibri"/>
          <w:sz w:val="20"/>
          <w:szCs w:val="20"/>
        </w:rPr>
        <w:t>to</w:t>
      </w:r>
      <w:r w:rsidR="00433A4C" w:rsidRPr="00222BB4">
        <w:rPr>
          <w:rFonts w:eastAsia="Calibri"/>
          <w:sz w:val="20"/>
          <w:szCs w:val="20"/>
        </w:rPr>
        <w:t xml:space="preserve"> meet these aims</w:t>
      </w:r>
    </w:p>
    <w:p w14:paraId="13CC35CC" w14:textId="77777777" w:rsidR="00433A4C" w:rsidRPr="00222BB4" w:rsidRDefault="00433A4C" w:rsidP="00433A4C">
      <w:pPr>
        <w:autoSpaceDE w:val="0"/>
        <w:ind w:right="392"/>
        <w:jc w:val="both"/>
        <w:rPr>
          <w:rFonts w:asciiTheme="majorHAnsi" w:eastAsia="Calibri" w:hAnsiTheme="majorHAnsi" w:cs="Tahoma"/>
          <w:sz w:val="20"/>
          <w:szCs w:val="20"/>
        </w:rPr>
      </w:pPr>
      <w:r w:rsidRPr="00222BB4">
        <w:rPr>
          <w:rFonts w:asciiTheme="majorHAnsi" w:eastAsia="Calibri" w:hAnsiTheme="majorHAnsi" w:cs="Tahoma"/>
          <w:sz w:val="20"/>
          <w:szCs w:val="20"/>
        </w:rPr>
        <w:t>Specifically, development is focussed on the following areas:</w:t>
      </w:r>
    </w:p>
    <w:p w14:paraId="67E9321F" w14:textId="045A7B70" w:rsidR="007F64CD" w:rsidRDefault="000606F4" w:rsidP="00D00CC0">
      <w:pPr>
        <w:pStyle w:val="ListParagraph"/>
        <w:numPr>
          <w:ilvl w:val="0"/>
          <w:numId w:val="11"/>
        </w:numPr>
        <w:autoSpaceDE w:val="0"/>
        <w:spacing w:after="160" w:line="259" w:lineRule="auto"/>
        <w:ind w:right="392"/>
        <w:jc w:val="both"/>
        <w:rPr>
          <w:rFonts w:asciiTheme="majorHAnsi" w:eastAsia="Calibri" w:hAnsiTheme="majorHAnsi" w:cs="Tahoma"/>
          <w:sz w:val="20"/>
          <w:szCs w:val="20"/>
        </w:rPr>
      </w:pPr>
      <w:r>
        <w:rPr>
          <w:rFonts w:asciiTheme="majorHAnsi" w:eastAsia="Calibri" w:hAnsiTheme="majorHAnsi" w:cs="Tahoma"/>
          <w:sz w:val="20"/>
          <w:szCs w:val="20"/>
        </w:rPr>
        <w:t xml:space="preserve">Mental </w:t>
      </w:r>
      <w:r w:rsidR="000271A5">
        <w:rPr>
          <w:rFonts w:asciiTheme="majorHAnsi" w:eastAsia="Calibri" w:hAnsiTheme="majorHAnsi" w:cs="Tahoma"/>
          <w:sz w:val="20"/>
          <w:szCs w:val="20"/>
        </w:rPr>
        <w:t>well-being</w:t>
      </w:r>
      <w:r>
        <w:rPr>
          <w:rFonts w:asciiTheme="majorHAnsi" w:eastAsia="Calibri" w:hAnsiTheme="majorHAnsi" w:cs="Tahoma"/>
          <w:sz w:val="20"/>
          <w:szCs w:val="20"/>
        </w:rPr>
        <w:t xml:space="preserve"> and support for staff</w:t>
      </w:r>
      <w:r w:rsidR="007F64CD" w:rsidRPr="00222BB4">
        <w:rPr>
          <w:rFonts w:asciiTheme="majorHAnsi" w:eastAsia="Calibri" w:hAnsiTheme="majorHAnsi" w:cs="Tahoma"/>
          <w:sz w:val="20"/>
          <w:szCs w:val="20"/>
        </w:rPr>
        <w:t xml:space="preserve"> </w:t>
      </w:r>
      <w:r>
        <w:rPr>
          <w:rFonts w:asciiTheme="majorHAnsi" w:eastAsia="Calibri" w:hAnsiTheme="majorHAnsi" w:cs="Tahoma"/>
          <w:sz w:val="20"/>
          <w:szCs w:val="20"/>
        </w:rPr>
        <w:t>to cope with increased and changing demands.</w:t>
      </w:r>
    </w:p>
    <w:p w14:paraId="1E3E27B8" w14:textId="5FA496B1" w:rsidR="007A61AF" w:rsidRDefault="007A61AF" w:rsidP="00D00CC0">
      <w:pPr>
        <w:pStyle w:val="ListParagraph"/>
        <w:numPr>
          <w:ilvl w:val="0"/>
          <w:numId w:val="11"/>
        </w:numPr>
        <w:autoSpaceDE w:val="0"/>
        <w:spacing w:after="160" w:line="259" w:lineRule="auto"/>
        <w:ind w:right="392"/>
        <w:jc w:val="both"/>
        <w:rPr>
          <w:rFonts w:asciiTheme="majorHAnsi" w:eastAsia="Calibri" w:hAnsiTheme="majorHAnsi" w:cs="Tahoma"/>
          <w:sz w:val="20"/>
          <w:szCs w:val="20"/>
        </w:rPr>
      </w:pPr>
      <w:r>
        <w:rPr>
          <w:rFonts w:asciiTheme="majorHAnsi" w:eastAsia="Calibri" w:hAnsiTheme="majorHAnsi" w:cs="Tahoma"/>
          <w:sz w:val="20"/>
          <w:szCs w:val="20"/>
        </w:rPr>
        <w:t>Writing half day and History whole day INSET Autumn term 2021</w:t>
      </w:r>
    </w:p>
    <w:p w14:paraId="5652B3BE" w14:textId="5B8ED687" w:rsidR="00DD4F9C" w:rsidRPr="000934B4" w:rsidRDefault="007A61AF" w:rsidP="000934B4">
      <w:pPr>
        <w:pStyle w:val="ListParagraph"/>
        <w:numPr>
          <w:ilvl w:val="0"/>
          <w:numId w:val="11"/>
        </w:numPr>
        <w:autoSpaceDE w:val="0"/>
        <w:spacing w:after="160" w:line="259" w:lineRule="auto"/>
        <w:ind w:right="392"/>
        <w:jc w:val="both"/>
        <w:rPr>
          <w:rFonts w:asciiTheme="majorHAnsi" w:eastAsia="Calibri" w:hAnsiTheme="majorHAnsi" w:cs="Tahoma"/>
          <w:sz w:val="20"/>
          <w:szCs w:val="20"/>
        </w:rPr>
      </w:pPr>
      <w:r>
        <w:rPr>
          <w:rFonts w:asciiTheme="majorHAnsi" w:eastAsia="Calibri" w:hAnsiTheme="majorHAnsi" w:cs="Tahoma"/>
          <w:sz w:val="20"/>
          <w:szCs w:val="20"/>
        </w:rPr>
        <w:t>D&amp;T  INSET Spring 2022</w:t>
      </w:r>
      <w:r w:rsidR="000934B4">
        <w:rPr>
          <w:rFonts w:asciiTheme="majorHAnsi" w:eastAsia="Calibri" w:hAnsiTheme="majorHAnsi" w:cs="Tahoma"/>
          <w:sz w:val="20"/>
          <w:szCs w:val="20"/>
        </w:rPr>
        <w:t xml:space="preserve">   and    </w:t>
      </w:r>
      <w:r w:rsidR="00DD4F9C" w:rsidRPr="000934B4">
        <w:rPr>
          <w:rFonts w:asciiTheme="majorHAnsi" w:eastAsia="Calibri" w:hAnsiTheme="majorHAnsi" w:cs="Tahoma"/>
          <w:sz w:val="20"/>
          <w:szCs w:val="20"/>
        </w:rPr>
        <w:t>ICT  INSET Summer 2022</w:t>
      </w:r>
    </w:p>
    <w:p w14:paraId="564D0DF9" w14:textId="77777777" w:rsidR="00B323B0" w:rsidRDefault="00B323B0" w:rsidP="00B323B0">
      <w:pPr>
        <w:pStyle w:val="ListParagraph"/>
        <w:numPr>
          <w:ilvl w:val="0"/>
          <w:numId w:val="11"/>
        </w:numPr>
        <w:autoSpaceDE w:val="0"/>
        <w:spacing w:after="160" w:line="259" w:lineRule="auto"/>
        <w:ind w:right="392"/>
        <w:jc w:val="both"/>
        <w:rPr>
          <w:rFonts w:asciiTheme="majorHAnsi" w:eastAsia="Calibri" w:hAnsiTheme="majorHAnsi" w:cs="Tahoma"/>
          <w:sz w:val="20"/>
          <w:szCs w:val="20"/>
        </w:rPr>
      </w:pPr>
      <w:r>
        <w:rPr>
          <w:rFonts w:asciiTheme="majorHAnsi" w:eastAsia="Calibri" w:hAnsiTheme="majorHAnsi" w:cs="Tahoma"/>
          <w:sz w:val="20"/>
          <w:szCs w:val="20"/>
        </w:rPr>
        <w:t>Making good use of assessment materials / reports used with online tools such as Maths whizz, Accelerated reader and Literacy Planet</w:t>
      </w:r>
    </w:p>
    <w:p w14:paraId="5566159C" w14:textId="5BDD99CF" w:rsidR="000606F4" w:rsidRPr="00B323B0" w:rsidRDefault="00DD4F9C" w:rsidP="00B323B0">
      <w:pPr>
        <w:pStyle w:val="ListParagraph"/>
        <w:numPr>
          <w:ilvl w:val="0"/>
          <w:numId w:val="11"/>
        </w:numPr>
        <w:autoSpaceDE w:val="0"/>
        <w:spacing w:after="160" w:line="259" w:lineRule="auto"/>
        <w:ind w:right="392"/>
        <w:jc w:val="both"/>
        <w:rPr>
          <w:rFonts w:asciiTheme="majorHAnsi" w:eastAsia="Calibri" w:hAnsiTheme="majorHAnsi" w:cs="Tahoma"/>
          <w:sz w:val="20"/>
          <w:szCs w:val="20"/>
        </w:rPr>
      </w:pPr>
      <w:r>
        <w:rPr>
          <w:rFonts w:asciiTheme="majorHAnsi" w:eastAsia="Calibri" w:hAnsiTheme="majorHAnsi" w:cs="Tahoma"/>
          <w:sz w:val="20"/>
          <w:szCs w:val="20"/>
        </w:rPr>
        <w:t>Termly t</w:t>
      </w:r>
      <w:r w:rsidR="00B323B0" w:rsidRPr="00222BB4">
        <w:rPr>
          <w:rFonts w:asciiTheme="majorHAnsi" w:eastAsia="Calibri" w:hAnsiTheme="majorHAnsi" w:cs="Tahoma"/>
          <w:sz w:val="20"/>
          <w:szCs w:val="20"/>
        </w:rPr>
        <w:t xml:space="preserve">racking </w:t>
      </w:r>
      <w:r>
        <w:rPr>
          <w:rFonts w:asciiTheme="majorHAnsi" w:eastAsia="Calibri" w:hAnsiTheme="majorHAnsi" w:cs="Tahoma"/>
          <w:sz w:val="20"/>
          <w:szCs w:val="20"/>
        </w:rPr>
        <w:t xml:space="preserve">of </w:t>
      </w:r>
      <w:r w:rsidR="00B323B0" w:rsidRPr="00222BB4">
        <w:rPr>
          <w:rFonts w:asciiTheme="majorHAnsi" w:eastAsia="Calibri" w:hAnsiTheme="majorHAnsi" w:cs="Tahoma"/>
          <w:sz w:val="20"/>
          <w:szCs w:val="20"/>
        </w:rPr>
        <w:t>progress</w:t>
      </w:r>
      <w:r w:rsidR="00B323B0" w:rsidRPr="000606F4">
        <w:rPr>
          <w:rFonts w:asciiTheme="majorHAnsi" w:eastAsia="Calibri" w:hAnsiTheme="majorHAnsi" w:cs="Tahoma"/>
          <w:sz w:val="20"/>
          <w:szCs w:val="20"/>
        </w:rPr>
        <w:t xml:space="preserve"> </w:t>
      </w:r>
    </w:p>
    <w:p w14:paraId="22335295" w14:textId="1880631E" w:rsidR="00E9649F" w:rsidRPr="00222BB4" w:rsidRDefault="00433A4C" w:rsidP="00E9649F">
      <w:pPr>
        <w:autoSpaceDE w:val="0"/>
        <w:spacing w:line="259" w:lineRule="auto"/>
        <w:ind w:left="360" w:right="391"/>
        <w:jc w:val="both"/>
        <w:rPr>
          <w:rFonts w:asciiTheme="majorHAnsi" w:eastAsia="Calibri" w:hAnsiTheme="majorHAnsi" w:cs="Tahoma"/>
          <w:sz w:val="20"/>
          <w:szCs w:val="20"/>
        </w:rPr>
      </w:pPr>
      <w:r w:rsidRPr="00222BB4">
        <w:rPr>
          <w:rFonts w:asciiTheme="majorHAnsi" w:eastAsia="Calibri" w:hAnsiTheme="majorHAnsi" w:cs="Tahoma"/>
          <w:sz w:val="20"/>
          <w:szCs w:val="20"/>
        </w:rPr>
        <w:t>Continuing to use</w:t>
      </w:r>
      <w:r w:rsidR="000A52FA" w:rsidRPr="00222BB4">
        <w:rPr>
          <w:rFonts w:asciiTheme="majorHAnsi" w:eastAsia="Calibri" w:hAnsiTheme="majorHAnsi" w:cs="Tahoma"/>
          <w:sz w:val="20"/>
          <w:szCs w:val="20"/>
        </w:rPr>
        <w:t xml:space="preserve"> the following to support a G</w:t>
      </w:r>
      <w:r w:rsidR="00320CEF" w:rsidRPr="00222BB4">
        <w:rPr>
          <w:rFonts w:asciiTheme="majorHAnsi" w:eastAsia="Calibri" w:hAnsiTheme="majorHAnsi" w:cs="Tahoma"/>
          <w:sz w:val="20"/>
          <w:szCs w:val="20"/>
        </w:rPr>
        <w:t xml:space="preserve">rowth </w:t>
      </w:r>
      <w:r w:rsidR="000271A5" w:rsidRPr="00222BB4">
        <w:rPr>
          <w:rFonts w:asciiTheme="majorHAnsi" w:eastAsia="Calibri" w:hAnsiTheme="majorHAnsi" w:cs="Tahoma"/>
          <w:sz w:val="20"/>
          <w:szCs w:val="20"/>
        </w:rPr>
        <w:t>mind-set</w:t>
      </w:r>
      <w:r w:rsidR="00E9649F" w:rsidRPr="00222BB4">
        <w:rPr>
          <w:rFonts w:asciiTheme="majorHAnsi" w:eastAsia="Calibri" w:hAnsiTheme="majorHAnsi" w:cs="Tahoma"/>
          <w:sz w:val="20"/>
          <w:szCs w:val="20"/>
        </w:rPr>
        <w:t>:</w:t>
      </w:r>
    </w:p>
    <w:p w14:paraId="75032BBE" w14:textId="77777777" w:rsidR="008375DB" w:rsidRPr="00222BB4" w:rsidRDefault="008375DB" w:rsidP="0043017D">
      <w:pPr>
        <w:pStyle w:val="ListParagraph"/>
        <w:numPr>
          <w:ilvl w:val="0"/>
          <w:numId w:val="17"/>
        </w:numPr>
        <w:autoSpaceDE w:val="0"/>
        <w:spacing w:line="259" w:lineRule="auto"/>
        <w:ind w:right="391"/>
        <w:jc w:val="both"/>
        <w:rPr>
          <w:rFonts w:asciiTheme="majorHAnsi" w:eastAsia="Calibri" w:hAnsiTheme="majorHAnsi" w:cs="Tahoma"/>
          <w:sz w:val="20"/>
          <w:szCs w:val="20"/>
        </w:rPr>
      </w:pPr>
      <w:r w:rsidRPr="00222BB4">
        <w:rPr>
          <w:rFonts w:asciiTheme="majorHAnsi" w:eastAsia="Calibri" w:hAnsiTheme="majorHAnsi" w:cs="Tahoma"/>
          <w:sz w:val="20"/>
          <w:szCs w:val="20"/>
        </w:rPr>
        <w:t>Lesson studies</w:t>
      </w:r>
    </w:p>
    <w:p w14:paraId="28ACFEBC" w14:textId="77B2177A" w:rsidR="00433A4C" w:rsidRPr="00222BB4" w:rsidRDefault="00DD4F9C" w:rsidP="0043017D">
      <w:pPr>
        <w:pStyle w:val="ListParagraph"/>
        <w:numPr>
          <w:ilvl w:val="0"/>
          <w:numId w:val="17"/>
        </w:numPr>
        <w:autoSpaceDE w:val="0"/>
        <w:spacing w:line="259" w:lineRule="auto"/>
        <w:ind w:right="391"/>
        <w:jc w:val="both"/>
        <w:rPr>
          <w:rFonts w:asciiTheme="majorHAnsi" w:eastAsia="Calibri" w:hAnsiTheme="majorHAnsi" w:cs="Tahoma"/>
          <w:sz w:val="20"/>
          <w:szCs w:val="20"/>
        </w:rPr>
      </w:pPr>
      <w:r>
        <w:rPr>
          <w:rFonts w:asciiTheme="majorHAnsi" w:eastAsia="Calibri" w:hAnsiTheme="majorHAnsi" w:cs="Tahoma"/>
          <w:sz w:val="20"/>
          <w:szCs w:val="20"/>
        </w:rPr>
        <w:t xml:space="preserve">Peer </w:t>
      </w:r>
      <w:r w:rsidR="00433A4C" w:rsidRPr="00222BB4">
        <w:rPr>
          <w:rFonts w:asciiTheme="majorHAnsi" w:eastAsia="Calibri" w:hAnsiTheme="majorHAnsi" w:cs="Tahoma"/>
          <w:sz w:val="20"/>
          <w:szCs w:val="20"/>
        </w:rPr>
        <w:t>observations</w:t>
      </w:r>
      <w:r w:rsidR="00E9649F" w:rsidRPr="00222BB4">
        <w:rPr>
          <w:rFonts w:asciiTheme="majorHAnsi" w:eastAsia="Calibri" w:hAnsiTheme="majorHAnsi" w:cs="Tahoma"/>
          <w:sz w:val="20"/>
          <w:szCs w:val="20"/>
        </w:rPr>
        <w:t xml:space="preserve"> and feedback </w:t>
      </w:r>
    </w:p>
    <w:p w14:paraId="0FB54C97" w14:textId="038D1C58" w:rsidR="00433A4C" w:rsidRPr="00222BB4" w:rsidRDefault="000271A5" w:rsidP="0043017D">
      <w:pPr>
        <w:pStyle w:val="ListParagraph"/>
        <w:numPr>
          <w:ilvl w:val="0"/>
          <w:numId w:val="17"/>
        </w:numPr>
        <w:autoSpaceDE w:val="0"/>
        <w:spacing w:line="259" w:lineRule="auto"/>
        <w:ind w:right="391"/>
        <w:jc w:val="both"/>
        <w:rPr>
          <w:rFonts w:asciiTheme="majorHAnsi" w:eastAsia="Calibri" w:hAnsiTheme="majorHAnsi" w:cs="Tahoma"/>
          <w:sz w:val="20"/>
          <w:szCs w:val="20"/>
        </w:rPr>
      </w:pPr>
      <w:r w:rsidRPr="00222BB4">
        <w:rPr>
          <w:rFonts w:asciiTheme="majorHAnsi" w:eastAsia="Calibri" w:hAnsiTheme="majorHAnsi" w:cs="Tahoma"/>
          <w:sz w:val="20"/>
          <w:szCs w:val="20"/>
        </w:rPr>
        <w:t>Use coaching</w:t>
      </w:r>
      <w:r w:rsidR="00433A4C" w:rsidRPr="00222BB4">
        <w:rPr>
          <w:rFonts w:asciiTheme="majorHAnsi" w:eastAsia="Calibri" w:hAnsiTheme="majorHAnsi" w:cs="Tahoma"/>
          <w:sz w:val="20"/>
          <w:szCs w:val="20"/>
        </w:rPr>
        <w:t xml:space="preserve"> to challenge </w:t>
      </w:r>
      <w:r w:rsidRPr="00222BB4">
        <w:rPr>
          <w:rFonts w:asciiTheme="majorHAnsi" w:eastAsia="Calibri" w:hAnsiTheme="majorHAnsi" w:cs="Tahoma"/>
          <w:sz w:val="20"/>
          <w:szCs w:val="20"/>
        </w:rPr>
        <w:t>and develop</w:t>
      </w:r>
      <w:r w:rsidR="00433A4C" w:rsidRPr="00222BB4">
        <w:rPr>
          <w:rFonts w:asciiTheme="majorHAnsi" w:eastAsia="Calibri" w:hAnsiTheme="majorHAnsi" w:cs="Tahoma"/>
          <w:sz w:val="20"/>
          <w:szCs w:val="20"/>
        </w:rPr>
        <w:t xml:space="preserve"> staff and to support development </w:t>
      </w:r>
      <w:r w:rsidRPr="00222BB4">
        <w:rPr>
          <w:rFonts w:asciiTheme="majorHAnsi" w:eastAsia="Calibri" w:hAnsiTheme="majorHAnsi" w:cs="Tahoma"/>
          <w:sz w:val="20"/>
          <w:szCs w:val="20"/>
        </w:rPr>
        <w:t>of teaching</w:t>
      </w:r>
      <w:r w:rsidR="00433A4C" w:rsidRPr="00222BB4">
        <w:rPr>
          <w:rFonts w:asciiTheme="majorHAnsi" w:eastAsia="Calibri" w:hAnsiTheme="majorHAnsi" w:cs="Tahoma"/>
          <w:sz w:val="20"/>
          <w:szCs w:val="20"/>
        </w:rPr>
        <w:t xml:space="preserve"> and learning. </w:t>
      </w:r>
    </w:p>
    <w:p w14:paraId="5D777DB7" w14:textId="01256DDC" w:rsidR="00E32F51" w:rsidRPr="00222BB4" w:rsidRDefault="00E32F51" w:rsidP="0043017D">
      <w:pPr>
        <w:pStyle w:val="ListParagraph"/>
        <w:numPr>
          <w:ilvl w:val="0"/>
          <w:numId w:val="17"/>
        </w:numPr>
        <w:autoSpaceDE w:val="0"/>
        <w:spacing w:line="259" w:lineRule="auto"/>
        <w:ind w:right="391"/>
        <w:jc w:val="both"/>
        <w:rPr>
          <w:rFonts w:asciiTheme="majorHAnsi" w:eastAsia="Calibri" w:hAnsiTheme="majorHAnsi" w:cs="Tahoma"/>
          <w:sz w:val="20"/>
          <w:szCs w:val="20"/>
        </w:rPr>
      </w:pPr>
      <w:r w:rsidRPr="00222BB4">
        <w:rPr>
          <w:rFonts w:asciiTheme="majorHAnsi" w:eastAsia="Calibri" w:hAnsiTheme="majorHAnsi" w:cs="Tahoma"/>
          <w:sz w:val="20"/>
          <w:szCs w:val="20"/>
        </w:rPr>
        <w:t>To continue to ensure all teachers, especially new teachers, encourage choice, collaboration and challenge</w:t>
      </w:r>
      <w:r w:rsidR="000332B8" w:rsidRPr="00222BB4">
        <w:rPr>
          <w:rFonts w:asciiTheme="majorHAnsi" w:eastAsia="Calibri" w:hAnsiTheme="majorHAnsi" w:cs="Tahoma"/>
          <w:sz w:val="20"/>
          <w:szCs w:val="20"/>
        </w:rPr>
        <w:t xml:space="preserve"> for all pupils</w:t>
      </w:r>
      <w:r w:rsidRPr="00222BB4">
        <w:rPr>
          <w:rFonts w:asciiTheme="majorHAnsi" w:eastAsia="Calibri" w:hAnsiTheme="majorHAnsi" w:cs="Tahoma"/>
          <w:sz w:val="20"/>
          <w:szCs w:val="20"/>
        </w:rPr>
        <w:t>.</w:t>
      </w:r>
    </w:p>
    <w:p w14:paraId="3947EB9D" w14:textId="300B38F5" w:rsidR="00433A4C" w:rsidRPr="00222BB4" w:rsidRDefault="00433A4C" w:rsidP="0043017D">
      <w:pPr>
        <w:pStyle w:val="ListParagraph"/>
        <w:numPr>
          <w:ilvl w:val="0"/>
          <w:numId w:val="17"/>
        </w:numPr>
        <w:autoSpaceDE w:val="0"/>
        <w:spacing w:line="259" w:lineRule="auto"/>
        <w:ind w:right="391"/>
        <w:jc w:val="both"/>
        <w:rPr>
          <w:rFonts w:asciiTheme="majorHAnsi" w:eastAsia="Calibri" w:hAnsiTheme="majorHAnsi" w:cs="Tahoma"/>
          <w:sz w:val="20"/>
          <w:szCs w:val="20"/>
        </w:rPr>
      </w:pPr>
      <w:r w:rsidRPr="00222BB4">
        <w:rPr>
          <w:rFonts w:asciiTheme="majorHAnsi" w:eastAsia="Calibri" w:hAnsiTheme="majorHAnsi" w:cs="Tahoma"/>
          <w:sz w:val="20"/>
          <w:szCs w:val="20"/>
        </w:rPr>
        <w:t>Ensuring our shared set of values, beliefs and rights support this purpose and promote a collective responsibility</w:t>
      </w:r>
      <w:r w:rsidR="00E32F51" w:rsidRPr="00222BB4">
        <w:rPr>
          <w:rFonts w:asciiTheme="majorHAnsi" w:eastAsia="Calibri" w:hAnsiTheme="majorHAnsi" w:cs="Tahoma"/>
          <w:sz w:val="20"/>
          <w:szCs w:val="20"/>
        </w:rPr>
        <w:t xml:space="preserve"> that supports achievement of the objectives. </w:t>
      </w:r>
    </w:p>
    <w:p w14:paraId="304D1C29" w14:textId="77777777" w:rsidR="00630836" w:rsidRPr="00222BB4" w:rsidRDefault="00630836" w:rsidP="00433A4C">
      <w:pPr>
        <w:rPr>
          <w:rFonts w:asciiTheme="majorHAnsi" w:hAnsiTheme="majorHAnsi"/>
          <w:color w:val="548DD4" w:themeColor="text2" w:themeTint="99"/>
          <w:sz w:val="20"/>
          <w:szCs w:val="20"/>
        </w:rPr>
      </w:pPr>
    </w:p>
    <w:p w14:paraId="6EFF068C" w14:textId="5862B98C" w:rsidR="00C325BC" w:rsidRPr="00222BB4" w:rsidRDefault="00C325BC" w:rsidP="00433A4C">
      <w:pPr>
        <w:rPr>
          <w:rFonts w:asciiTheme="majorHAnsi" w:hAnsiTheme="majorHAnsi"/>
          <w:color w:val="548DD4" w:themeColor="text2" w:themeTint="99"/>
          <w:sz w:val="20"/>
          <w:szCs w:val="20"/>
        </w:rPr>
      </w:pPr>
      <w:r w:rsidRPr="00222BB4">
        <w:rPr>
          <w:rFonts w:asciiTheme="majorHAnsi" w:hAnsiTheme="majorHAnsi"/>
          <w:color w:val="548DD4" w:themeColor="text2" w:themeTint="99"/>
          <w:sz w:val="20"/>
          <w:szCs w:val="20"/>
        </w:rPr>
        <w:t>PLANNING AND ASSESSMENT</w:t>
      </w:r>
    </w:p>
    <w:p w14:paraId="319B373D" w14:textId="48AB1FFF" w:rsidR="00981F44" w:rsidRPr="00222BB4" w:rsidRDefault="00981F44" w:rsidP="00981F44">
      <w:pPr>
        <w:rPr>
          <w:rFonts w:asciiTheme="majorHAnsi" w:hAnsiTheme="majorHAnsi"/>
          <w:b/>
          <w:color w:val="000000"/>
          <w:sz w:val="20"/>
          <w:szCs w:val="20"/>
        </w:rPr>
      </w:pPr>
      <w:r w:rsidRPr="00222BB4">
        <w:rPr>
          <w:rFonts w:asciiTheme="majorHAnsi" w:hAnsiTheme="majorHAnsi"/>
          <w:b/>
          <w:color w:val="000000"/>
          <w:sz w:val="20"/>
          <w:szCs w:val="20"/>
        </w:rPr>
        <w:t>Pupil learning</w:t>
      </w:r>
    </w:p>
    <w:p w14:paraId="47F27BBE" w14:textId="677A1C7E" w:rsidR="00335F1A" w:rsidRPr="00222BB4" w:rsidRDefault="005467A1" w:rsidP="00E32F51">
      <w:pPr>
        <w:rPr>
          <w:rFonts w:asciiTheme="majorHAnsi" w:hAnsiTheme="majorHAnsi"/>
          <w:b/>
          <w:color w:val="000000"/>
          <w:sz w:val="20"/>
          <w:szCs w:val="20"/>
        </w:rPr>
      </w:pPr>
      <w:r w:rsidRPr="00222BB4">
        <w:rPr>
          <w:rFonts w:asciiTheme="majorHAnsi" w:hAnsiTheme="majorHAnsi"/>
          <w:b/>
          <w:color w:val="000000"/>
          <w:sz w:val="20"/>
          <w:szCs w:val="20"/>
        </w:rPr>
        <w:t xml:space="preserve">Raise </w:t>
      </w:r>
      <w:r w:rsidR="00086489" w:rsidRPr="00222BB4">
        <w:rPr>
          <w:rFonts w:asciiTheme="majorHAnsi" w:hAnsiTheme="majorHAnsi"/>
          <w:b/>
          <w:color w:val="000000"/>
          <w:sz w:val="20"/>
          <w:szCs w:val="20"/>
        </w:rPr>
        <w:t>achievement through</w:t>
      </w:r>
      <w:r w:rsidR="00981F44" w:rsidRPr="00222BB4">
        <w:rPr>
          <w:rFonts w:asciiTheme="majorHAnsi" w:hAnsiTheme="majorHAnsi"/>
          <w:b/>
          <w:color w:val="000000"/>
          <w:sz w:val="20"/>
          <w:szCs w:val="20"/>
        </w:rPr>
        <w:t xml:space="preserve"> </w:t>
      </w:r>
      <w:r w:rsidR="00335F1A" w:rsidRPr="00222BB4">
        <w:rPr>
          <w:rFonts w:asciiTheme="majorHAnsi" w:hAnsiTheme="majorHAnsi"/>
          <w:b/>
          <w:color w:val="000000"/>
          <w:sz w:val="20"/>
          <w:szCs w:val="20"/>
        </w:rPr>
        <w:t>closer analysis of progress of indiv</w:t>
      </w:r>
      <w:r w:rsidR="00CD79BC">
        <w:rPr>
          <w:rFonts w:asciiTheme="majorHAnsi" w:hAnsiTheme="majorHAnsi"/>
          <w:b/>
          <w:color w:val="000000"/>
          <w:sz w:val="20"/>
          <w:szCs w:val="20"/>
        </w:rPr>
        <w:t>id</w:t>
      </w:r>
      <w:r w:rsidR="00335F1A" w:rsidRPr="00222BB4">
        <w:rPr>
          <w:rFonts w:asciiTheme="majorHAnsi" w:hAnsiTheme="majorHAnsi"/>
          <w:b/>
          <w:color w:val="000000"/>
          <w:sz w:val="20"/>
          <w:szCs w:val="20"/>
        </w:rPr>
        <w:t>uals and groups of pupils</w:t>
      </w:r>
    </w:p>
    <w:p w14:paraId="285A9D04" w14:textId="52A4007D" w:rsidR="00981F44" w:rsidRPr="00222BB4" w:rsidRDefault="00981F44" w:rsidP="00304231">
      <w:pPr>
        <w:pStyle w:val="ListParagraph"/>
        <w:numPr>
          <w:ilvl w:val="0"/>
          <w:numId w:val="2"/>
        </w:numPr>
        <w:rPr>
          <w:rFonts w:asciiTheme="majorHAnsi" w:hAnsiTheme="majorHAnsi"/>
          <w:sz w:val="20"/>
          <w:szCs w:val="20"/>
        </w:rPr>
      </w:pPr>
      <w:r w:rsidRPr="00222BB4">
        <w:rPr>
          <w:rFonts w:asciiTheme="majorHAnsi" w:hAnsiTheme="majorHAnsi"/>
          <w:color w:val="000000"/>
          <w:sz w:val="20"/>
          <w:szCs w:val="20"/>
        </w:rPr>
        <w:t xml:space="preserve">Identify children not making progress in maths/English – </w:t>
      </w:r>
      <w:r w:rsidR="00CD79BC">
        <w:rPr>
          <w:rFonts w:asciiTheme="majorHAnsi" w:hAnsiTheme="majorHAnsi"/>
          <w:color w:val="000000"/>
          <w:sz w:val="20"/>
          <w:szCs w:val="20"/>
        </w:rPr>
        <w:t xml:space="preserve">teachers and </w:t>
      </w:r>
      <w:r w:rsidRPr="00222BB4">
        <w:rPr>
          <w:rFonts w:asciiTheme="majorHAnsi" w:hAnsiTheme="majorHAnsi"/>
          <w:color w:val="000000"/>
          <w:sz w:val="20"/>
          <w:szCs w:val="20"/>
        </w:rPr>
        <w:t>DH/</w:t>
      </w:r>
      <w:r w:rsidR="000A52FA" w:rsidRPr="00222BB4">
        <w:rPr>
          <w:rFonts w:asciiTheme="majorHAnsi" w:hAnsiTheme="majorHAnsi"/>
          <w:color w:val="000000"/>
          <w:sz w:val="20"/>
          <w:szCs w:val="20"/>
        </w:rPr>
        <w:t xml:space="preserve"> HT</w:t>
      </w:r>
      <w:r w:rsidR="00FA60E7" w:rsidRPr="00222BB4">
        <w:rPr>
          <w:rFonts w:asciiTheme="majorHAnsi" w:hAnsiTheme="majorHAnsi"/>
          <w:color w:val="000000"/>
          <w:sz w:val="20"/>
          <w:szCs w:val="20"/>
        </w:rPr>
        <w:t xml:space="preserve"> </w:t>
      </w:r>
      <w:r w:rsidRPr="00222BB4">
        <w:rPr>
          <w:rFonts w:asciiTheme="majorHAnsi" w:hAnsiTheme="majorHAnsi"/>
          <w:color w:val="000000"/>
          <w:sz w:val="20"/>
          <w:szCs w:val="20"/>
        </w:rPr>
        <w:t>teaching groups</w:t>
      </w:r>
    </w:p>
    <w:p w14:paraId="5883BA00" w14:textId="063B9D3C" w:rsidR="00335F1A" w:rsidRPr="00DD4F9C" w:rsidRDefault="00335F1A" w:rsidP="00304231">
      <w:pPr>
        <w:pStyle w:val="ListParagraph"/>
        <w:numPr>
          <w:ilvl w:val="0"/>
          <w:numId w:val="2"/>
        </w:numPr>
        <w:rPr>
          <w:rFonts w:asciiTheme="majorHAnsi" w:hAnsiTheme="majorHAnsi"/>
          <w:sz w:val="20"/>
          <w:szCs w:val="20"/>
        </w:rPr>
      </w:pPr>
      <w:r w:rsidRPr="00222BB4">
        <w:rPr>
          <w:rFonts w:asciiTheme="majorHAnsi" w:hAnsiTheme="majorHAnsi"/>
          <w:color w:val="000000"/>
          <w:sz w:val="20"/>
          <w:szCs w:val="20"/>
        </w:rPr>
        <w:t>Daily Booster groups</w:t>
      </w:r>
      <w:r w:rsidR="006F2053">
        <w:rPr>
          <w:rFonts w:asciiTheme="majorHAnsi" w:hAnsiTheme="majorHAnsi"/>
          <w:color w:val="000000"/>
          <w:sz w:val="20"/>
          <w:szCs w:val="20"/>
        </w:rPr>
        <w:t>,</w:t>
      </w:r>
      <w:r w:rsidRPr="00222BB4">
        <w:rPr>
          <w:rFonts w:asciiTheme="majorHAnsi" w:hAnsiTheme="majorHAnsi"/>
          <w:color w:val="000000"/>
          <w:sz w:val="20"/>
          <w:szCs w:val="20"/>
        </w:rPr>
        <w:t xml:space="preserve"> after school</w:t>
      </w:r>
      <w:r w:rsidR="006F2053">
        <w:rPr>
          <w:rFonts w:asciiTheme="majorHAnsi" w:hAnsiTheme="majorHAnsi"/>
          <w:color w:val="000000"/>
          <w:sz w:val="20"/>
          <w:szCs w:val="20"/>
        </w:rPr>
        <w:t>,</w:t>
      </w:r>
      <w:r w:rsidRPr="00222BB4">
        <w:rPr>
          <w:rFonts w:asciiTheme="majorHAnsi" w:hAnsiTheme="majorHAnsi"/>
          <w:color w:val="000000"/>
          <w:sz w:val="20"/>
          <w:szCs w:val="20"/>
        </w:rPr>
        <w:t xml:space="preserve"> for pupi</w:t>
      </w:r>
      <w:r w:rsidR="00FA60E7" w:rsidRPr="00222BB4">
        <w:rPr>
          <w:rFonts w:asciiTheme="majorHAnsi" w:hAnsiTheme="majorHAnsi"/>
          <w:color w:val="000000"/>
          <w:sz w:val="20"/>
          <w:szCs w:val="20"/>
        </w:rPr>
        <w:t>l</w:t>
      </w:r>
      <w:r w:rsidRPr="00222BB4">
        <w:rPr>
          <w:rFonts w:asciiTheme="majorHAnsi" w:hAnsiTheme="majorHAnsi"/>
          <w:color w:val="000000"/>
          <w:sz w:val="20"/>
          <w:szCs w:val="20"/>
        </w:rPr>
        <w:t xml:space="preserve">s with weak progress in </w:t>
      </w:r>
      <w:r w:rsidR="00FA60E7" w:rsidRPr="00222BB4">
        <w:rPr>
          <w:rFonts w:asciiTheme="majorHAnsi" w:hAnsiTheme="majorHAnsi"/>
          <w:color w:val="000000"/>
          <w:sz w:val="20"/>
          <w:szCs w:val="20"/>
        </w:rPr>
        <w:t>reading in Y6 and at least twice a week in Y3,4 and</w:t>
      </w:r>
      <w:r w:rsidR="00CD79BC">
        <w:rPr>
          <w:rFonts w:asciiTheme="majorHAnsi" w:hAnsiTheme="majorHAnsi"/>
          <w:color w:val="000000"/>
          <w:sz w:val="20"/>
          <w:szCs w:val="20"/>
        </w:rPr>
        <w:t xml:space="preserve"> </w:t>
      </w:r>
      <w:r w:rsidR="00FA60E7" w:rsidRPr="00222BB4">
        <w:rPr>
          <w:rFonts w:asciiTheme="majorHAnsi" w:hAnsiTheme="majorHAnsi"/>
          <w:color w:val="000000"/>
          <w:sz w:val="20"/>
          <w:szCs w:val="20"/>
        </w:rPr>
        <w:t xml:space="preserve">5. </w:t>
      </w:r>
    </w:p>
    <w:p w14:paraId="380BA84A" w14:textId="07930A20" w:rsidR="00DD4F9C" w:rsidRPr="00222BB4" w:rsidRDefault="00DD4F9C" w:rsidP="00304231">
      <w:pPr>
        <w:pStyle w:val="ListParagraph"/>
        <w:numPr>
          <w:ilvl w:val="0"/>
          <w:numId w:val="2"/>
        </w:numPr>
        <w:rPr>
          <w:rFonts w:asciiTheme="majorHAnsi" w:hAnsiTheme="majorHAnsi"/>
          <w:sz w:val="20"/>
          <w:szCs w:val="20"/>
        </w:rPr>
      </w:pPr>
      <w:r>
        <w:rPr>
          <w:rFonts w:asciiTheme="majorHAnsi" w:hAnsiTheme="majorHAnsi"/>
          <w:sz w:val="20"/>
          <w:szCs w:val="20"/>
        </w:rPr>
        <w:t>Use of National tuition programme</w:t>
      </w:r>
    </w:p>
    <w:p w14:paraId="0441B516" w14:textId="0D448015" w:rsidR="00B52186" w:rsidRPr="00222BB4" w:rsidRDefault="00335F1A" w:rsidP="00304231">
      <w:pPr>
        <w:numPr>
          <w:ilvl w:val="0"/>
          <w:numId w:val="2"/>
        </w:numPr>
        <w:rPr>
          <w:rFonts w:asciiTheme="majorHAnsi" w:hAnsiTheme="majorHAnsi" w:cs="Tahoma"/>
          <w:sz w:val="20"/>
          <w:szCs w:val="20"/>
        </w:rPr>
      </w:pPr>
      <w:r w:rsidRPr="00222BB4">
        <w:rPr>
          <w:rFonts w:asciiTheme="majorHAnsi" w:hAnsiTheme="majorHAnsi" w:cs="Tahoma"/>
          <w:sz w:val="20"/>
          <w:szCs w:val="20"/>
        </w:rPr>
        <w:t xml:space="preserve">Year 3 on-entry assessment </w:t>
      </w:r>
      <w:r w:rsidR="00B52186" w:rsidRPr="00222BB4">
        <w:rPr>
          <w:rFonts w:asciiTheme="majorHAnsi" w:hAnsiTheme="majorHAnsi" w:cs="Tahoma"/>
          <w:sz w:val="20"/>
          <w:szCs w:val="20"/>
        </w:rPr>
        <w:t>to assist</w:t>
      </w:r>
      <w:r w:rsidR="00BA1A4D" w:rsidRPr="00222BB4">
        <w:rPr>
          <w:rFonts w:asciiTheme="majorHAnsi" w:hAnsiTheme="majorHAnsi" w:cs="Tahoma"/>
          <w:sz w:val="20"/>
          <w:szCs w:val="20"/>
        </w:rPr>
        <w:t xml:space="preserve"> with accurate</w:t>
      </w:r>
      <w:r w:rsidR="00B52186" w:rsidRPr="00222BB4">
        <w:rPr>
          <w:rFonts w:asciiTheme="majorHAnsi" w:hAnsiTheme="majorHAnsi" w:cs="Tahoma"/>
          <w:sz w:val="20"/>
          <w:szCs w:val="20"/>
        </w:rPr>
        <w:t xml:space="preserve"> progress monitoring</w:t>
      </w:r>
    </w:p>
    <w:p w14:paraId="1A35BFFE" w14:textId="29FE8E7E" w:rsidR="009D23F4" w:rsidRPr="00222BB4" w:rsidRDefault="009D23F4" w:rsidP="00304231">
      <w:pPr>
        <w:numPr>
          <w:ilvl w:val="0"/>
          <w:numId w:val="2"/>
        </w:numPr>
        <w:rPr>
          <w:rFonts w:asciiTheme="majorHAnsi" w:hAnsiTheme="majorHAnsi" w:cs="Tahoma"/>
          <w:sz w:val="20"/>
          <w:szCs w:val="20"/>
        </w:rPr>
      </w:pPr>
      <w:r w:rsidRPr="00222BB4">
        <w:rPr>
          <w:rFonts w:asciiTheme="majorHAnsi" w:hAnsiTheme="majorHAnsi" w:cs="Calibri"/>
          <w:sz w:val="20"/>
          <w:szCs w:val="20"/>
        </w:rPr>
        <w:t>Focu</w:t>
      </w:r>
      <w:r w:rsidR="000A52FA" w:rsidRPr="00222BB4">
        <w:rPr>
          <w:rFonts w:asciiTheme="majorHAnsi" w:hAnsiTheme="majorHAnsi" w:cs="Calibri"/>
          <w:sz w:val="20"/>
          <w:szCs w:val="20"/>
        </w:rPr>
        <w:t xml:space="preserve">s on pupil premium children – </w:t>
      </w:r>
      <w:r w:rsidR="00FA60E7" w:rsidRPr="00222BB4">
        <w:rPr>
          <w:rFonts w:asciiTheme="majorHAnsi" w:hAnsiTheme="majorHAnsi" w:cs="Calibri"/>
          <w:sz w:val="20"/>
          <w:szCs w:val="20"/>
        </w:rPr>
        <w:t>additional teachers to support 1:1</w:t>
      </w:r>
    </w:p>
    <w:p w14:paraId="3CADCC5D" w14:textId="77777777" w:rsidR="001A76ED" w:rsidRPr="00222BB4" w:rsidRDefault="001A76ED" w:rsidP="00981F44">
      <w:pPr>
        <w:rPr>
          <w:rFonts w:asciiTheme="majorHAnsi" w:hAnsiTheme="majorHAnsi"/>
          <w:color w:val="000000"/>
          <w:sz w:val="20"/>
          <w:szCs w:val="20"/>
        </w:rPr>
      </w:pPr>
    </w:p>
    <w:p w14:paraId="251E264D" w14:textId="49C4FA78" w:rsidR="00981F44" w:rsidRPr="00222BB4" w:rsidRDefault="006A4ADB" w:rsidP="00981F44">
      <w:pPr>
        <w:rPr>
          <w:rFonts w:asciiTheme="majorHAnsi" w:hAnsiTheme="majorHAnsi"/>
          <w:b/>
          <w:color w:val="000000"/>
          <w:sz w:val="20"/>
          <w:szCs w:val="20"/>
        </w:rPr>
      </w:pPr>
      <w:r w:rsidRPr="00222BB4">
        <w:rPr>
          <w:rFonts w:asciiTheme="majorHAnsi" w:hAnsiTheme="majorHAnsi"/>
          <w:b/>
          <w:color w:val="000000"/>
          <w:sz w:val="20"/>
          <w:szCs w:val="20"/>
        </w:rPr>
        <w:t>Staff learning</w:t>
      </w:r>
    </w:p>
    <w:p w14:paraId="2E081D51" w14:textId="1E0D1174" w:rsidR="000778EF" w:rsidRPr="00222BB4" w:rsidRDefault="000778EF" w:rsidP="00981F44">
      <w:pPr>
        <w:rPr>
          <w:rFonts w:asciiTheme="majorHAnsi" w:hAnsiTheme="majorHAnsi"/>
          <w:b/>
          <w:color w:val="000000"/>
          <w:sz w:val="20"/>
          <w:szCs w:val="20"/>
        </w:rPr>
      </w:pPr>
      <w:r w:rsidRPr="00222BB4">
        <w:rPr>
          <w:rFonts w:asciiTheme="majorHAnsi" w:hAnsiTheme="majorHAnsi"/>
          <w:b/>
          <w:color w:val="000000"/>
          <w:sz w:val="20"/>
          <w:szCs w:val="20"/>
        </w:rPr>
        <w:t>Develop</w:t>
      </w:r>
      <w:r w:rsidR="00B323B0">
        <w:rPr>
          <w:rFonts w:asciiTheme="majorHAnsi" w:hAnsiTheme="majorHAnsi"/>
          <w:b/>
          <w:color w:val="000000"/>
          <w:sz w:val="20"/>
          <w:szCs w:val="20"/>
        </w:rPr>
        <w:t xml:space="preserve"> curriculum knowledge and understanding of progression in foundation subjects</w:t>
      </w:r>
    </w:p>
    <w:p w14:paraId="1FA1894B" w14:textId="16453169" w:rsidR="00B323B0" w:rsidRPr="00222BB4" w:rsidRDefault="00B323B0" w:rsidP="00B323B0">
      <w:pPr>
        <w:numPr>
          <w:ilvl w:val="0"/>
          <w:numId w:val="1"/>
        </w:numPr>
        <w:rPr>
          <w:rFonts w:asciiTheme="majorHAnsi" w:hAnsiTheme="majorHAnsi"/>
          <w:color w:val="000000"/>
          <w:sz w:val="20"/>
          <w:szCs w:val="20"/>
        </w:rPr>
      </w:pPr>
      <w:r w:rsidRPr="00222BB4">
        <w:rPr>
          <w:rFonts w:asciiTheme="majorHAnsi" w:hAnsiTheme="majorHAnsi"/>
          <w:color w:val="000000"/>
          <w:sz w:val="20"/>
          <w:szCs w:val="20"/>
        </w:rPr>
        <w:t>Develop assessment materials for foundation subjects</w:t>
      </w:r>
      <w:r>
        <w:rPr>
          <w:rFonts w:asciiTheme="majorHAnsi" w:hAnsiTheme="majorHAnsi"/>
          <w:color w:val="000000"/>
          <w:sz w:val="20"/>
          <w:szCs w:val="20"/>
        </w:rPr>
        <w:t>- history and D&amp;T</w:t>
      </w:r>
      <w:r w:rsidR="00DD4F9C">
        <w:rPr>
          <w:rFonts w:asciiTheme="majorHAnsi" w:hAnsiTheme="majorHAnsi"/>
          <w:color w:val="000000"/>
          <w:sz w:val="20"/>
          <w:szCs w:val="20"/>
        </w:rPr>
        <w:t xml:space="preserve"> and ICT</w:t>
      </w:r>
    </w:p>
    <w:p w14:paraId="73B4C6C7" w14:textId="3DC4EEC0" w:rsidR="000A52FA" w:rsidRDefault="000A52FA" w:rsidP="000A52FA">
      <w:pPr>
        <w:numPr>
          <w:ilvl w:val="0"/>
          <w:numId w:val="1"/>
        </w:numPr>
        <w:rPr>
          <w:rFonts w:asciiTheme="majorHAnsi" w:hAnsiTheme="majorHAnsi"/>
          <w:color w:val="000000"/>
          <w:sz w:val="20"/>
          <w:szCs w:val="20"/>
        </w:rPr>
      </w:pPr>
      <w:r w:rsidRPr="00222BB4">
        <w:rPr>
          <w:rFonts w:asciiTheme="majorHAnsi" w:hAnsiTheme="majorHAnsi"/>
          <w:color w:val="000000"/>
          <w:sz w:val="20"/>
          <w:szCs w:val="20"/>
        </w:rPr>
        <w:t xml:space="preserve">Performance management observations to </w:t>
      </w:r>
      <w:r w:rsidR="006F2053">
        <w:rPr>
          <w:rFonts w:asciiTheme="majorHAnsi" w:hAnsiTheme="majorHAnsi"/>
          <w:color w:val="000000"/>
          <w:sz w:val="20"/>
          <w:szCs w:val="20"/>
        </w:rPr>
        <w:t xml:space="preserve">continue to </w:t>
      </w:r>
      <w:r w:rsidRPr="00222BB4">
        <w:rPr>
          <w:rFonts w:asciiTheme="majorHAnsi" w:hAnsiTheme="majorHAnsi"/>
          <w:color w:val="000000"/>
          <w:sz w:val="20"/>
          <w:szCs w:val="20"/>
        </w:rPr>
        <w:t xml:space="preserve">monitor quality of choice / collaboration/ peer support and </w:t>
      </w:r>
      <w:r w:rsidR="00FA60E7" w:rsidRPr="00222BB4">
        <w:rPr>
          <w:rFonts w:asciiTheme="majorHAnsi" w:hAnsiTheme="majorHAnsi"/>
          <w:color w:val="000000"/>
          <w:sz w:val="20"/>
          <w:szCs w:val="20"/>
        </w:rPr>
        <w:t xml:space="preserve">Metacognitive strategies </w:t>
      </w:r>
    </w:p>
    <w:p w14:paraId="47080D6C" w14:textId="1AF7C1A0" w:rsidR="006F2053" w:rsidRPr="00222BB4" w:rsidRDefault="006F2053" w:rsidP="000A52FA">
      <w:pPr>
        <w:numPr>
          <w:ilvl w:val="0"/>
          <w:numId w:val="1"/>
        </w:numPr>
        <w:rPr>
          <w:rFonts w:asciiTheme="majorHAnsi" w:hAnsiTheme="majorHAnsi"/>
          <w:color w:val="000000"/>
          <w:sz w:val="20"/>
          <w:szCs w:val="20"/>
        </w:rPr>
      </w:pPr>
      <w:r>
        <w:rPr>
          <w:rFonts w:asciiTheme="majorHAnsi" w:hAnsiTheme="majorHAnsi"/>
          <w:color w:val="000000"/>
          <w:sz w:val="20"/>
          <w:szCs w:val="20"/>
        </w:rPr>
        <w:t>Blended learning plans monitored to ensure high level expectations and support for pupils and families.</w:t>
      </w:r>
    </w:p>
    <w:p w14:paraId="55FE5C7B" w14:textId="7CCABA0F" w:rsidR="000A52FA" w:rsidRPr="00222BB4" w:rsidRDefault="00CD79BC" w:rsidP="000A52FA">
      <w:pPr>
        <w:numPr>
          <w:ilvl w:val="0"/>
          <w:numId w:val="1"/>
        </w:numPr>
        <w:rPr>
          <w:rFonts w:asciiTheme="majorHAnsi" w:hAnsiTheme="majorHAnsi"/>
          <w:color w:val="000000"/>
          <w:sz w:val="20"/>
          <w:szCs w:val="20"/>
        </w:rPr>
      </w:pPr>
      <w:r>
        <w:rPr>
          <w:rFonts w:asciiTheme="majorHAnsi" w:hAnsiTheme="majorHAnsi"/>
          <w:color w:val="000000"/>
          <w:sz w:val="20"/>
          <w:szCs w:val="20"/>
        </w:rPr>
        <w:t>M</w:t>
      </w:r>
      <w:r w:rsidR="000A52FA" w:rsidRPr="00222BB4">
        <w:rPr>
          <w:rFonts w:asciiTheme="majorHAnsi" w:hAnsiTheme="majorHAnsi"/>
          <w:color w:val="000000"/>
          <w:sz w:val="20"/>
          <w:szCs w:val="20"/>
        </w:rPr>
        <w:t xml:space="preserve">onitor higher achieving KS1 children - to ensure challenge is sufficient to ensure </w:t>
      </w:r>
      <w:r w:rsidR="00FA60E7" w:rsidRPr="00222BB4">
        <w:rPr>
          <w:rFonts w:asciiTheme="majorHAnsi" w:hAnsiTheme="majorHAnsi"/>
          <w:color w:val="000000"/>
          <w:sz w:val="20"/>
          <w:szCs w:val="20"/>
        </w:rPr>
        <w:t>go</w:t>
      </w:r>
      <w:r>
        <w:rPr>
          <w:rFonts w:asciiTheme="majorHAnsi" w:hAnsiTheme="majorHAnsi"/>
          <w:color w:val="000000"/>
          <w:sz w:val="20"/>
          <w:szCs w:val="20"/>
        </w:rPr>
        <w:t>o</w:t>
      </w:r>
      <w:r w:rsidR="00FA60E7" w:rsidRPr="00222BB4">
        <w:rPr>
          <w:rFonts w:asciiTheme="majorHAnsi" w:hAnsiTheme="majorHAnsi"/>
          <w:color w:val="000000"/>
          <w:sz w:val="20"/>
          <w:szCs w:val="20"/>
        </w:rPr>
        <w:t xml:space="preserve">d or better </w:t>
      </w:r>
      <w:r w:rsidR="000A52FA" w:rsidRPr="00222BB4">
        <w:rPr>
          <w:rFonts w:asciiTheme="majorHAnsi" w:hAnsiTheme="majorHAnsi"/>
          <w:color w:val="000000"/>
          <w:sz w:val="20"/>
          <w:szCs w:val="20"/>
        </w:rPr>
        <w:t xml:space="preserve">progress </w:t>
      </w:r>
      <w:r>
        <w:rPr>
          <w:rFonts w:asciiTheme="majorHAnsi" w:hAnsiTheme="majorHAnsi"/>
          <w:color w:val="000000"/>
          <w:sz w:val="20"/>
          <w:szCs w:val="20"/>
        </w:rPr>
        <w:t>for thi</w:t>
      </w:r>
      <w:r w:rsidR="00FA60E7" w:rsidRPr="00222BB4">
        <w:rPr>
          <w:rFonts w:asciiTheme="majorHAnsi" w:hAnsiTheme="majorHAnsi"/>
          <w:color w:val="000000"/>
          <w:sz w:val="20"/>
          <w:szCs w:val="20"/>
        </w:rPr>
        <w:t xml:space="preserve">s group </w:t>
      </w:r>
    </w:p>
    <w:p w14:paraId="0455216E" w14:textId="77777777" w:rsidR="00981F44" w:rsidRPr="00222BB4" w:rsidRDefault="00981F44" w:rsidP="00981F44">
      <w:pPr>
        <w:rPr>
          <w:rFonts w:asciiTheme="majorHAnsi" w:hAnsiTheme="majorHAnsi"/>
          <w:sz w:val="20"/>
          <w:szCs w:val="20"/>
        </w:rPr>
      </w:pPr>
    </w:p>
    <w:p w14:paraId="50F039FF" w14:textId="77777777" w:rsidR="00981F44" w:rsidRPr="00222BB4" w:rsidRDefault="00981F44" w:rsidP="00981F44">
      <w:pPr>
        <w:rPr>
          <w:rFonts w:asciiTheme="majorHAnsi" w:hAnsiTheme="majorHAnsi"/>
          <w:b/>
          <w:color w:val="000000"/>
          <w:sz w:val="20"/>
          <w:szCs w:val="20"/>
        </w:rPr>
      </w:pPr>
      <w:r w:rsidRPr="00222BB4">
        <w:rPr>
          <w:rFonts w:asciiTheme="majorHAnsi" w:hAnsiTheme="majorHAnsi"/>
          <w:b/>
          <w:color w:val="000000"/>
          <w:sz w:val="20"/>
          <w:szCs w:val="20"/>
        </w:rPr>
        <w:t>Learning for families and the wider communities</w:t>
      </w:r>
    </w:p>
    <w:p w14:paraId="04EBBFE9" w14:textId="77777777" w:rsidR="000A52FA" w:rsidRPr="00222BB4" w:rsidRDefault="000A52FA" w:rsidP="006B6EC0">
      <w:pPr>
        <w:pStyle w:val="ListParagraph"/>
        <w:numPr>
          <w:ilvl w:val="0"/>
          <w:numId w:val="5"/>
        </w:numPr>
        <w:rPr>
          <w:rFonts w:asciiTheme="majorHAnsi" w:hAnsiTheme="majorHAnsi"/>
          <w:b/>
          <w:sz w:val="20"/>
          <w:szCs w:val="20"/>
        </w:rPr>
      </w:pPr>
      <w:r w:rsidRPr="00222BB4">
        <w:rPr>
          <w:rFonts w:asciiTheme="majorHAnsi" w:hAnsiTheme="majorHAnsi"/>
          <w:b/>
          <w:sz w:val="20"/>
          <w:szCs w:val="20"/>
        </w:rPr>
        <w:t>Ensure parents are informed of learning, curriculum and progress of children</w:t>
      </w:r>
    </w:p>
    <w:p w14:paraId="7D6DE6F1" w14:textId="3F200718" w:rsidR="00B323B0" w:rsidRDefault="00B323B0" w:rsidP="006B6EC0">
      <w:pPr>
        <w:pStyle w:val="ListParagraph"/>
        <w:numPr>
          <w:ilvl w:val="0"/>
          <w:numId w:val="5"/>
        </w:numPr>
        <w:rPr>
          <w:rFonts w:asciiTheme="majorHAnsi" w:hAnsiTheme="majorHAnsi"/>
          <w:color w:val="000000"/>
          <w:sz w:val="20"/>
          <w:szCs w:val="20"/>
        </w:rPr>
      </w:pPr>
      <w:r>
        <w:rPr>
          <w:rFonts w:asciiTheme="majorHAnsi" w:hAnsiTheme="majorHAnsi"/>
          <w:color w:val="000000"/>
          <w:sz w:val="20"/>
          <w:szCs w:val="20"/>
        </w:rPr>
        <w:t>Support families with online learning capacity</w:t>
      </w:r>
    </w:p>
    <w:p w14:paraId="4ABCEFD8" w14:textId="12735496" w:rsidR="00B323B0" w:rsidRDefault="00B323B0" w:rsidP="006B6EC0">
      <w:pPr>
        <w:pStyle w:val="ListParagraph"/>
        <w:numPr>
          <w:ilvl w:val="0"/>
          <w:numId w:val="5"/>
        </w:numPr>
        <w:rPr>
          <w:rFonts w:asciiTheme="majorHAnsi" w:hAnsiTheme="majorHAnsi"/>
          <w:color w:val="000000"/>
          <w:sz w:val="20"/>
          <w:szCs w:val="20"/>
        </w:rPr>
      </w:pPr>
      <w:r>
        <w:rPr>
          <w:rFonts w:asciiTheme="majorHAnsi" w:hAnsiTheme="majorHAnsi"/>
          <w:color w:val="000000"/>
          <w:sz w:val="20"/>
          <w:szCs w:val="20"/>
        </w:rPr>
        <w:t xml:space="preserve">Ensure parents are aware of online learning </w:t>
      </w:r>
    </w:p>
    <w:p w14:paraId="50E5E9BB" w14:textId="40AD50A2" w:rsidR="00DD4F9C" w:rsidRPr="000934B4" w:rsidRDefault="00B52186" w:rsidP="00745803">
      <w:pPr>
        <w:pStyle w:val="ListParagraph"/>
        <w:numPr>
          <w:ilvl w:val="0"/>
          <w:numId w:val="3"/>
        </w:numPr>
        <w:rPr>
          <w:rFonts w:asciiTheme="majorHAnsi" w:hAnsiTheme="majorHAnsi"/>
          <w:sz w:val="20"/>
          <w:szCs w:val="20"/>
        </w:rPr>
      </w:pPr>
      <w:r w:rsidRPr="00222BB4">
        <w:rPr>
          <w:rFonts w:asciiTheme="majorHAnsi" w:hAnsiTheme="majorHAnsi" w:cs="Calibri"/>
          <w:sz w:val="20"/>
          <w:szCs w:val="20"/>
        </w:rPr>
        <w:t>Intervention plans for children not making progress after each assessment cycle – meet and discuss with parents</w:t>
      </w:r>
    </w:p>
    <w:p w14:paraId="7048057C" w14:textId="1A0F2461" w:rsidR="0089603E" w:rsidRPr="003C48AA" w:rsidRDefault="0089603E" w:rsidP="0089603E">
      <w:pPr>
        <w:outlineLvl w:val="0"/>
        <w:rPr>
          <w:rFonts w:asciiTheme="majorHAnsi" w:hAnsiTheme="majorHAnsi"/>
          <w:color w:val="548DD4" w:themeColor="text2" w:themeTint="99"/>
          <w:u w:val="double"/>
        </w:rPr>
      </w:pPr>
      <w:r>
        <w:rPr>
          <w:rFonts w:asciiTheme="majorHAnsi" w:hAnsiTheme="majorHAnsi"/>
          <w:color w:val="548DD4" w:themeColor="text2" w:themeTint="99"/>
          <w:u w:val="double"/>
        </w:rPr>
        <w:lastRenderedPageBreak/>
        <w:t xml:space="preserve">English (Reading and Writing) ---- Anita </w:t>
      </w:r>
      <w:proofErr w:type="spellStart"/>
      <w:r>
        <w:rPr>
          <w:rFonts w:asciiTheme="majorHAnsi" w:hAnsiTheme="majorHAnsi"/>
          <w:color w:val="548DD4" w:themeColor="text2" w:themeTint="99"/>
          <w:u w:val="double"/>
        </w:rPr>
        <w:t>Vanjara</w:t>
      </w:r>
      <w:proofErr w:type="spellEnd"/>
      <w:r w:rsidR="003C48AA">
        <w:rPr>
          <w:rFonts w:asciiTheme="majorHAnsi" w:hAnsiTheme="majorHAnsi"/>
          <w:color w:val="548DD4" w:themeColor="text2" w:themeTint="99"/>
          <w:u w:val="double"/>
        </w:rPr>
        <w:t xml:space="preserve">   </w:t>
      </w:r>
      <w:r>
        <w:rPr>
          <w:rFonts w:asciiTheme="majorHAnsi" w:hAnsiTheme="majorHAnsi"/>
          <w:b/>
          <w:color w:val="548DD4" w:themeColor="text2" w:themeTint="99"/>
          <w:sz w:val="20"/>
          <w:szCs w:val="22"/>
          <w:u w:val="double"/>
        </w:rPr>
        <w:t>Objectives</w:t>
      </w:r>
    </w:p>
    <w:p w14:paraId="35DBEC22" w14:textId="77777777" w:rsidR="0089603E" w:rsidRDefault="0089603E" w:rsidP="0089603E">
      <w:pPr>
        <w:outlineLvl w:val="0"/>
        <w:rPr>
          <w:rFonts w:asciiTheme="majorHAnsi" w:hAnsiTheme="majorHAnsi"/>
          <w:b/>
          <w:sz w:val="20"/>
          <w:szCs w:val="22"/>
          <w:u w:val="single"/>
        </w:rPr>
      </w:pPr>
      <w:r>
        <w:rPr>
          <w:rFonts w:asciiTheme="majorHAnsi" w:hAnsiTheme="majorHAnsi"/>
          <w:b/>
          <w:sz w:val="20"/>
          <w:szCs w:val="22"/>
          <w:u w:val="single"/>
        </w:rPr>
        <w:t>Pupil Learning</w:t>
      </w:r>
    </w:p>
    <w:p w14:paraId="5644F5C6" w14:textId="2DA5DFCD" w:rsidR="0089603E" w:rsidRDefault="0089603E" w:rsidP="0089603E">
      <w:pPr>
        <w:rPr>
          <w:rFonts w:asciiTheme="majorHAnsi" w:hAnsiTheme="majorHAnsi"/>
          <w:b/>
          <w:sz w:val="20"/>
          <w:szCs w:val="22"/>
        </w:rPr>
      </w:pPr>
      <w:r>
        <w:rPr>
          <w:rFonts w:asciiTheme="majorHAnsi" w:hAnsiTheme="majorHAnsi"/>
          <w:b/>
          <w:sz w:val="20"/>
          <w:szCs w:val="22"/>
        </w:rPr>
        <w:t>To develop stamina in writing and understand features of genre types with word choice and grammar focuses.  Continue to read daily to support writing and become lifelong readers.</w:t>
      </w:r>
    </w:p>
    <w:p w14:paraId="2E958426"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Consolidate the use of Accelerated Reader with understanding of levels and prizes</w:t>
      </w:r>
    </w:p>
    <w:p w14:paraId="38FB69C4"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Understand need to score 100% to move on to next level</w:t>
      </w:r>
    </w:p>
    <w:p w14:paraId="20155461"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Build speed in reading and continue to improve stamina</w:t>
      </w:r>
    </w:p>
    <w:p w14:paraId="6D52CE59"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Pupil choice on books being read in class for pleasure</w:t>
      </w:r>
    </w:p>
    <w:p w14:paraId="1CC3269E"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 xml:space="preserve">Allow children to have independent thought time throughout English lessons before TPs </w:t>
      </w:r>
    </w:p>
    <w:p w14:paraId="626FFC13"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 xml:space="preserve">Use of </w:t>
      </w:r>
      <w:proofErr w:type="spellStart"/>
      <w:r>
        <w:rPr>
          <w:rFonts w:asciiTheme="majorHAnsi" w:hAnsiTheme="majorHAnsi"/>
          <w:color w:val="000000"/>
          <w:sz w:val="20"/>
          <w:szCs w:val="22"/>
        </w:rPr>
        <w:t>Pobble</w:t>
      </w:r>
      <w:proofErr w:type="spellEnd"/>
      <w:r>
        <w:rPr>
          <w:rFonts w:asciiTheme="majorHAnsi" w:hAnsiTheme="majorHAnsi"/>
          <w:color w:val="000000"/>
          <w:sz w:val="20"/>
          <w:szCs w:val="22"/>
        </w:rPr>
        <w:t xml:space="preserve"> to support inference questioning</w:t>
      </w:r>
    </w:p>
    <w:p w14:paraId="7D266241"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 xml:space="preserve">Recall of features for each genre of writing </w:t>
      </w:r>
    </w:p>
    <w:p w14:paraId="44945365"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 xml:space="preserve">Use of </w:t>
      </w:r>
      <w:proofErr w:type="spellStart"/>
      <w:r>
        <w:rPr>
          <w:rFonts w:asciiTheme="majorHAnsi" w:hAnsiTheme="majorHAnsi"/>
          <w:color w:val="000000"/>
          <w:sz w:val="20"/>
          <w:szCs w:val="22"/>
        </w:rPr>
        <w:t>Pobble</w:t>
      </w:r>
      <w:proofErr w:type="spellEnd"/>
      <w:r>
        <w:rPr>
          <w:rFonts w:asciiTheme="majorHAnsi" w:hAnsiTheme="majorHAnsi"/>
          <w:color w:val="000000"/>
          <w:sz w:val="20"/>
          <w:szCs w:val="22"/>
        </w:rPr>
        <w:t xml:space="preserve"> for creative writing at the end of each unit of work to instil confidence in own ideas and creating a culture of pleasure for writing</w:t>
      </w:r>
    </w:p>
    <w:p w14:paraId="0950263B"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Understanding the basic requirements in all pieces of writing – presentation and punctuation.</w:t>
      </w:r>
    </w:p>
    <w:p w14:paraId="62D7656C"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 xml:space="preserve">Understand the purpose for writing including audience and purpose </w:t>
      </w:r>
    </w:p>
    <w:p w14:paraId="7C5ABEB7"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Use of working wall to display synonyms</w:t>
      </w:r>
    </w:p>
    <w:p w14:paraId="4053748E"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 xml:space="preserve">Use Shared Reading and English lessons to understand new vocabulary </w:t>
      </w:r>
    </w:p>
    <w:p w14:paraId="5CAB5203"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Use of Rising Stars online reading at home</w:t>
      </w:r>
    </w:p>
    <w:p w14:paraId="3376228B"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Teacher to read to the class every day</w:t>
      </w:r>
    </w:p>
    <w:p w14:paraId="56180616"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Handwriting practice at least 3 times a week linked to spellings</w:t>
      </w:r>
    </w:p>
    <w:p w14:paraId="72AE60CB" w14:textId="77777777" w:rsidR="0089603E" w:rsidRDefault="0089603E" w:rsidP="0089603E">
      <w:pPr>
        <w:pStyle w:val="ListParagraph"/>
        <w:numPr>
          <w:ilvl w:val="0"/>
          <w:numId w:val="48"/>
        </w:numPr>
        <w:rPr>
          <w:rFonts w:asciiTheme="majorHAnsi" w:hAnsiTheme="majorHAnsi"/>
          <w:color w:val="000000"/>
          <w:sz w:val="20"/>
          <w:szCs w:val="22"/>
        </w:rPr>
      </w:pPr>
      <w:r>
        <w:rPr>
          <w:rFonts w:asciiTheme="majorHAnsi" w:hAnsiTheme="majorHAnsi"/>
          <w:color w:val="000000"/>
          <w:sz w:val="20"/>
          <w:szCs w:val="22"/>
        </w:rPr>
        <w:t>Ensure that children are learning their statutory spelling words</w:t>
      </w:r>
    </w:p>
    <w:p w14:paraId="4F192F45" w14:textId="77777777" w:rsidR="0089603E" w:rsidRDefault="0089603E" w:rsidP="0089603E">
      <w:pPr>
        <w:rPr>
          <w:rFonts w:asciiTheme="majorHAnsi" w:hAnsiTheme="majorHAnsi"/>
          <w:b/>
          <w:sz w:val="20"/>
          <w:szCs w:val="22"/>
        </w:rPr>
      </w:pPr>
    </w:p>
    <w:p w14:paraId="143759B6" w14:textId="77777777" w:rsidR="0089603E" w:rsidRDefault="0089603E" w:rsidP="0089603E">
      <w:pPr>
        <w:outlineLvl w:val="0"/>
        <w:rPr>
          <w:rFonts w:asciiTheme="majorHAnsi" w:hAnsiTheme="majorHAnsi"/>
          <w:b/>
          <w:sz w:val="20"/>
          <w:szCs w:val="22"/>
          <w:u w:val="single"/>
        </w:rPr>
      </w:pPr>
      <w:r>
        <w:rPr>
          <w:rFonts w:asciiTheme="majorHAnsi" w:hAnsiTheme="majorHAnsi"/>
          <w:b/>
          <w:sz w:val="20"/>
          <w:szCs w:val="22"/>
          <w:u w:val="single"/>
        </w:rPr>
        <w:t>Staff Learning</w:t>
      </w:r>
    </w:p>
    <w:p w14:paraId="2A796752" w14:textId="77777777" w:rsidR="0089603E" w:rsidRDefault="0089603E" w:rsidP="0089603E">
      <w:pPr>
        <w:rPr>
          <w:rFonts w:asciiTheme="majorHAnsi" w:hAnsiTheme="majorHAnsi"/>
          <w:b/>
          <w:sz w:val="20"/>
          <w:szCs w:val="22"/>
        </w:rPr>
      </w:pPr>
      <w:r>
        <w:rPr>
          <w:rFonts w:asciiTheme="majorHAnsi" w:hAnsiTheme="majorHAnsi"/>
          <w:b/>
          <w:sz w:val="20"/>
          <w:szCs w:val="22"/>
        </w:rPr>
        <w:t>To support children with gaps in writing, build stamina with word choice and use of grammar for a variety of fiction and non-fiction writing.  Continue to nurture the love of reading to support writing through effective monitoring of AR and class reading.</w:t>
      </w:r>
    </w:p>
    <w:p w14:paraId="0E7D8437"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Teachers to be aware of Key Stage 1 data, progress since KS1 and FSM and boys</w:t>
      </w:r>
    </w:p>
    <w:p w14:paraId="0045FA24" w14:textId="6239B6D8" w:rsidR="0089603E" w:rsidRPr="003C48AA" w:rsidRDefault="0089603E" w:rsidP="003C48AA">
      <w:pPr>
        <w:pStyle w:val="ListParagraph"/>
        <w:numPr>
          <w:ilvl w:val="0"/>
          <w:numId w:val="49"/>
        </w:numPr>
        <w:rPr>
          <w:rFonts w:asciiTheme="majorHAnsi" w:hAnsiTheme="majorHAnsi"/>
          <w:sz w:val="20"/>
          <w:szCs w:val="22"/>
        </w:rPr>
      </w:pPr>
      <w:r>
        <w:rPr>
          <w:rFonts w:asciiTheme="majorHAnsi" w:hAnsiTheme="majorHAnsi"/>
          <w:sz w:val="20"/>
          <w:szCs w:val="22"/>
        </w:rPr>
        <w:t>Use of Star Assessment to inform and monitor reading assessment</w:t>
      </w:r>
      <w:r w:rsidR="003C48AA">
        <w:rPr>
          <w:rFonts w:asciiTheme="majorHAnsi" w:hAnsiTheme="majorHAnsi"/>
          <w:sz w:val="20"/>
          <w:szCs w:val="22"/>
        </w:rPr>
        <w:t xml:space="preserve"> and </w:t>
      </w:r>
      <w:r w:rsidR="003C48AA" w:rsidRPr="003C48AA">
        <w:rPr>
          <w:rFonts w:asciiTheme="majorHAnsi" w:hAnsiTheme="majorHAnsi"/>
          <w:sz w:val="20"/>
          <w:szCs w:val="22"/>
        </w:rPr>
        <w:t xml:space="preserve"> </w:t>
      </w:r>
      <w:r w:rsidR="003C48AA">
        <w:rPr>
          <w:rFonts w:asciiTheme="majorHAnsi" w:hAnsiTheme="majorHAnsi"/>
          <w:sz w:val="20"/>
          <w:szCs w:val="22"/>
        </w:rPr>
        <w:t xml:space="preserve">gaps analysis of weak domains </w:t>
      </w:r>
    </w:p>
    <w:p w14:paraId="1799E77C"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Use of Early Literacy Assessment to understand gaps in phonics</w:t>
      </w:r>
    </w:p>
    <w:p w14:paraId="01661744"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Staff to ensure they monitor AR quizzes checking children are on the correct level</w:t>
      </w:r>
    </w:p>
    <w:p w14:paraId="79A77626"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60 second reads to increase speed of reading and access to  further vocabulary</w:t>
      </w:r>
    </w:p>
    <w:p w14:paraId="286C80B9"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Targeted intervention for weak progress with afterschool booster sessions with teachers and support staff</w:t>
      </w:r>
    </w:p>
    <w:p w14:paraId="659308DB"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 xml:space="preserve">Year group moderation of writing to ensure consistency in levelling </w:t>
      </w:r>
    </w:p>
    <w:p w14:paraId="54C7969E"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 xml:space="preserve">Planning the use of </w:t>
      </w:r>
      <w:proofErr w:type="spellStart"/>
      <w:r>
        <w:rPr>
          <w:rFonts w:asciiTheme="majorHAnsi" w:hAnsiTheme="majorHAnsi"/>
          <w:sz w:val="20"/>
          <w:szCs w:val="22"/>
        </w:rPr>
        <w:t>Pobble</w:t>
      </w:r>
      <w:proofErr w:type="spellEnd"/>
      <w:r>
        <w:rPr>
          <w:rFonts w:asciiTheme="majorHAnsi" w:hAnsiTheme="majorHAnsi"/>
          <w:sz w:val="20"/>
          <w:szCs w:val="22"/>
        </w:rPr>
        <w:t xml:space="preserve"> at the end of each unit of work to raise creativity</w:t>
      </w:r>
    </w:p>
    <w:p w14:paraId="07EA1C2B" w14:textId="5A9FF07A" w:rsidR="0089603E" w:rsidRPr="003C48AA" w:rsidRDefault="0089603E" w:rsidP="003C48AA">
      <w:pPr>
        <w:pStyle w:val="ListParagraph"/>
        <w:numPr>
          <w:ilvl w:val="0"/>
          <w:numId w:val="49"/>
        </w:numPr>
        <w:rPr>
          <w:rFonts w:asciiTheme="majorHAnsi" w:hAnsiTheme="majorHAnsi"/>
          <w:sz w:val="20"/>
          <w:szCs w:val="22"/>
        </w:rPr>
      </w:pPr>
      <w:r>
        <w:rPr>
          <w:rFonts w:asciiTheme="majorHAnsi" w:hAnsiTheme="majorHAnsi"/>
          <w:sz w:val="20"/>
          <w:szCs w:val="22"/>
        </w:rPr>
        <w:t xml:space="preserve">Staff inset on introduction of </w:t>
      </w:r>
      <w:proofErr w:type="spellStart"/>
      <w:r>
        <w:rPr>
          <w:rFonts w:asciiTheme="majorHAnsi" w:hAnsiTheme="majorHAnsi"/>
          <w:sz w:val="20"/>
          <w:szCs w:val="22"/>
        </w:rPr>
        <w:t>Plazoom</w:t>
      </w:r>
      <w:proofErr w:type="spellEnd"/>
      <w:r>
        <w:rPr>
          <w:rFonts w:asciiTheme="majorHAnsi" w:hAnsiTheme="majorHAnsi"/>
          <w:sz w:val="20"/>
          <w:szCs w:val="22"/>
        </w:rPr>
        <w:t xml:space="preserve"> to support learning</w:t>
      </w:r>
      <w:r w:rsidR="003C48AA">
        <w:rPr>
          <w:rFonts w:asciiTheme="majorHAnsi" w:hAnsiTheme="majorHAnsi"/>
          <w:sz w:val="20"/>
          <w:szCs w:val="22"/>
        </w:rPr>
        <w:t xml:space="preserve"> and  online training platforms for target areas in writing </w:t>
      </w:r>
    </w:p>
    <w:p w14:paraId="3B475F42"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More opportunities for creative writing to build stamina and vocabulary</w:t>
      </w:r>
    </w:p>
    <w:p w14:paraId="3C1E4550"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Staff inset on writing progression for each year group</w:t>
      </w:r>
    </w:p>
    <w:p w14:paraId="7055DBD6" w14:textId="77777777" w:rsidR="0089603E" w:rsidRDefault="0089603E" w:rsidP="0089603E">
      <w:pPr>
        <w:pStyle w:val="ListParagraph"/>
        <w:numPr>
          <w:ilvl w:val="0"/>
          <w:numId w:val="49"/>
        </w:numPr>
        <w:rPr>
          <w:rFonts w:asciiTheme="majorHAnsi" w:hAnsiTheme="majorHAnsi"/>
          <w:sz w:val="20"/>
          <w:szCs w:val="22"/>
        </w:rPr>
      </w:pPr>
      <w:r>
        <w:rPr>
          <w:rFonts w:asciiTheme="majorHAnsi" w:hAnsiTheme="majorHAnsi"/>
          <w:sz w:val="20"/>
          <w:szCs w:val="22"/>
        </w:rPr>
        <w:t>Support ECT with writing planning through modelling and training.</w:t>
      </w:r>
    </w:p>
    <w:p w14:paraId="0970AA57" w14:textId="77777777" w:rsidR="0089603E" w:rsidRDefault="0089603E" w:rsidP="003C48AA">
      <w:pPr>
        <w:rPr>
          <w:rFonts w:asciiTheme="majorHAnsi" w:hAnsiTheme="majorHAnsi"/>
          <w:sz w:val="20"/>
          <w:szCs w:val="22"/>
        </w:rPr>
      </w:pPr>
      <w:r>
        <w:rPr>
          <w:rFonts w:asciiTheme="majorHAnsi" w:hAnsiTheme="majorHAnsi"/>
          <w:sz w:val="20"/>
          <w:szCs w:val="22"/>
        </w:rPr>
        <w:t xml:space="preserve">  </w:t>
      </w:r>
    </w:p>
    <w:p w14:paraId="42438AC5" w14:textId="77777777" w:rsidR="0089603E" w:rsidRDefault="0089603E" w:rsidP="0089603E">
      <w:pPr>
        <w:outlineLvl w:val="0"/>
        <w:rPr>
          <w:rFonts w:asciiTheme="majorHAnsi" w:hAnsiTheme="majorHAnsi" w:cstheme="minorHAnsi"/>
          <w:b/>
          <w:sz w:val="20"/>
          <w:szCs w:val="22"/>
          <w:u w:val="single"/>
        </w:rPr>
      </w:pPr>
      <w:r>
        <w:rPr>
          <w:rFonts w:asciiTheme="majorHAnsi" w:hAnsiTheme="majorHAnsi" w:cstheme="minorHAnsi"/>
          <w:b/>
          <w:sz w:val="20"/>
          <w:szCs w:val="22"/>
          <w:u w:val="single"/>
        </w:rPr>
        <w:t>Community and family learning</w:t>
      </w:r>
    </w:p>
    <w:p w14:paraId="342F8621" w14:textId="77777777" w:rsidR="0089603E" w:rsidRDefault="0089603E" w:rsidP="0089603E">
      <w:pPr>
        <w:rPr>
          <w:rFonts w:asciiTheme="majorHAnsi" w:hAnsiTheme="majorHAnsi" w:cstheme="minorHAnsi"/>
          <w:b/>
          <w:sz w:val="20"/>
          <w:szCs w:val="22"/>
        </w:rPr>
      </w:pPr>
      <w:r>
        <w:rPr>
          <w:rFonts w:asciiTheme="majorHAnsi" w:hAnsiTheme="majorHAnsi" w:cstheme="minorHAnsi"/>
          <w:b/>
          <w:sz w:val="20"/>
          <w:szCs w:val="22"/>
        </w:rPr>
        <w:t>Community and family to have an understanding of ways to support children with writing and spelling through daily reading.</w:t>
      </w:r>
    </w:p>
    <w:p w14:paraId="1E395C4F" w14:textId="77777777" w:rsidR="0089603E" w:rsidRDefault="0089603E" w:rsidP="0089603E">
      <w:pPr>
        <w:pStyle w:val="ListParagraph"/>
        <w:numPr>
          <w:ilvl w:val="0"/>
          <w:numId w:val="50"/>
        </w:numPr>
        <w:spacing w:line="276" w:lineRule="auto"/>
        <w:rPr>
          <w:rFonts w:asciiTheme="majorHAnsi" w:hAnsiTheme="majorHAnsi"/>
          <w:sz w:val="20"/>
          <w:szCs w:val="22"/>
        </w:rPr>
      </w:pPr>
      <w:r>
        <w:rPr>
          <w:rFonts w:asciiTheme="majorHAnsi" w:hAnsiTheme="majorHAnsi"/>
          <w:sz w:val="20"/>
          <w:szCs w:val="22"/>
        </w:rPr>
        <w:t>Support daily/weekly Home Learning</w:t>
      </w:r>
    </w:p>
    <w:p w14:paraId="1996FEA5" w14:textId="77777777" w:rsidR="0089603E" w:rsidRDefault="0089603E" w:rsidP="0089603E">
      <w:pPr>
        <w:pStyle w:val="ListParagraph"/>
        <w:numPr>
          <w:ilvl w:val="0"/>
          <w:numId w:val="50"/>
        </w:numPr>
        <w:rPr>
          <w:rFonts w:asciiTheme="majorHAnsi" w:hAnsiTheme="majorHAnsi"/>
          <w:sz w:val="20"/>
          <w:szCs w:val="22"/>
        </w:rPr>
      </w:pPr>
      <w:r>
        <w:rPr>
          <w:rFonts w:asciiTheme="majorHAnsi" w:hAnsiTheme="majorHAnsi"/>
          <w:color w:val="000000"/>
          <w:sz w:val="20"/>
          <w:szCs w:val="22"/>
        </w:rPr>
        <w:t>Ensure that children are reading  their AR and library books daily at home</w:t>
      </w:r>
    </w:p>
    <w:p w14:paraId="50B3BF68" w14:textId="77777777" w:rsidR="0089603E" w:rsidRDefault="0089603E" w:rsidP="0089603E">
      <w:pPr>
        <w:pStyle w:val="ListParagraph"/>
        <w:numPr>
          <w:ilvl w:val="0"/>
          <w:numId w:val="50"/>
        </w:numPr>
        <w:rPr>
          <w:rFonts w:asciiTheme="majorHAnsi" w:hAnsiTheme="majorHAnsi"/>
          <w:sz w:val="20"/>
          <w:szCs w:val="22"/>
        </w:rPr>
      </w:pPr>
      <w:r>
        <w:rPr>
          <w:rFonts w:asciiTheme="majorHAnsi" w:hAnsiTheme="majorHAnsi"/>
          <w:color w:val="000000"/>
          <w:sz w:val="20"/>
          <w:szCs w:val="22"/>
        </w:rPr>
        <w:t>Support weekly spellings</w:t>
      </w:r>
    </w:p>
    <w:p w14:paraId="1AC2CCDA" w14:textId="77777777" w:rsidR="0089603E" w:rsidRDefault="0089603E" w:rsidP="0089603E">
      <w:pPr>
        <w:spacing w:line="276" w:lineRule="auto"/>
        <w:rPr>
          <w:rFonts w:asciiTheme="majorHAnsi" w:hAnsiTheme="majorHAnsi"/>
          <w:sz w:val="20"/>
          <w:szCs w:val="22"/>
        </w:rPr>
      </w:pPr>
    </w:p>
    <w:p w14:paraId="3E399964" w14:textId="77777777" w:rsidR="0089603E" w:rsidRDefault="0089603E" w:rsidP="0089603E">
      <w:pPr>
        <w:outlineLvl w:val="0"/>
        <w:rPr>
          <w:rFonts w:asciiTheme="majorHAnsi" w:hAnsiTheme="majorHAnsi"/>
          <w:b/>
          <w:sz w:val="20"/>
          <w:szCs w:val="22"/>
          <w:u w:val="single"/>
        </w:rPr>
      </w:pPr>
      <w:r>
        <w:rPr>
          <w:rFonts w:asciiTheme="majorHAnsi" w:hAnsiTheme="majorHAnsi"/>
          <w:b/>
          <w:sz w:val="20"/>
          <w:szCs w:val="22"/>
          <w:u w:val="single"/>
        </w:rPr>
        <w:t>Success criteria/impact</w:t>
      </w:r>
    </w:p>
    <w:p w14:paraId="1FA07118" w14:textId="6CD8C214" w:rsidR="0089603E" w:rsidRPr="003C48AA" w:rsidRDefault="0089603E" w:rsidP="003C48AA">
      <w:pPr>
        <w:pStyle w:val="ListParagraph"/>
        <w:numPr>
          <w:ilvl w:val="0"/>
          <w:numId w:val="51"/>
        </w:numPr>
        <w:rPr>
          <w:rFonts w:asciiTheme="majorHAnsi" w:hAnsiTheme="majorHAnsi"/>
          <w:b/>
          <w:sz w:val="20"/>
          <w:szCs w:val="20"/>
          <w:u w:val="single"/>
        </w:rPr>
      </w:pPr>
      <w:r>
        <w:rPr>
          <w:rFonts w:asciiTheme="majorHAnsi" w:hAnsiTheme="majorHAnsi" w:cs="Calibri"/>
          <w:color w:val="000000"/>
          <w:sz w:val="20"/>
          <w:szCs w:val="20"/>
          <w:lang w:eastAsia="en-GB"/>
        </w:rPr>
        <w:t>Children increase stamina in writing</w:t>
      </w:r>
      <w:r w:rsidR="003C48AA">
        <w:rPr>
          <w:rFonts w:asciiTheme="majorHAnsi" w:hAnsiTheme="majorHAnsi" w:cs="Calibri"/>
          <w:color w:val="000000"/>
          <w:sz w:val="20"/>
          <w:szCs w:val="20"/>
          <w:lang w:eastAsia="en-GB"/>
        </w:rPr>
        <w:t xml:space="preserve"> and u</w:t>
      </w:r>
      <w:r w:rsidRPr="003C48AA">
        <w:rPr>
          <w:rFonts w:asciiTheme="majorHAnsi" w:hAnsiTheme="majorHAnsi" w:cs="Calibri"/>
          <w:color w:val="000000"/>
          <w:sz w:val="20"/>
          <w:szCs w:val="20"/>
          <w:lang w:eastAsia="en-GB"/>
        </w:rPr>
        <w:t xml:space="preserve">se a variety of vocabulary with increased precision </w:t>
      </w:r>
    </w:p>
    <w:p w14:paraId="76B59668" w14:textId="4291D9DB" w:rsidR="0089603E" w:rsidRDefault="0089603E" w:rsidP="0089603E">
      <w:pPr>
        <w:pStyle w:val="ListParagraph"/>
        <w:numPr>
          <w:ilvl w:val="0"/>
          <w:numId w:val="51"/>
        </w:numPr>
        <w:rPr>
          <w:rFonts w:asciiTheme="majorHAnsi" w:hAnsiTheme="majorHAnsi"/>
          <w:sz w:val="20"/>
          <w:szCs w:val="20"/>
        </w:rPr>
      </w:pPr>
      <w:r>
        <w:rPr>
          <w:rFonts w:asciiTheme="majorHAnsi" w:hAnsiTheme="majorHAnsi"/>
          <w:sz w:val="20"/>
          <w:szCs w:val="20"/>
        </w:rPr>
        <w:t>Improved join legible handwriting</w:t>
      </w:r>
      <w:r w:rsidR="003C48AA">
        <w:rPr>
          <w:rFonts w:asciiTheme="majorHAnsi" w:hAnsiTheme="majorHAnsi"/>
          <w:sz w:val="20"/>
          <w:szCs w:val="20"/>
        </w:rPr>
        <w:t xml:space="preserve">  and  improved presentation</w:t>
      </w:r>
    </w:p>
    <w:p w14:paraId="2F57FDE2" w14:textId="77777777" w:rsidR="0089603E" w:rsidRDefault="0089603E" w:rsidP="0089603E">
      <w:pPr>
        <w:pStyle w:val="ListParagraph"/>
        <w:numPr>
          <w:ilvl w:val="0"/>
          <w:numId w:val="51"/>
        </w:numPr>
        <w:rPr>
          <w:rFonts w:asciiTheme="majorHAnsi" w:hAnsiTheme="majorHAnsi"/>
          <w:sz w:val="20"/>
          <w:szCs w:val="20"/>
        </w:rPr>
      </w:pPr>
      <w:r>
        <w:rPr>
          <w:rFonts w:asciiTheme="majorHAnsi" w:hAnsiTheme="majorHAnsi"/>
          <w:sz w:val="20"/>
          <w:szCs w:val="20"/>
        </w:rPr>
        <w:t>Embedded use of drama to support understanding of emotion and feeling</w:t>
      </w:r>
    </w:p>
    <w:p w14:paraId="5DB3825E" w14:textId="0341DEF1" w:rsidR="0089603E" w:rsidRPr="00074BB9" w:rsidRDefault="0089603E" w:rsidP="00074BB9">
      <w:pPr>
        <w:pStyle w:val="ListParagraph"/>
        <w:numPr>
          <w:ilvl w:val="0"/>
          <w:numId w:val="22"/>
        </w:numPr>
        <w:rPr>
          <w:rFonts w:asciiTheme="majorHAnsi" w:hAnsiTheme="majorHAnsi"/>
          <w:sz w:val="20"/>
          <w:szCs w:val="22"/>
        </w:rPr>
      </w:pPr>
      <w:r>
        <w:rPr>
          <w:rFonts w:asciiTheme="majorHAnsi" w:hAnsiTheme="majorHAnsi" w:cs="Calibri"/>
          <w:color w:val="000000"/>
          <w:sz w:val="20"/>
          <w:szCs w:val="20"/>
          <w:lang w:eastAsia="en-GB"/>
        </w:rPr>
        <w:t xml:space="preserve">Raise expectations and confidence in </w:t>
      </w:r>
      <w:r w:rsidR="003C48AA">
        <w:rPr>
          <w:rFonts w:asciiTheme="majorHAnsi" w:hAnsiTheme="majorHAnsi" w:cs="Calibri"/>
          <w:color w:val="000000"/>
          <w:sz w:val="20"/>
          <w:szCs w:val="20"/>
          <w:lang w:eastAsia="en-GB"/>
        </w:rPr>
        <w:t xml:space="preserve">pupil’s </w:t>
      </w:r>
      <w:r>
        <w:rPr>
          <w:rFonts w:asciiTheme="majorHAnsi" w:hAnsiTheme="majorHAnsi" w:cs="Calibri"/>
          <w:color w:val="000000"/>
          <w:sz w:val="20"/>
          <w:szCs w:val="20"/>
          <w:lang w:eastAsia="en-GB"/>
        </w:rPr>
        <w:t>reading</w:t>
      </w:r>
      <w:r w:rsidR="00074BB9" w:rsidRPr="00074BB9">
        <w:rPr>
          <w:rFonts w:asciiTheme="majorHAnsi" w:hAnsiTheme="majorHAnsi"/>
          <w:sz w:val="20"/>
          <w:szCs w:val="22"/>
        </w:rPr>
        <w:t xml:space="preserve"> </w:t>
      </w:r>
      <w:r w:rsidR="00074BB9">
        <w:rPr>
          <w:rFonts w:asciiTheme="majorHAnsi" w:hAnsiTheme="majorHAnsi"/>
          <w:sz w:val="20"/>
          <w:szCs w:val="22"/>
        </w:rPr>
        <w:t xml:space="preserve">and ensure pupils are reading  texts of  a good challenge level  </w:t>
      </w:r>
    </w:p>
    <w:p w14:paraId="4A9D43FD" w14:textId="77777777" w:rsidR="0089603E" w:rsidRDefault="0089603E" w:rsidP="0089603E">
      <w:pPr>
        <w:pStyle w:val="ListParagraph"/>
        <w:numPr>
          <w:ilvl w:val="0"/>
          <w:numId w:val="51"/>
        </w:numPr>
        <w:rPr>
          <w:rFonts w:asciiTheme="majorHAnsi" w:hAnsiTheme="majorHAnsi"/>
          <w:b/>
          <w:sz w:val="20"/>
          <w:szCs w:val="20"/>
          <w:u w:val="single"/>
        </w:rPr>
      </w:pPr>
      <w:r>
        <w:rPr>
          <w:rFonts w:asciiTheme="majorHAnsi" w:hAnsiTheme="majorHAnsi" w:cs="Calibri"/>
          <w:color w:val="000000"/>
          <w:sz w:val="20"/>
          <w:szCs w:val="20"/>
          <w:lang w:eastAsia="en-GB"/>
        </w:rPr>
        <w:t xml:space="preserve">Increase staff confidence using AR data alongside assessment </w:t>
      </w:r>
    </w:p>
    <w:p w14:paraId="29D8643F" w14:textId="77777777" w:rsidR="006D4289" w:rsidRDefault="006D4289" w:rsidP="0043017D">
      <w:pPr>
        <w:pStyle w:val="ListParagraph"/>
        <w:numPr>
          <w:ilvl w:val="0"/>
          <w:numId w:val="22"/>
        </w:numPr>
        <w:rPr>
          <w:rFonts w:asciiTheme="majorHAnsi" w:hAnsiTheme="majorHAnsi"/>
          <w:sz w:val="20"/>
          <w:szCs w:val="22"/>
        </w:rPr>
      </w:pPr>
      <w:r>
        <w:rPr>
          <w:rFonts w:asciiTheme="majorHAnsi" w:hAnsiTheme="majorHAnsi"/>
          <w:sz w:val="20"/>
          <w:szCs w:val="22"/>
        </w:rPr>
        <w:t>60 second reads to increase speed of reading and access to  further vocabulary</w:t>
      </w:r>
    </w:p>
    <w:p w14:paraId="4E62F1CE" w14:textId="77777777" w:rsidR="003C48AA" w:rsidRDefault="006D4289" w:rsidP="003C48AA">
      <w:pPr>
        <w:pStyle w:val="ListParagraph"/>
        <w:numPr>
          <w:ilvl w:val="0"/>
          <w:numId w:val="22"/>
        </w:numPr>
        <w:rPr>
          <w:rFonts w:asciiTheme="majorHAnsi" w:hAnsiTheme="majorHAnsi"/>
          <w:sz w:val="20"/>
          <w:szCs w:val="22"/>
        </w:rPr>
      </w:pPr>
      <w:r>
        <w:rPr>
          <w:rFonts w:asciiTheme="majorHAnsi" w:hAnsiTheme="majorHAnsi"/>
          <w:sz w:val="20"/>
          <w:szCs w:val="22"/>
        </w:rPr>
        <w:t xml:space="preserve">Targeted </w:t>
      </w:r>
      <w:r w:rsidR="003C48AA">
        <w:rPr>
          <w:rFonts w:asciiTheme="majorHAnsi" w:hAnsiTheme="majorHAnsi"/>
          <w:sz w:val="20"/>
          <w:szCs w:val="22"/>
        </w:rPr>
        <w:t xml:space="preserve">pupils making improved progress </w:t>
      </w:r>
    </w:p>
    <w:p w14:paraId="750FEFC1" w14:textId="3048BE82" w:rsidR="006D4289" w:rsidRPr="003C48AA" w:rsidRDefault="003C48AA" w:rsidP="003C48AA">
      <w:pPr>
        <w:pStyle w:val="ListParagraph"/>
        <w:numPr>
          <w:ilvl w:val="0"/>
          <w:numId w:val="22"/>
        </w:numPr>
        <w:rPr>
          <w:rFonts w:asciiTheme="majorHAnsi" w:hAnsiTheme="majorHAnsi"/>
          <w:sz w:val="20"/>
          <w:szCs w:val="22"/>
        </w:rPr>
      </w:pPr>
      <w:r w:rsidRPr="003C48AA">
        <w:rPr>
          <w:rFonts w:asciiTheme="majorHAnsi" w:hAnsiTheme="majorHAnsi"/>
          <w:sz w:val="20"/>
          <w:szCs w:val="22"/>
        </w:rPr>
        <w:t>C</w:t>
      </w:r>
      <w:r w:rsidR="006D4289" w:rsidRPr="003C48AA">
        <w:rPr>
          <w:rFonts w:asciiTheme="majorHAnsi" w:hAnsiTheme="majorHAnsi"/>
          <w:sz w:val="20"/>
          <w:szCs w:val="22"/>
        </w:rPr>
        <w:t xml:space="preserve">onsistency in levelling </w:t>
      </w:r>
      <w:r>
        <w:rPr>
          <w:rFonts w:asciiTheme="majorHAnsi" w:hAnsiTheme="majorHAnsi"/>
          <w:sz w:val="20"/>
          <w:szCs w:val="22"/>
        </w:rPr>
        <w:t xml:space="preserve">of writing </w:t>
      </w:r>
    </w:p>
    <w:p w14:paraId="74DBD3BE" w14:textId="4F05EEBE" w:rsidR="006D4289" w:rsidRPr="00074BB9" w:rsidRDefault="003C48AA" w:rsidP="00074BB9">
      <w:pPr>
        <w:pStyle w:val="ListParagraph"/>
        <w:numPr>
          <w:ilvl w:val="0"/>
          <w:numId w:val="22"/>
        </w:numPr>
        <w:rPr>
          <w:rFonts w:asciiTheme="majorHAnsi" w:hAnsiTheme="majorHAnsi"/>
          <w:sz w:val="20"/>
          <w:szCs w:val="22"/>
        </w:rPr>
      </w:pPr>
      <w:r>
        <w:rPr>
          <w:rFonts w:asciiTheme="majorHAnsi" w:hAnsiTheme="majorHAnsi"/>
          <w:sz w:val="20"/>
          <w:szCs w:val="22"/>
        </w:rPr>
        <w:t>R</w:t>
      </w:r>
      <w:r w:rsidR="006D4289">
        <w:rPr>
          <w:rFonts w:asciiTheme="majorHAnsi" w:hAnsiTheme="majorHAnsi"/>
          <w:sz w:val="20"/>
          <w:szCs w:val="22"/>
        </w:rPr>
        <w:t>aise creativity</w:t>
      </w:r>
      <w:r>
        <w:rPr>
          <w:rFonts w:asciiTheme="majorHAnsi" w:hAnsiTheme="majorHAnsi"/>
          <w:sz w:val="20"/>
          <w:szCs w:val="22"/>
        </w:rPr>
        <w:t xml:space="preserve"> in writing and </w:t>
      </w:r>
      <w:proofErr w:type="spellStart"/>
      <w:r>
        <w:rPr>
          <w:rFonts w:asciiTheme="majorHAnsi" w:hAnsiTheme="majorHAnsi"/>
          <w:sz w:val="20"/>
          <w:szCs w:val="22"/>
        </w:rPr>
        <w:t>bulding</w:t>
      </w:r>
      <w:proofErr w:type="spellEnd"/>
      <w:r>
        <w:rPr>
          <w:rFonts w:asciiTheme="majorHAnsi" w:hAnsiTheme="majorHAnsi"/>
          <w:sz w:val="20"/>
          <w:szCs w:val="22"/>
        </w:rPr>
        <w:t xml:space="preserve"> of stamina and range of vocabular</w:t>
      </w:r>
      <w:r w:rsidR="00074BB9">
        <w:rPr>
          <w:rFonts w:asciiTheme="majorHAnsi" w:hAnsiTheme="majorHAnsi"/>
          <w:sz w:val="20"/>
          <w:szCs w:val="22"/>
        </w:rPr>
        <w:t>y</w:t>
      </w:r>
      <w:r w:rsidR="006D4289" w:rsidRPr="00074BB9">
        <w:rPr>
          <w:rFonts w:asciiTheme="majorHAnsi" w:hAnsiTheme="majorHAnsi"/>
          <w:sz w:val="20"/>
          <w:szCs w:val="22"/>
        </w:rPr>
        <w:t xml:space="preserve">  </w:t>
      </w:r>
    </w:p>
    <w:p w14:paraId="6641E6FA" w14:textId="542DC188" w:rsidR="00563B0B" w:rsidRDefault="00563B0B" w:rsidP="00563B0B">
      <w:pPr>
        <w:rPr>
          <w:rFonts w:asciiTheme="majorHAnsi" w:hAnsiTheme="majorHAnsi"/>
          <w:color w:val="548DD4" w:themeColor="text2" w:themeTint="99"/>
          <w:sz w:val="22"/>
          <w:szCs w:val="22"/>
        </w:rPr>
      </w:pPr>
      <w:r>
        <w:rPr>
          <w:rFonts w:asciiTheme="majorHAnsi" w:hAnsiTheme="majorHAnsi"/>
          <w:color w:val="548DD4" w:themeColor="text2" w:themeTint="99"/>
          <w:sz w:val="22"/>
          <w:szCs w:val="22"/>
        </w:rPr>
        <w:lastRenderedPageBreak/>
        <w:t>MATHS</w:t>
      </w:r>
      <w:r w:rsidR="00074BB9">
        <w:rPr>
          <w:rFonts w:asciiTheme="majorHAnsi" w:hAnsiTheme="majorHAnsi"/>
          <w:color w:val="548DD4" w:themeColor="text2" w:themeTint="99"/>
          <w:sz w:val="22"/>
          <w:szCs w:val="22"/>
        </w:rPr>
        <w:t xml:space="preserve">- Rebecca Workman </w:t>
      </w:r>
    </w:p>
    <w:p w14:paraId="0946F0DF" w14:textId="77777777" w:rsidR="00563B0B" w:rsidRPr="00F13B4C" w:rsidRDefault="00563B0B" w:rsidP="00563B0B">
      <w:pPr>
        <w:rPr>
          <w:rFonts w:asciiTheme="majorHAnsi" w:hAnsiTheme="majorHAnsi"/>
          <w:color w:val="548DD4" w:themeColor="text2" w:themeTint="99"/>
          <w:sz w:val="22"/>
          <w:szCs w:val="22"/>
        </w:rPr>
      </w:pPr>
    </w:p>
    <w:p w14:paraId="01934BA5" w14:textId="77777777" w:rsidR="00563B0B" w:rsidRPr="009E5277" w:rsidRDefault="00563B0B" w:rsidP="00563B0B">
      <w:pPr>
        <w:rPr>
          <w:rFonts w:asciiTheme="majorHAnsi" w:hAnsiTheme="majorHAnsi"/>
          <w:color w:val="000000"/>
          <w:sz w:val="22"/>
          <w:szCs w:val="22"/>
          <w:u w:val="single"/>
        </w:rPr>
      </w:pPr>
      <w:r w:rsidRPr="009E5277">
        <w:rPr>
          <w:rFonts w:asciiTheme="majorHAnsi" w:hAnsiTheme="majorHAnsi"/>
          <w:color w:val="000000"/>
          <w:sz w:val="22"/>
          <w:szCs w:val="22"/>
          <w:u w:val="single"/>
        </w:rPr>
        <w:t>Pupil learning</w:t>
      </w:r>
    </w:p>
    <w:p w14:paraId="0AC9A800" w14:textId="77777777" w:rsidR="00563B0B" w:rsidRPr="00563B0B" w:rsidRDefault="00563B0B" w:rsidP="00563B0B">
      <w:pPr>
        <w:ind w:firstLine="720"/>
        <w:rPr>
          <w:rFonts w:asciiTheme="majorHAnsi" w:hAnsiTheme="majorHAnsi" w:cstheme="majorHAnsi"/>
          <w:color w:val="000000"/>
          <w:sz w:val="20"/>
          <w:szCs w:val="20"/>
        </w:rPr>
      </w:pPr>
      <w:r w:rsidRPr="00563B0B">
        <w:rPr>
          <w:rFonts w:asciiTheme="majorHAnsi" w:hAnsiTheme="majorHAnsi" w:cstheme="majorHAnsi"/>
          <w:color w:val="000000"/>
          <w:sz w:val="20"/>
          <w:szCs w:val="20"/>
        </w:rPr>
        <w:t xml:space="preserve">Formative assessment should continue to be used regularly to identify gaps in learning and areas not covered in depth due to lockdown. This should be done in a way that does not have any negative impact on pupils’ confidence as they settle into the school year. Assessments should happen throughout lessons in the form of mental starters, true/false questions, spotting patterns, examples vs non-examples etc. </w:t>
      </w:r>
    </w:p>
    <w:p w14:paraId="753EBE2C" w14:textId="77777777" w:rsidR="00563B0B" w:rsidRPr="00563B0B" w:rsidRDefault="00563B0B" w:rsidP="00563B0B">
      <w:pPr>
        <w:ind w:firstLine="720"/>
        <w:rPr>
          <w:rFonts w:asciiTheme="majorHAnsi" w:hAnsiTheme="majorHAnsi" w:cstheme="majorHAnsi"/>
          <w:color w:val="000000"/>
          <w:sz w:val="20"/>
          <w:szCs w:val="20"/>
        </w:rPr>
      </w:pPr>
      <w:r w:rsidRPr="00563B0B">
        <w:rPr>
          <w:rFonts w:asciiTheme="majorHAnsi" w:hAnsiTheme="majorHAnsi" w:cstheme="majorHAnsi"/>
          <w:color w:val="000000"/>
          <w:sz w:val="20"/>
          <w:szCs w:val="20"/>
        </w:rPr>
        <w:t xml:space="preserve">Planning must be informed by the White Rose progression map and the DfE’s ready-to-progress criteria from the Mathematics Guidance (July 2020). Current year objectives should not be taught unless pupils have mastered the previous year’s objectives and teachers must base this on evidence, not assumptions. Where necessary, planning may be based on even earlier objectives depending on the needs of the class, especially in year 3 where children missed a significant portion of KS1 face-to-face learning. </w:t>
      </w:r>
    </w:p>
    <w:p w14:paraId="03128FD8" w14:textId="77777777" w:rsidR="00563B0B" w:rsidRPr="00563B0B" w:rsidRDefault="00563B0B" w:rsidP="00563B0B">
      <w:pPr>
        <w:ind w:firstLine="720"/>
        <w:rPr>
          <w:rFonts w:asciiTheme="majorHAnsi" w:hAnsiTheme="majorHAnsi" w:cstheme="majorHAnsi"/>
          <w:color w:val="000000"/>
          <w:sz w:val="20"/>
          <w:szCs w:val="20"/>
        </w:rPr>
      </w:pPr>
      <w:r w:rsidRPr="00563B0B">
        <w:rPr>
          <w:rFonts w:asciiTheme="majorHAnsi" w:hAnsiTheme="majorHAnsi" w:cstheme="majorHAnsi"/>
          <w:color w:val="000000"/>
          <w:sz w:val="20"/>
          <w:szCs w:val="20"/>
        </w:rPr>
        <w:t xml:space="preserve">Resources must be available to those who need it but pupils must be given plenty of time and opportunity to develop fluency so that equipment is no longer needed. </w:t>
      </w:r>
    </w:p>
    <w:p w14:paraId="7A24F1E9" w14:textId="77777777" w:rsidR="00563B0B" w:rsidRPr="00563B0B" w:rsidRDefault="00563B0B" w:rsidP="00563B0B">
      <w:pPr>
        <w:ind w:firstLine="720"/>
        <w:rPr>
          <w:rFonts w:asciiTheme="majorHAnsi" w:hAnsiTheme="majorHAnsi" w:cstheme="majorHAnsi"/>
          <w:color w:val="000000"/>
          <w:sz w:val="20"/>
          <w:szCs w:val="20"/>
        </w:rPr>
      </w:pPr>
      <w:r w:rsidRPr="00563B0B">
        <w:rPr>
          <w:rFonts w:asciiTheme="majorHAnsi" w:hAnsiTheme="majorHAnsi" w:cstheme="majorHAnsi"/>
          <w:color w:val="000000"/>
          <w:sz w:val="20"/>
          <w:szCs w:val="20"/>
        </w:rPr>
        <w:t>Meta-cognitive strategies are to continue to be applied, with a focus on thinking aloud, modelling the thought process and normalising mistakes. Positive messages from PSHE and mindfulness techniques should be applied in maths lessons to ensure children don’t feel like they are behind. Pupil voice surveys last year highlighted a growing trend of children avoiding challenging work in maths lessons or being put off the subject because it is ‘too hard’. Growth mindset messages should be shared and encouraged, to ensure that the anxiety felt by many returning students does not hinder their willingness to learn and attempt new challenges.</w:t>
      </w:r>
    </w:p>
    <w:p w14:paraId="76616A6F" w14:textId="77777777" w:rsidR="00563B0B" w:rsidRPr="00563B0B" w:rsidRDefault="00563B0B" w:rsidP="00563B0B">
      <w:pPr>
        <w:ind w:firstLine="720"/>
        <w:rPr>
          <w:rFonts w:asciiTheme="majorHAnsi" w:hAnsiTheme="majorHAnsi" w:cstheme="majorHAnsi"/>
          <w:color w:val="000000"/>
          <w:sz w:val="20"/>
          <w:szCs w:val="20"/>
        </w:rPr>
      </w:pPr>
      <w:r w:rsidRPr="00563B0B">
        <w:rPr>
          <w:rFonts w:asciiTheme="majorHAnsi" w:hAnsiTheme="majorHAnsi" w:cstheme="majorHAnsi"/>
          <w:color w:val="000000"/>
          <w:sz w:val="20"/>
          <w:szCs w:val="20"/>
        </w:rPr>
        <w:t xml:space="preserve">Maths Whizz will be used to give children the opportunity to experience activities from a mixture of maths strands at a personalised level. The current year 3s were given access to Maths Whizz over the Summer to help mitigate the effects of having been out of school since the start of lockdown. </w:t>
      </w:r>
    </w:p>
    <w:p w14:paraId="123D1FBC" w14:textId="77777777" w:rsidR="00563B0B" w:rsidRPr="00563B0B" w:rsidRDefault="00563B0B" w:rsidP="00563B0B">
      <w:pPr>
        <w:ind w:firstLine="720"/>
        <w:rPr>
          <w:rFonts w:asciiTheme="majorHAnsi" w:hAnsiTheme="majorHAnsi" w:cstheme="majorHAnsi"/>
          <w:color w:val="000000"/>
          <w:sz w:val="20"/>
          <w:szCs w:val="20"/>
        </w:rPr>
      </w:pPr>
      <w:r w:rsidRPr="00563B0B">
        <w:rPr>
          <w:rFonts w:asciiTheme="majorHAnsi" w:hAnsiTheme="majorHAnsi" w:cstheme="majorHAnsi"/>
          <w:color w:val="000000"/>
          <w:sz w:val="20"/>
          <w:szCs w:val="20"/>
        </w:rPr>
        <w:t>Planning for SEN pupils to be clearer, showing objectives and progression strands. Use of resources is vital in helping to develop number sense and basic number facts such as complements to 10, 20 or 100. Teachers should use KS1 objectives if appropriate.</w:t>
      </w:r>
    </w:p>
    <w:p w14:paraId="4DF72911" w14:textId="77777777" w:rsidR="00563B0B" w:rsidRPr="00563B0B" w:rsidRDefault="00563B0B" w:rsidP="00563B0B">
      <w:pPr>
        <w:rPr>
          <w:rFonts w:asciiTheme="majorHAnsi" w:hAnsiTheme="majorHAnsi" w:cstheme="majorHAnsi"/>
          <w:b/>
          <w:color w:val="000000"/>
          <w:sz w:val="20"/>
          <w:szCs w:val="20"/>
        </w:rPr>
      </w:pPr>
    </w:p>
    <w:p w14:paraId="1DEF4CBE" w14:textId="77777777" w:rsidR="00563B0B" w:rsidRPr="00563B0B" w:rsidRDefault="00563B0B" w:rsidP="00563B0B">
      <w:pPr>
        <w:rPr>
          <w:rFonts w:asciiTheme="majorHAnsi" w:hAnsiTheme="majorHAnsi" w:cstheme="majorHAnsi"/>
          <w:b/>
          <w:color w:val="000000"/>
          <w:sz w:val="20"/>
          <w:szCs w:val="20"/>
        </w:rPr>
      </w:pPr>
      <w:r w:rsidRPr="00563B0B">
        <w:rPr>
          <w:rFonts w:asciiTheme="majorHAnsi" w:hAnsiTheme="majorHAnsi" w:cstheme="majorHAnsi"/>
          <w:b/>
          <w:color w:val="000000"/>
          <w:sz w:val="20"/>
          <w:szCs w:val="20"/>
        </w:rPr>
        <w:t xml:space="preserve">These objectives have been chosen based on analysis of data across the school, discussion of the impact of lockdown and the expectations of both a recovery curriculum and the National Curriculum. </w:t>
      </w:r>
    </w:p>
    <w:p w14:paraId="005FC728"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Encourage increased use of Maths Whizz through incentives such as certificates and prizes.</w:t>
      </w:r>
    </w:p>
    <w:p w14:paraId="7567EA7F"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Support planning across school, especially for Early Career Teachers (ECTs).</w:t>
      </w:r>
    </w:p>
    <w:p w14:paraId="2E9C0758"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Reinforce use of place value charts, especially for x ÷ 10/100/1000.</w:t>
      </w:r>
    </w:p>
    <w:p w14:paraId="32D290EA"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Encourage use of bar modelling through ‘</w:t>
      </w:r>
      <w:proofErr w:type="spellStart"/>
      <w:r w:rsidRPr="00563B0B">
        <w:rPr>
          <w:rFonts w:asciiTheme="majorHAnsi" w:hAnsiTheme="majorHAnsi" w:cstheme="majorHAnsi"/>
          <w:color w:val="000000"/>
          <w:sz w:val="20"/>
          <w:szCs w:val="20"/>
        </w:rPr>
        <w:t>Barvember</w:t>
      </w:r>
      <w:proofErr w:type="spellEnd"/>
      <w:r w:rsidRPr="00563B0B">
        <w:rPr>
          <w:rFonts w:asciiTheme="majorHAnsi" w:hAnsiTheme="majorHAnsi" w:cstheme="majorHAnsi"/>
          <w:color w:val="000000"/>
          <w:sz w:val="20"/>
          <w:szCs w:val="20"/>
        </w:rPr>
        <w:t>’ challenges.</w:t>
      </w:r>
    </w:p>
    <w:p w14:paraId="530E2198"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Use assessment to identify pupils for intervention/booster groups and ensure impact is measured.</w:t>
      </w:r>
    </w:p>
    <w:p w14:paraId="602BB416"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Enter Primary Maths Challenge and Count On Us Primary Challenge competitions in school.</w:t>
      </w:r>
    </w:p>
    <w:p w14:paraId="07A8911A"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Lesson starters to be varied, ensuring children revisit all strands of maths regularly, not just once a term.</w:t>
      </w:r>
    </w:p>
    <w:p w14:paraId="68D35581" w14:textId="77777777" w:rsidR="00563B0B" w:rsidRPr="00563B0B" w:rsidRDefault="00563B0B" w:rsidP="00563B0B">
      <w:pPr>
        <w:ind w:left="360"/>
        <w:rPr>
          <w:rFonts w:asciiTheme="majorHAnsi" w:hAnsiTheme="majorHAnsi" w:cstheme="majorHAnsi"/>
          <w:color w:val="000000"/>
          <w:sz w:val="20"/>
          <w:szCs w:val="20"/>
        </w:rPr>
      </w:pPr>
    </w:p>
    <w:p w14:paraId="0E842583" w14:textId="77777777" w:rsidR="00563B0B" w:rsidRPr="00563B0B" w:rsidRDefault="00563B0B" w:rsidP="00563B0B">
      <w:pPr>
        <w:rPr>
          <w:rFonts w:asciiTheme="majorHAnsi" w:hAnsiTheme="majorHAnsi" w:cstheme="majorHAnsi"/>
          <w:color w:val="000000"/>
          <w:sz w:val="20"/>
          <w:szCs w:val="20"/>
          <w:u w:val="single"/>
        </w:rPr>
      </w:pPr>
      <w:r w:rsidRPr="00563B0B">
        <w:rPr>
          <w:rFonts w:asciiTheme="majorHAnsi" w:hAnsiTheme="majorHAnsi" w:cstheme="majorHAnsi"/>
          <w:color w:val="000000"/>
          <w:sz w:val="20"/>
          <w:szCs w:val="20"/>
          <w:u w:val="single"/>
        </w:rPr>
        <w:t>Staff learning</w:t>
      </w:r>
    </w:p>
    <w:p w14:paraId="7E9FB86D" w14:textId="77777777" w:rsidR="00563B0B" w:rsidRPr="00563B0B" w:rsidRDefault="00563B0B" w:rsidP="00563B0B">
      <w:pPr>
        <w:rPr>
          <w:rFonts w:asciiTheme="majorHAnsi" w:hAnsiTheme="majorHAnsi" w:cstheme="majorHAnsi"/>
          <w:color w:val="000000"/>
          <w:sz w:val="20"/>
          <w:szCs w:val="20"/>
        </w:rPr>
      </w:pPr>
      <w:r w:rsidRPr="00563B0B">
        <w:rPr>
          <w:rFonts w:asciiTheme="majorHAnsi" w:hAnsiTheme="majorHAnsi" w:cstheme="majorHAnsi"/>
          <w:b/>
          <w:color w:val="000000"/>
          <w:sz w:val="20"/>
          <w:szCs w:val="20"/>
        </w:rPr>
        <w:t xml:space="preserve">Understand national progress measures and assessment </w:t>
      </w:r>
    </w:p>
    <w:p w14:paraId="50732362"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Staff meetings: curriculum framework, progression, NC coverage.</w:t>
      </w:r>
    </w:p>
    <w:p w14:paraId="6C21551E"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Attend Maths CPD e.g. Network Meetings</w:t>
      </w:r>
    </w:p>
    <w:p w14:paraId="55CB5D07"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Teachers to have assistance with planning and opportunities to observe colleagues.</w:t>
      </w:r>
    </w:p>
    <w:p w14:paraId="75BCBC91" w14:textId="77777777" w:rsidR="00563B0B" w:rsidRPr="00563B0B" w:rsidRDefault="00563B0B" w:rsidP="00563B0B">
      <w:pPr>
        <w:numPr>
          <w:ilvl w:val="0"/>
          <w:numId w:val="2"/>
        </w:numPr>
        <w:rPr>
          <w:rFonts w:asciiTheme="majorHAnsi" w:hAnsiTheme="majorHAnsi" w:cstheme="majorHAnsi"/>
          <w:color w:val="000000"/>
          <w:sz w:val="20"/>
          <w:szCs w:val="20"/>
        </w:rPr>
      </w:pPr>
      <w:r w:rsidRPr="00563B0B">
        <w:rPr>
          <w:rFonts w:asciiTheme="majorHAnsi" w:hAnsiTheme="majorHAnsi" w:cstheme="majorHAnsi"/>
          <w:color w:val="000000"/>
          <w:sz w:val="20"/>
          <w:szCs w:val="20"/>
        </w:rPr>
        <w:t>TAs to be shown curriculum framework so they can see objectives for SEN groups they may be working with, including prerequisite knowledge and next steps.</w:t>
      </w:r>
    </w:p>
    <w:p w14:paraId="649AFD83" w14:textId="77777777" w:rsidR="00563B0B" w:rsidRPr="00563B0B" w:rsidRDefault="00563B0B" w:rsidP="00563B0B">
      <w:pPr>
        <w:ind w:left="360"/>
        <w:rPr>
          <w:rFonts w:asciiTheme="majorHAnsi" w:hAnsiTheme="majorHAnsi" w:cstheme="majorHAnsi"/>
          <w:color w:val="000000"/>
          <w:sz w:val="20"/>
          <w:szCs w:val="20"/>
        </w:rPr>
      </w:pPr>
    </w:p>
    <w:p w14:paraId="28FC67BA" w14:textId="77777777" w:rsidR="00563B0B" w:rsidRPr="00563B0B" w:rsidRDefault="00563B0B" w:rsidP="00563B0B">
      <w:pPr>
        <w:rPr>
          <w:rFonts w:asciiTheme="majorHAnsi" w:hAnsiTheme="majorHAnsi" w:cstheme="majorHAnsi"/>
          <w:sz w:val="20"/>
          <w:szCs w:val="20"/>
          <w:u w:val="single"/>
        </w:rPr>
      </w:pPr>
      <w:r w:rsidRPr="00563B0B">
        <w:rPr>
          <w:rFonts w:asciiTheme="majorHAnsi" w:hAnsiTheme="majorHAnsi" w:cstheme="majorHAnsi"/>
          <w:sz w:val="20"/>
          <w:szCs w:val="20"/>
          <w:u w:val="single"/>
        </w:rPr>
        <w:t>Community and family learning</w:t>
      </w:r>
    </w:p>
    <w:p w14:paraId="76241BF1" w14:textId="77777777" w:rsidR="00563B0B" w:rsidRPr="00563B0B" w:rsidRDefault="00563B0B" w:rsidP="00563B0B">
      <w:pPr>
        <w:rPr>
          <w:rFonts w:asciiTheme="majorHAnsi" w:hAnsiTheme="majorHAnsi" w:cstheme="majorHAnsi"/>
          <w:b/>
          <w:sz w:val="20"/>
          <w:szCs w:val="20"/>
        </w:rPr>
      </w:pPr>
      <w:r w:rsidRPr="00563B0B">
        <w:rPr>
          <w:rFonts w:asciiTheme="majorHAnsi" w:hAnsiTheme="majorHAnsi" w:cstheme="majorHAnsi"/>
          <w:b/>
          <w:sz w:val="20"/>
          <w:szCs w:val="20"/>
        </w:rPr>
        <w:t>Ensure parents are informed of learning, curriculum and progress of children</w:t>
      </w:r>
    </w:p>
    <w:p w14:paraId="6250D06E" w14:textId="77777777" w:rsidR="00563B0B" w:rsidRPr="00563B0B" w:rsidRDefault="00563B0B" w:rsidP="00563B0B">
      <w:pPr>
        <w:pStyle w:val="ListParagraph"/>
        <w:numPr>
          <w:ilvl w:val="0"/>
          <w:numId w:val="3"/>
        </w:numPr>
        <w:rPr>
          <w:rFonts w:asciiTheme="majorHAnsi" w:hAnsiTheme="majorHAnsi" w:cstheme="majorHAnsi"/>
          <w:sz w:val="20"/>
          <w:szCs w:val="20"/>
        </w:rPr>
      </w:pPr>
      <w:r w:rsidRPr="00563B0B">
        <w:rPr>
          <w:rFonts w:asciiTheme="majorHAnsi" w:hAnsiTheme="majorHAnsi" w:cstheme="majorHAnsi"/>
          <w:color w:val="000000"/>
          <w:sz w:val="20"/>
          <w:szCs w:val="20"/>
        </w:rPr>
        <w:t xml:space="preserve">Weekly varied home learning and use of Maths Whizz. </w:t>
      </w:r>
    </w:p>
    <w:p w14:paraId="5158EABF" w14:textId="77777777" w:rsidR="00563B0B" w:rsidRPr="00563B0B" w:rsidRDefault="00563B0B" w:rsidP="00563B0B">
      <w:pPr>
        <w:pStyle w:val="ListParagraph"/>
        <w:numPr>
          <w:ilvl w:val="0"/>
          <w:numId w:val="3"/>
        </w:numPr>
        <w:rPr>
          <w:rFonts w:asciiTheme="majorHAnsi" w:hAnsiTheme="majorHAnsi" w:cstheme="majorHAnsi"/>
          <w:sz w:val="20"/>
          <w:szCs w:val="20"/>
        </w:rPr>
      </w:pPr>
      <w:r w:rsidRPr="00563B0B">
        <w:rPr>
          <w:rFonts w:asciiTheme="majorHAnsi" w:hAnsiTheme="majorHAnsi" w:cstheme="majorHAnsi"/>
          <w:color w:val="000000"/>
          <w:sz w:val="20"/>
          <w:szCs w:val="20"/>
        </w:rPr>
        <w:t>Website to be updated with links to useful maths activities.</w:t>
      </w:r>
    </w:p>
    <w:p w14:paraId="0AAFDF27" w14:textId="77777777" w:rsidR="00563B0B" w:rsidRPr="00563B0B" w:rsidRDefault="00563B0B" w:rsidP="00563B0B">
      <w:pPr>
        <w:rPr>
          <w:rFonts w:asciiTheme="majorHAnsi" w:hAnsiTheme="majorHAnsi" w:cstheme="majorHAnsi"/>
          <w:b/>
          <w:sz w:val="20"/>
          <w:szCs w:val="20"/>
          <w:u w:val="single"/>
        </w:rPr>
      </w:pPr>
    </w:p>
    <w:p w14:paraId="4C31F926" w14:textId="7C74134E" w:rsidR="00563B0B" w:rsidRPr="00563B0B" w:rsidRDefault="00563B0B" w:rsidP="00563B0B">
      <w:pPr>
        <w:rPr>
          <w:rFonts w:asciiTheme="majorHAnsi" w:hAnsiTheme="majorHAnsi" w:cstheme="majorHAnsi"/>
          <w:b/>
          <w:sz w:val="20"/>
          <w:szCs w:val="20"/>
          <w:u w:val="single"/>
        </w:rPr>
      </w:pPr>
      <w:r w:rsidRPr="00563B0B">
        <w:rPr>
          <w:rFonts w:asciiTheme="majorHAnsi" w:hAnsiTheme="majorHAnsi" w:cstheme="majorHAnsi"/>
          <w:b/>
          <w:sz w:val="20"/>
          <w:szCs w:val="20"/>
          <w:u w:val="single"/>
        </w:rPr>
        <w:t>Success criteria/impact</w:t>
      </w:r>
    </w:p>
    <w:tbl>
      <w:tblPr>
        <w:tblStyle w:val="TableGrid"/>
        <w:tblW w:w="0" w:type="auto"/>
        <w:jc w:val="center"/>
        <w:tblLook w:val="04A0" w:firstRow="1" w:lastRow="0" w:firstColumn="1" w:lastColumn="0" w:noHBand="0" w:noVBand="1"/>
      </w:tblPr>
      <w:tblGrid>
        <w:gridCol w:w="3091"/>
        <w:gridCol w:w="1310"/>
        <w:gridCol w:w="1559"/>
        <w:gridCol w:w="1418"/>
        <w:gridCol w:w="1417"/>
      </w:tblGrid>
      <w:tr w:rsidR="00563B0B" w:rsidRPr="00563B0B" w14:paraId="51ABDBEF" w14:textId="77777777" w:rsidTr="000E18A1">
        <w:trPr>
          <w:jc w:val="center"/>
        </w:trPr>
        <w:tc>
          <w:tcPr>
            <w:tcW w:w="3091" w:type="dxa"/>
          </w:tcPr>
          <w:p w14:paraId="34301553" w14:textId="77777777" w:rsidR="00563B0B" w:rsidRPr="00563B0B" w:rsidRDefault="00563B0B" w:rsidP="000E18A1">
            <w:pPr>
              <w:rPr>
                <w:rFonts w:asciiTheme="majorHAnsi" w:hAnsiTheme="majorHAnsi" w:cstheme="majorHAnsi"/>
                <w:color w:val="FF0000"/>
                <w:sz w:val="20"/>
                <w:szCs w:val="20"/>
              </w:rPr>
            </w:pPr>
            <w:r w:rsidRPr="00563B0B">
              <w:rPr>
                <w:rFonts w:asciiTheme="majorHAnsi" w:hAnsiTheme="majorHAnsi" w:cstheme="majorHAnsi"/>
                <w:sz w:val="20"/>
                <w:szCs w:val="20"/>
              </w:rPr>
              <w:t>2021 results (</w:t>
            </w:r>
            <w:r w:rsidRPr="00563B0B">
              <w:rPr>
                <w:rFonts w:asciiTheme="majorHAnsi" w:hAnsiTheme="majorHAnsi" w:cstheme="majorHAnsi"/>
                <w:color w:val="FF0000"/>
                <w:sz w:val="20"/>
                <w:szCs w:val="20"/>
              </w:rPr>
              <w:t>No SATS)</w:t>
            </w:r>
          </w:p>
        </w:tc>
        <w:tc>
          <w:tcPr>
            <w:tcW w:w="1310" w:type="dxa"/>
          </w:tcPr>
          <w:p w14:paraId="33AEE7EC"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Year 3</w:t>
            </w:r>
          </w:p>
        </w:tc>
        <w:tc>
          <w:tcPr>
            <w:tcW w:w="1559" w:type="dxa"/>
          </w:tcPr>
          <w:p w14:paraId="5804093F"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Year 4</w:t>
            </w:r>
          </w:p>
        </w:tc>
        <w:tc>
          <w:tcPr>
            <w:tcW w:w="1418" w:type="dxa"/>
          </w:tcPr>
          <w:p w14:paraId="2DE39ECA"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Year 5</w:t>
            </w:r>
          </w:p>
        </w:tc>
        <w:tc>
          <w:tcPr>
            <w:tcW w:w="1417" w:type="dxa"/>
          </w:tcPr>
          <w:p w14:paraId="104F6A40"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Year 6</w:t>
            </w:r>
          </w:p>
        </w:tc>
      </w:tr>
      <w:tr w:rsidR="00563B0B" w:rsidRPr="00563B0B" w14:paraId="6A0785C3" w14:textId="77777777" w:rsidTr="000E18A1">
        <w:trPr>
          <w:jc w:val="center"/>
        </w:trPr>
        <w:tc>
          <w:tcPr>
            <w:tcW w:w="3091" w:type="dxa"/>
          </w:tcPr>
          <w:p w14:paraId="492152FD"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Working at Expected standard</w:t>
            </w:r>
          </w:p>
        </w:tc>
        <w:tc>
          <w:tcPr>
            <w:tcW w:w="1310" w:type="dxa"/>
          </w:tcPr>
          <w:p w14:paraId="1E7994B8"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76%</w:t>
            </w:r>
          </w:p>
        </w:tc>
        <w:tc>
          <w:tcPr>
            <w:tcW w:w="1559" w:type="dxa"/>
          </w:tcPr>
          <w:p w14:paraId="394B2465"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75%</w:t>
            </w:r>
          </w:p>
        </w:tc>
        <w:tc>
          <w:tcPr>
            <w:tcW w:w="1418" w:type="dxa"/>
          </w:tcPr>
          <w:p w14:paraId="12C01075"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63%</w:t>
            </w:r>
          </w:p>
        </w:tc>
        <w:tc>
          <w:tcPr>
            <w:tcW w:w="1417" w:type="dxa"/>
          </w:tcPr>
          <w:p w14:paraId="6D442334"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84%</w:t>
            </w:r>
          </w:p>
        </w:tc>
      </w:tr>
      <w:tr w:rsidR="00563B0B" w:rsidRPr="00563B0B" w14:paraId="65B30428" w14:textId="77777777" w:rsidTr="000E18A1">
        <w:trPr>
          <w:jc w:val="center"/>
        </w:trPr>
        <w:tc>
          <w:tcPr>
            <w:tcW w:w="3091" w:type="dxa"/>
          </w:tcPr>
          <w:p w14:paraId="3DA37E0E"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Greater Depth (GD)</w:t>
            </w:r>
          </w:p>
        </w:tc>
        <w:tc>
          <w:tcPr>
            <w:tcW w:w="1310" w:type="dxa"/>
          </w:tcPr>
          <w:p w14:paraId="4427AE5C"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magenta"/>
              </w:rPr>
              <w:t>45%</w:t>
            </w:r>
          </w:p>
        </w:tc>
        <w:tc>
          <w:tcPr>
            <w:tcW w:w="1559" w:type="dxa"/>
          </w:tcPr>
          <w:p w14:paraId="4158E001"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magenta"/>
              </w:rPr>
              <w:t>40%</w:t>
            </w:r>
          </w:p>
        </w:tc>
        <w:tc>
          <w:tcPr>
            <w:tcW w:w="1418" w:type="dxa"/>
          </w:tcPr>
          <w:p w14:paraId="09966560"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magenta"/>
              </w:rPr>
              <w:t>33%</w:t>
            </w:r>
          </w:p>
        </w:tc>
        <w:tc>
          <w:tcPr>
            <w:tcW w:w="1417" w:type="dxa"/>
          </w:tcPr>
          <w:p w14:paraId="69BBD3A3" w14:textId="31717D2A"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magenta"/>
              </w:rPr>
              <w:t>31%</w:t>
            </w:r>
          </w:p>
        </w:tc>
      </w:tr>
      <w:tr w:rsidR="00563B0B" w:rsidRPr="00563B0B" w14:paraId="25E7152E" w14:textId="77777777" w:rsidTr="000E18A1">
        <w:trPr>
          <w:jc w:val="center"/>
        </w:trPr>
        <w:tc>
          <w:tcPr>
            <w:tcW w:w="3091" w:type="dxa"/>
          </w:tcPr>
          <w:p w14:paraId="1FB35A9C"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 xml:space="preserve">Boys </w:t>
            </w:r>
          </w:p>
        </w:tc>
        <w:tc>
          <w:tcPr>
            <w:tcW w:w="1310" w:type="dxa"/>
          </w:tcPr>
          <w:p w14:paraId="3EA7D19D"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84%</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52%</w:t>
            </w:r>
          </w:p>
        </w:tc>
        <w:tc>
          <w:tcPr>
            <w:tcW w:w="1559" w:type="dxa"/>
          </w:tcPr>
          <w:p w14:paraId="47213DB1"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74%</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48%</w:t>
            </w:r>
          </w:p>
        </w:tc>
        <w:tc>
          <w:tcPr>
            <w:tcW w:w="1418" w:type="dxa"/>
          </w:tcPr>
          <w:p w14:paraId="614877FB"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71%</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46%</w:t>
            </w:r>
          </w:p>
        </w:tc>
        <w:tc>
          <w:tcPr>
            <w:tcW w:w="1417" w:type="dxa"/>
          </w:tcPr>
          <w:p w14:paraId="342FB95E"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77%</w:t>
            </w:r>
            <w:r w:rsidRPr="00563B0B">
              <w:rPr>
                <w:rFonts w:asciiTheme="majorHAnsi" w:hAnsiTheme="majorHAnsi" w:cstheme="majorHAnsi"/>
                <w:sz w:val="20"/>
                <w:szCs w:val="20"/>
              </w:rPr>
              <w:t>/</w:t>
            </w:r>
          </w:p>
        </w:tc>
      </w:tr>
      <w:tr w:rsidR="00563B0B" w:rsidRPr="00563B0B" w14:paraId="0EC9D471" w14:textId="77777777" w:rsidTr="000E18A1">
        <w:trPr>
          <w:jc w:val="center"/>
        </w:trPr>
        <w:tc>
          <w:tcPr>
            <w:tcW w:w="3091" w:type="dxa"/>
          </w:tcPr>
          <w:p w14:paraId="2D244ADF"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Girls</w:t>
            </w:r>
          </w:p>
        </w:tc>
        <w:tc>
          <w:tcPr>
            <w:tcW w:w="1310" w:type="dxa"/>
          </w:tcPr>
          <w:p w14:paraId="64591996"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69%</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38%</w:t>
            </w:r>
          </w:p>
        </w:tc>
        <w:tc>
          <w:tcPr>
            <w:tcW w:w="1559" w:type="dxa"/>
          </w:tcPr>
          <w:p w14:paraId="493781C2"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77%</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33%</w:t>
            </w:r>
          </w:p>
        </w:tc>
        <w:tc>
          <w:tcPr>
            <w:tcW w:w="1418" w:type="dxa"/>
          </w:tcPr>
          <w:p w14:paraId="7179C963"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57%</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24%</w:t>
            </w:r>
          </w:p>
        </w:tc>
        <w:tc>
          <w:tcPr>
            <w:tcW w:w="1417" w:type="dxa"/>
          </w:tcPr>
          <w:p w14:paraId="682FD9F7"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91%</w:t>
            </w:r>
            <w:r w:rsidRPr="00563B0B">
              <w:rPr>
                <w:rFonts w:asciiTheme="majorHAnsi" w:hAnsiTheme="majorHAnsi" w:cstheme="majorHAnsi"/>
                <w:sz w:val="20"/>
                <w:szCs w:val="20"/>
              </w:rPr>
              <w:t>/</w:t>
            </w:r>
          </w:p>
        </w:tc>
      </w:tr>
      <w:tr w:rsidR="00563B0B" w:rsidRPr="00563B0B" w14:paraId="7065AE85" w14:textId="77777777" w:rsidTr="000E18A1">
        <w:trPr>
          <w:jc w:val="center"/>
        </w:trPr>
        <w:tc>
          <w:tcPr>
            <w:tcW w:w="3091" w:type="dxa"/>
          </w:tcPr>
          <w:p w14:paraId="6FE7A241"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lastRenderedPageBreak/>
              <w:t>FSM</w:t>
            </w:r>
          </w:p>
        </w:tc>
        <w:tc>
          <w:tcPr>
            <w:tcW w:w="1310" w:type="dxa"/>
          </w:tcPr>
          <w:p w14:paraId="24488217"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84%</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42%</w:t>
            </w:r>
          </w:p>
        </w:tc>
        <w:tc>
          <w:tcPr>
            <w:tcW w:w="1559" w:type="dxa"/>
          </w:tcPr>
          <w:p w14:paraId="0CB3642E"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73%</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35%</w:t>
            </w:r>
          </w:p>
        </w:tc>
        <w:tc>
          <w:tcPr>
            <w:tcW w:w="1418" w:type="dxa"/>
          </w:tcPr>
          <w:p w14:paraId="5916F88C"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50%</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21%</w:t>
            </w:r>
          </w:p>
        </w:tc>
        <w:tc>
          <w:tcPr>
            <w:tcW w:w="1417" w:type="dxa"/>
          </w:tcPr>
          <w:p w14:paraId="614A09C5"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91%</w:t>
            </w:r>
            <w:r w:rsidRPr="00563B0B">
              <w:rPr>
                <w:rFonts w:asciiTheme="majorHAnsi" w:hAnsiTheme="majorHAnsi" w:cstheme="majorHAnsi"/>
                <w:sz w:val="20"/>
                <w:szCs w:val="20"/>
              </w:rPr>
              <w:t>/</w:t>
            </w:r>
          </w:p>
        </w:tc>
      </w:tr>
      <w:tr w:rsidR="00563B0B" w:rsidRPr="00563B0B" w14:paraId="73EEC29F" w14:textId="77777777" w:rsidTr="000E18A1">
        <w:trPr>
          <w:jc w:val="center"/>
        </w:trPr>
        <w:tc>
          <w:tcPr>
            <w:tcW w:w="3091" w:type="dxa"/>
          </w:tcPr>
          <w:p w14:paraId="07E509FF"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rPr>
              <w:t>Non-FSM</w:t>
            </w:r>
          </w:p>
        </w:tc>
        <w:tc>
          <w:tcPr>
            <w:tcW w:w="1310" w:type="dxa"/>
          </w:tcPr>
          <w:p w14:paraId="78BD41D7" w14:textId="77777777" w:rsidR="00563B0B" w:rsidRPr="00563B0B" w:rsidRDefault="00563B0B" w:rsidP="000E18A1">
            <w:pPr>
              <w:rPr>
                <w:rFonts w:asciiTheme="majorHAnsi" w:hAnsiTheme="majorHAnsi" w:cstheme="majorHAnsi"/>
                <w:sz w:val="20"/>
                <w:szCs w:val="20"/>
                <w:highlight w:val="green"/>
              </w:rPr>
            </w:pPr>
            <w:r w:rsidRPr="00563B0B">
              <w:rPr>
                <w:rFonts w:asciiTheme="majorHAnsi" w:hAnsiTheme="majorHAnsi" w:cstheme="majorHAnsi"/>
                <w:sz w:val="20"/>
                <w:szCs w:val="20"/>
                <w:highlight w:val="green"/>
              </w:rPr>
              <w:t>70%</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48%</w:t>
            </w:r>
          </w:p>
        </w:tc>
        <w:tc>
          <w:tcPr>
            <w:tcW w:w="1559" w:type="dxa"/>
          </w:tcPr>
          <w:p w14:paraId="0F93DCE1" w14:textId="77777777" w:rsidR="00563B0B" w:rsidRPr="00563B0B" w:rsidRDefault="00563B0B" w:rsidP="000E18A1">
            <w:pPr>
              <w:rPr>
                <w:rFonts w:asciiTheme="majorHAnsi" w:hAnsiTheme="majorHAnsi" w:cstheme="majorHAnsi"/>
                <w:sz w:val="20"/>
                <w:szCs w:val="20"/>
                <w:highlight w:val="green"/>
              </w:rPr>
            </w:pPr>
            <w:r w:rsidRPr="00563B0B">
              <w:rPr>
                <w:rFonts w:asciiTheme="majorHAnsi" w:hAnsiTheme="majorHAnsi" w:cstheme="majorHAnsi"/>
                <w:sz w:val="20"/>
                <w:szCs w:val="20"/>
                <w:highlight w:val="green"/>
              </w:rPr>
              <w:t>80%</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50%</w:t>
            </w:r>
          </w:p>
        </w:tc>
        <w:tc>
          <w:tcPr>
            <w:tcW w:w="1418" w:type="dxa"/>
          </w:tcPr>
          <w:p w14:paraId="368D5C4F" w14:textId="77777777" w:rsidR="00563B0B" w:rsidRPr="00563B0B" w:rsidRDefault="00563B0B" w:rsidP="000E18A1">
            <w:pPr>
              <w:rPr>
                <w:rFonts w:asciiTheme="majorHAnsi" w:hAnsiTheme="majorHAnsi" w:cstheme="majorHAnsi"/>
                <w:sz w:val="20"/>
                <w:szCs w:val="20"/>
                <w:highlight w:val="green"/>
              </w:rPr>
            </w:pPr>
            <w:r w:rsidRPr="00563B0B">
              <w:rPr>
                <w:rFonts w:asciiTheme="majorHAnsi" w:hAnsiTheme="majorHAnsi" w:cstheme="majorHAnsi"/>
                <w:sz w:val="20"/>
                <w:szCs w:val="20"/>
                <w:highlight w:val="green"/>
              </w:rPr>
              <w:t>76%</w:t>
            </w:r>
            <w:r w:rsidRPr="00563B0B">
              <w:rPr>
                <w:rFonts w:asciiTheme="majorHAnsi" w:hAnsiTheme="majorHAnsi" w:cstheme="majorHAnsi"/>
                <w:sz w:val="20"/>
                <w:szCs w:val="20"/>
              </w:rPr>
              <w:t>/</w:t>
            </w:r>
            <w:r w:rsidRPr="00563B0B">
              <w:rPr>
                <w:rFonts w:asciiTheme="majorHAnsi" w:hAnsiTheme="majorHAnsi" w:cstheme="majorHAnsi"/>
                <w:sz w:val="20"/>
                <w:szCs w:val="20"/>
                <w:highlight w:val="magenta"/>
              </w:rPr>
              <w:t>45%</w:t>
            </w:r>
          </w:p>
        </w:tc>
        <w:tc>
          <w:tcPr>
            <w:tcW w:w="1417" w:type="dxa"/>
          </w:tcPr>
          <w:p w14:paraId="681B21DB" w14:textId="77777777" w:rsidR="00563B0B" w:rsidRPr="00563B0B" w:rsidRDefault="00563B0B" w:rsidP="000E18A1">
            <w:pPr>
              <w:rPr>
                <w:rFonts w:asciiTheme="majorHAnsi" w:hAnsiTheme="majorHAnsi" w:cstheme="majorHAnsi"/>
                <w:sz w:val="20"/>
                <w:szCs w:val="20"/>
              </w:rPr>
            </w:pPr>
            <w:r w:rsidRPr="00563B0B">
              <w:rPr>
                <w:rFonts w:asciiTheme="majorHAnsi" w:hAnsiTheme="majorHAnsi" w:cstheme="majorHAnsi"/>
                <w:sz w:val="20"/>
                <w:szCs w:val="20"/>
                <w:highlight w:val="green"/>
              </w:rPr>
              <w:t>78%</w:t>
            </w:r>
            <w:r w:rsidRPr="00563B0B">
              <w:rPr>
                <w:rFonts w:asciiTheme="majorHAnsi" w:hAnsiTheme="majorHAnsi" w:cstheme="majorHAnsi"/>
                <w:sz w:val="20"/>
                <w:szCs w:val="20"/>
              </w:rPr>
              <w:t>/</w:t>
            </w:r>
          </w:p>
        </w:tc>
      </w:tr>
    </w:tbl>
    <w:p w14:paraId="29AD3577" w14:textId="77777777" w:rsidR="00563B0B" w:rsidRPr="00563B0B" w:rsidRDefault="00563B0B" w:rsidP="00563B0B">
      <w:pPr>
        <w:rPr>
          <w:rFonts w:asciiTheme="majorHAnsi" w:hAnsiTheme="majorHAnsi" w:cstheme="majorHAnsi"/>
          <w:b/>
          <w:sz w:val="20"/>
          <w:szCs w:val="20"/>
          <w:u w:val="single"/>
        </w:rPr>
      </w:pPr>
    </w:p>
    <w:p w14:paraId="232711F3" w14:textId="06B31F23" w:rsidR="00563B0B" w:rsidRPr="0062177F" w:rsidRDefault="00563B0B" w:rsidP="0043017D">
      <w:pPr>
        <w:pStyle w:val="ListParagraph"/>
        <w:numPr>
          <w:ilvl w:val="0"/>
          <w:numId w:val="24"/>
        </w:numPr>
        <w:rPr>
          <w:rFonts w:asciiTheme="majorHAnsi" w:hAnsiTheme="majorHAnsi" w:cstheme="majorHAnsi"/>
          <w:sz w:val="20"/>
          <w:szCs w:val="20"/>
        </w:rPr>
      </w:pPr>
      <w:r w:rsidRPr="00563B0B">
        <w:rPr>
          <w:rFonts w:asciiTheme="majorHAnsi" w:hAnsiTheme="majorHAnsi" w:cstheme="majorHAnsi"/>
          <w:sz w:val="20"/>
          <w:szCs w:val="20"/>
        </w:rPr>
        <w:t xml:space="preserve">Raise SATs results to </w:t>
      </w:r>
      <w:r>
        <w:rPr>
          <w:rFonts w:asciiTheme="majorHAnsi" w:hAnsiTheme="majorHAnsi" w:cstheme="majorHAnsi"/>
          <w:sz w:val="20"/>
          <w:szCs w:val="20"/>
        </w:rPr>
        <w:t>91</w:t>
      </w:r>
      <w:r w:rsidRPr="00563B0B">
        <w:rPr>
          <w:rFonts w:asciiTheme="majorHAnsi" w:hAnsiTheme="majorHAnsi" w:cstheme="majorHAnsi"/>
          <w:sz w:val="20"/>
          <w:szCs w:val="20"/>
        </w:rPr>
        <w:t>% or above at expected standard</w:t>
      </w:r>
      <w:r>
        <w:rPr>
          <w:rFonts w:asciiTheme="majorHAnsi" w:hAnsiTheme="majorHAnsi" w:cstheme="majorHAnsi"/>
          <w:sz w:val="20"/>
          <w:szCs w:val="20"/>
        </w:rPr>
        <w:t xml:space="preserve"> and </w:t>
      </w:r>
      <w:r w:rsidR="0062177F" w:rsidRPr="0062177F">
        <w:rPr>
          <w:rFonts w:asciiTheme="majorHAnsi" w:hAnsiTheme="majorHAnsi" w:cstheme="majorHAnsi"/>
          <w:sz w:val="20"/>
          <w:szCs w:val="20"/>
        </w:rPr>
        <w:t>40</w:t>
      </w:r>
      <w:r w:rsidRPr="0062177F">
        <w:rPr>
          <w:rFonts w:asciiTheme="majorHAnsi" w:hAnsiTheme="majorHAnsi" w:cstheme="majorHAnsi"/>
          <w:sz w:val="20"/>
          <w:szCs w:val="20"/>
        </w:rPr>
        <w:t>% .</w:t>
      </w:r>
    </w:p>
    <w:p w14:paraId="23CDDC90" w14:textId="77777777" w:rsidR="00563B0B" w:rsidRPr="00563B0B" w:rsidRDefault="00563B0B" w:rsidP="0043017D">
      <w:pPr>
        <w:pStyle w:val="ListParagraph"/>
        <w:numPr>
          <w:ilvl w:val="0"/>
          <w:numId w:val="24"/>
        </w:numPr>
        <w:rPr>
          <w:rFonts w:asciiTheme="majorHAnsi" w:hAnsiTheme="majorHAnsi" w:cstheme="majorHAnsi"/>
          <w:sz w:val="20"/>
          <w:szCs w:val="20"/>
        </w:rPr>
      </w:pPr>
      <w:r w:rsidRPr="00563B0B">
        <w:rPr>
          <w:rFonts w:asciiTheme="majorHAnsi" w:hAnsiTheme="majorHAnsi" w:cstheme="majorHAnsi"/>
          <w:sz w:val="20"/>
          <w:szCs w:val="20"/>
        </w:rPr>
        <w:t>Close gaps between FSM/non-FSM in UKS2.</w:t>
      </w:r>
    </w:p>
    <w:p w14:paraId="2B934745" w14:textId="77777777" w:rsidR="00563B0B" w:rsidRPr="00563B0B" w:rsidRDefault="00563B0B" w:rsidP="0043017D">
      <w:pPr>
        <w:pStyle w:val="ListParagraph"/>
        <w:numPr>
          <w:ilvl w:val="0"/>
          <w:numId w:val="24"/>
        </w:numPr>
        <w:rPr>
          <w:rFonts w:asciiTheme="majorHAnsi" w:hAnsiTheme="majorHAnsi" w:cstheme="majorHAnsi"/>
          <w:sz w:val="20"/>
          <w:szCs w:val="20"/>
        </w:rPr>
      </w:pPr>
      <w:r w:rsidRPr="00563B0B">
        <w:rPr>
          <w:rFonts w:asciiTheme="majorHAnsi" w:hAnsiTheme="majorHAnsi" w:cstheme="majorHAnsi"/>
          <w:sz w:val="20"/>
          <w:szCs w:val="20"/>
        </w:rPr>
        <w:t>Close gap between girls and boys.</w:t>
      </w:r>
    </w:p>
    <w:p w14:paraId="196AE29F" w14:textId="2C685A8E" w:rsidR="00745803" w:rsidRPr="00606618" w:rsidRDefault="00563B0B" w:rsidP="004D5639">
      <w:pPr>
        <w:pStyle w:val="ListParagraph"/>
        <w:numPr>
          <w:ilvl w:val="0"/>
          <w:numId w:val="24"/>
        </w:numPr>
        <w:rPr>
          <w:rFonts w:asciiTheme="majorHAnsi" w:hAnsiTheme="majorHAnsi" w:cstheme="majorHAnsi"/>
          <w:sz w:val="20"/>
          <w:szCs w:val="20"/>
        </w:rPr>
      </w:pPr>
      <w:r w:rsidRPr="00563B0B">
        <w:rPr>
          <w:rFonts w:asciiTheme="majorHAnsi" w:hAnsiTheme="majorHAnsi" w:cstheme="majorHAnsi"/>
          <w:sz w:val="20"/>
          <w:szCs w:val="20"/>
        </w:rPr>
        <w:t>Raise pass rate for year 4 times tables check.</w:t>
      </w:r>
    </w:p>
    <w:p w14:paraId="60556561" w14:textId="77777777" w:rsidR="00745803" w:rsidRPr="00745803" w:rsidRDefault="00745803" w:rsidP="00745803"/>
    <w:p w14:paraId="6B8F9F9E" w14:textId="7834B75A" w:rsidR="004D5639" w:rsidRPr="00222BB4" w:rsidRDefault="00222BB4" w:rsidP="004D5639">
      <w:pPr>
        <w:pStyle w:val="Heading1"/>
        <w:rPr>
          <w:b/>
          <w:sz w:val="28"/>
          <w:szCs w:val="28"/>
        </w:rPr>
      </w:pPr>
      <w:r w:rsidRPr="00222BB4">
        <w:rPr>
          <w:b/>
          <w:sz w:val="28"/>
          <w:szCs w:val="28"/>
        </w:rPr>
        <w:t xml:space="preserve">INCLUSION AND EQUALITY </w:t>
      </w:r>
    </w:p>
    <w:p w14:paraId="7FEB52DA" w14:textId="6AA35EA8" w:rsidR="004D5639" w:rsidRPr="00222BB4" w:rsidRDefault="00507EF1" w:rsidP="004D5639">
      <w:pPr>
        <w:jc w:val="both"/>
        <w:rPr>
          <w:rFonts w:asciiTheme="majorHAnsi" w:hAnsiTheme="majorHAnsi"/>
          <w:sz w:val="20"/>
          <w:szCs w:val="20"/>
        </w:rPr>
      </w:pPr>
      <w:r>
        <w:rPr>
          <w:rFonts w:asciiTheme="majorHAnsi" w:hAnsiTheme="majorHAnsi" w:cs="Tahoma"/>
          <w:sz w:val="20"/>
          <w:szCs w:val="20"/>
        </w:rPr>
        <w:t>Annette</w:t>
      </w:r>
      <w:r w:rsidR="004D5639" w:rsidRPr="00222BB4">
        <w:rPr>
          <w:rFonts w:asciiTheme="majorHAnsi" w:hAnsiTheme="majorHAnsi" w:cs="Tahoma"/>
          <w:sz w:val="20"/>
          <w:szCs w:val="20"/>
        </w:rPr>
        <w:t>, Rachel,</w:t>
      </w:r>
      <w:r>
        <w:rPr>
          <w:rFonts w:asciiTheme="majorHAnsi" w:hAnsiTheme="majorHAnsi" w:cs="Tahoma"/>
          <w:sz w:val="20"/>
          <w:szCs w:val="20"/>
        </w:rPr>
        <w:t xml:space="preserve"> </w:t>
      </w:r>
      <w:proofErr w:type="spellStart"/>
      <w:r>
        <w:rPr>
          <w:rFonts w:asciiTheme="majorHAnsi" w:hAnsiTheme="majorHAnsi" w:cs="Tahoma"/>
          <w:sz w:val="20"/>
          <w:szCs w:val="20"/>
        </w:rPr>
        <w:t>Rushana</w:t>
      </w:r>
      <w:proofErr w:type="spellEnd"/>
      <w:r>
        <w:rPr>
          <w:rFonts w:asciiTheme="majorHAnsi" w:hAnsiTheme="majorHAnsi" w:cs="Tahoma"/>
          <w:sz w:val="20"/>
          <w:szCs w:val="20"/>
        </w:rPr>
        <w:t>, Jenny</w:t>
      </w:r>
    </w:p>
    <w:p w14:paraId="4F3FF2CD" w14:textId="77777777" w:rsidR="00A74478" w:rsidRPr="00222BB4" w:rsidRDefault="00A74478" w:rsidP="00A74478">
      <w:pPr>
        <w:jc w:val="both"/>
        <w:rPr>
          <w:rFonts w:asciiTheme="majorHAnsi" w:hAnsiTheme="majorHAnsi"/>
          <w:sz w:val="20"/>
          <w:szCs w:val="20"/>
        </w:rPr>
      </w:pPr>
    </w:p>
    <w:p w14:paraId="63527EF8" w14:textId="77777777" w:rsidR="00A74478" w:rsidRPr="00222BB4" w:rsidRDefault="00A74478" w:rsidP="00A74478">
      <w:pPr>
        <w:jc w:val="both"/>
        <w:rPr>
          <w:rFonts w:asciiTheme="majorHAnsi" w:eastAsia="Calibri" w:hAnsiTheme="majorHAnsi" w:cs="Tahoma"/>
          <w:b/>
          <w:sz w:val="20"/>
          <w:szCs w:val="20"/>
        </w:rPr>
      </w:pPr>
      <w:r w:rsidRPr="00222BB4">
        <w:rPr>
          <w:rFonts w:asciiTheme="majorHAnsi" w:hAnsiTheme="majorHAnsi" w:cs="Tahoma"/>
          <w:b/>
          <w:sz w:val="20"/>
          <w:szCs w:val="20"/>
        </w:rPr>
        <w:t xml:space="preserve">All </w:t>
      </w:r>
      <w:r w:rsidRPr="00222BB4">
        <w:rPr>
          <w:rFonts w:asciiTheme="majorHAnsi" w:eastAsia="Calibri" w:hAnsiTheme="majorHAnsi" w:cs="Tahoma"/>
          <w:b/>
          <w:sz w:val="20"/>
          <w:szCs w:val="20"/>
        </w:rPr>
        <w:t>pupils acquire knowledge, develop understanding and learn and practice skills exceptionally well. Progress is at least good in all groups and is exemplary in some.</w:t>
      </w:r>
    </w:p>
    <w:p w14:paraId="6EDDE62E" w14:textId="77777777" w:rsidR="00A74478" w:rsidRPr="00222BB4" w:rsidRDefault="00A74478" w:rsidP="00A74478">
      <w:pPr>
        <w:jc w:val="both"/>
        <w:rPr>
          <w:rFonts w:asciiTheme="majorHAnsi" w:eastAsia="Calibri" w:hAnsiTheme="majorHAnsi" w:cs="Tahoma"/>
          <w:b/>
          <w:sz w:val="20"/>
          <w:szCs w:val="20"/>
        </w:rPr>
      </w:pPr>
    </w:p>
    <w:p w14:paraId="51D456BD" w14:textId="77777777" w:rsidR="00A74478" w:rsidRPr="00222BB4" w:rsidRDefault="00A74478" w:rsidP="00A74478">
      <w:pPr>
        <w:jc w:val="both"/>
        <w:rPr>
          <w:rFonts w:asciiTheme="majorHAnsi" w:eastAsia="Calibri" w:hAnsiTheme="majorHAnsi" w:cs="Tahoma"/>
          <w:b/>
          <w:sz w:val="20"/>
          <w:szCs w:val="20"/>
        </w:rPr>
      </w:pPr>
      <w:r w:rsidRPr="00222BB4">
        <w:rPr>
          <w:rFonts w:asciiTheme="majorHAnsi" w:hAnsiTheme="majorHAnsi" w:cs="Tahoma"/>
          <w:b/>
          <w:sz w:val="20"/>
          <w:szCs w:val="20"/>
        </w:rPr>
        <w:t xml:space="preserve">All </w:t>
      </w:r>
      <w:r w:rsidRPr="00222BB4">
        <w:rPr>
          <w:rFonts w:asciiTheme="majorHAnsi" w:eastAsia="Calibri" w:hAnsiTheme="majorHAnsi" w:cs="Tahoma"/>
          <w:b/>
          <w:sz w:val="20"/>
          <w:szCs w:val="20"/>
        </w:rPr>
        <w:t>pupils acquire knowledge, develop understanding and learn and practice skills exceptionally well. Progress is at least good in all groups including children with emotional issues and those who present with challenging behaviour.</w:t>
      </w:r>
    </w:p>
    <w:p w14:paraId="5A107D61" w14:textId="77777777" w:rsidR="00A74478" w:rsidRPr="00222BB4" w:rsidRDefault="00A74478" w:rsidP="00A74478">
      <w:pPr>
        <w:jc w:val="both"/>
        <w:rPr>
          <w:rFonts w:asciiTheme="majorHAnsi" w:eastAsia="Calibri" w:hAnsiTheme="majorHAnsi" w:cs="Tahoma"/>
          <w:b/>
          <w:sz w:val="20"/>
          <w:szCs w:val="20"/>
        </w:rPr>
      </w:pPr>
    </w:p>
    <w:p w14:paraId="2E28E7D3" w14:textId="3A66BBC0" w:rsidR="00A74478" w:rsidRPr="00222BB4" w:rsidRDefault="00A74478" w:rsidP="00A74478">
      <w:pPr>
        <w:jc w:val="both"/>
        <w:rPr>
          <w:rFonts w:asciiTheme="majorHAnsi" w:hAnsiTheme="majorHAnsi"/>
          <w:b/>
          <w:sz w:val="20"/>
          <w:szCs w:val="20"/>
        </w:rPr>
      </w:pPr>
      <w:r w:rsidRPr="00222BB4">
        <w:rPr>
          <w:rFonts w:asciiTheme="majorHAnsi" w:hAnsiTheme="majorHAnsi"/>
          <w:b/>
          <w:sz w:val="20"/>
          <w:szCs w:val="20"/>
        </w:rPr>
        <w:t>Pupil learning actions</w:t>
      </w:r>
    </w:p>
    <w:p w14:paraId="72524332" w14:textId="3ADADF25" w:rsidR="00A74478" w:rsidRPr="00222BB4" w:rsidRDefault="00A74478" w:rsidP="00606618">
      <w:pPr>
        <w:pStyle w:val="ecxmsolistparagraph"/>
        <w:numPr>
          <w:ilvl w:val="0"/>
          <w:numId w:val="52"/>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Ensure that all children on SEND list are receiving appropriate in class support, first quality teaching and intervention as required and identified on tracker and in time tables. Pupils who have extra funding will need extra support timetabled. Children with EHCP will be observed in class and appropriate advice given to improve planning, delivery and assessment.</w:t>
      </w:r>
    </w:p>
    <w:p w14:paraId="58E8C22F" w14:textId="74AD267A" w:rsidR="00A74478" w:rsidRPr="00222BB4" w:rsidRDefault="00A74478" w:rsidP="00606618">
      <w:pPr>
        <w:pStyle w:val="ecxmsolistparagraph"/>
        <w:numPr>
          <w:ilvl w:val="0"/>
          <w:numId w:val="52"/>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Children with EHCPs will be monitored in their class assessments by the inclusion team.</w:t>
      </w:r>
    </w:p>
    <w:p w14:paraId="746E6A00" w14:textId="7DCAB591" w:rsidR="00A74478" w:rsidRPr="00222BB4" w:rsidRDefault="00A74478" w:rsidP="00606618">
      <w:pPr>
        <w:pStyle w:val="ecxmsolistparagraph"/>
        <w:numPr>
          <w:ilvl w:val="0"/>
          <w:numId w:val="52"/>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Introduce assessment of impact of well-being interventions before and after </w:t>
      </w:r>
      <w:r w:rsidR="000271A5" w:rsidRPr="00222BB4">
        <w:rPr>
          <w:rFonts w:asciiTheme="majorHAnsi" w:hAnsiTheme="majorHAnsi" w:cs="Tahoma"/>
          <w:color w:val="2A2A2A"/>
          <w:sz w:val="20"/>
          <w:szCs w:val="20"/>
        </w:rPr>
        <w:t>intervention.</w:t>
      </w:r>
      <w:r w:rsidR="000271A5">
        <w:rPr>
          <w:rFonts w:asciiTheme="majorHAnsi" w:hAnsiTheme="majorHAnsi" w:cs="Tahoma"/>
          <w:color w:val="2A2A2A"/>
          <w:sz w:val="20"/>
          <w:szCs w:val="20"/>
        </w:rPr>
        <w:t xml:space="preserve"> </w:t>
      </w:r>
      <w:r w:rsidR="000271A5" w:rsidRPr="00222BB4">
        <w:rPr>
          <w:rFonts w:asciiTheme="majorHAnsi" w:hAnsiTheme="majorHAnsi" w:cs="Tahoma"/>
          <w:color w:val="2A2A2A"/>
          <w:sz w:val="20"/>
          <w:szCs w:val="20"/>
        </w:rPr>
        <w:t>Support</w:t>
      </w:r>
      <w:r w:rsidRPr="00222BB4">
        <w:rPr>
          <w:rFonts w:asciiTheme="majorHAnsi" w:hAnsiTheme="majorHAnsi" w:cs="Tahoma"/>
          <w:color w:val="2A2A2A"/>
          <w:sz w:val="20"/>
          <w:szCs w:val="20"/>
        </w:rPr>
        <w:t xml:space="preserve"> </w:t>
      </w:r>
      <w:r w:rsidR="000271A5">
        <w:rPr>
          <w:rFonts w:asciiTheme="majorHAnsi" w:hAnsiTheme="majorHAnsi" w:cs="Tahoma"/>
          <w:color w:val="2A2A2A"/>
          <w:sz w:val="20"/>
          <w:szCs w:val="20"/>
        </w:rPr>
        <w:t>children’s emotional</w:t>
      </w:r>
      <w:r w:rsidRPr="00222BB4">
        <w:rPr>
          <w:rFonts w:asciiTheme="majorHAnsi" w:hAnsiTheme="majorHAnsi" w:cs="Tahoma"/>
          <w:color w:val="2A2A2A"/>
          <w:sz w:val="20"/>
          <w:szCs w:val="20"/>
        </w:rPr>
        <w:t xml:space="preserve"> well-being during their return to normal school post Covid 19.</w:t>
      </w:r>
    </w:p>
    <w:p w14:paraId="4AE5758A" w14:textId="31AA0D15" w:rsidR="00A74478" w:rsidRPr="00222BB4" w:rsidRDefault="00A74478" w:rsidP="00606618">
      <w:pPr>
        <w:pStyle w:val="ecxmsolistparagraph"/>
        <w:numPr>
          <w:ilvl w:val="0"/>
          <w:numId w:val="52"/>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Speech therapy to be targeted and delivered to those children who require this support through EHCP.</w:t>
      </w:r>
    </w:p>
    <w:p w14:paraId="717E03EB" w14:textId="23796DBB" w:rsidR="00A74478" w:rsidRPr="00606618" w:rsidRDefault="00A74478" w:rsidP="00A74478">
      <w:pPr>
        <w:pStyle w:val="ecxmsolistparagraph"/>
        <w:numPr>
          <w:ilvl w:val="0"/>
          <w:numId w:val="52"/>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Planning will be sampled across the school by the inclusion team for the purposes of ensuring appropriate differentiation and challenge for different groups in particular should long distance learning be required this planning will be monitored to ensure equality of access. In particular more able children at end of KS1 who are not making expected progress and children with complex needs. </w:t>
      </w:r>
    </w:p>
    <w:p w14:paraId="0A694822" w14:textId="13D72F58" w:rsidR="00A74478" w:rsidRPr="00222BB4" w:rsidRDefault="00A74478" w:rsidP="00606618">
      <w:pPr>
        <w:pStyle w:val="ecxmsolistparagraph"/>
        <w:numPr>
          <w:ilvl w:val="0"/>
          <w:numId w:val="52"/>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Ensure that children who are pupil premium are prioritised for appropriate support and intervention. Monitor they are achieving in line with national expectations especially in </w:t>
      </w:r>
      <w:r w:rsidR="00606618">
        <w:rPr>
          <w:rFonts w:asciiTheme="majorHAnsi" w:hAnsiTheme="majorHAnsi" w:cs="Tahoma"/>
          <w:color w:val="2A2A2A"/>
          <w:sz w:val="20"/>
          <w:szCs w:val="20"/>
        </w:rPr>
        <w:t xml:space="preserve">writing </w:t>
      </w:r>
      <w:r w:rsidRPr="00222BB4">
        <w:rPr>
          <w:rFonts w:asciiTheme="majorHAnsi" w:hAnsiTheme="majorHAnsi" w:cs="Tahoma"/>
          <w:color w:val="2A2A2A"/>
          <w:sz w:val="20"/>
          <w:szCs w:val="20"/>
        </w:rPr>
        <w:t xml:space="preserve"> progress. Continue to ensure that those families entitled to pupil premium support have been identified and applications supported via the school office.</w:t>
      </w:r>
    </w:p>
    <w:p w14:paraId="0400FA46" w14:textId="0C55EBBC" w:rsidR="00A74478" w:rsidRPr="00606618" w:rsidRDefault="00A74478" w:rsidP="00606618">
      <w:pPr>
        <w:pStyle w:val="ListParagraph"/>
        <w:numPr>
          <w:ilvl w:val="0"/>
          <w:numId w:val="52"/>
        </w:numPr>
        <w:rPr>
          <w:rFonts w:asciiTheme="majorHAnsi" w:hAnsiTheme="majorHAnsi" w:cs="Tahoma"/>
          <w:sz w:val="20"/>
          <w:szCs w:val="20"/>
        </w:rPr>
      </w:pPr>
      <w:r w:rsidRPr="00606618">
        <w:rPr>
          <w:rFonts w:asciiTheme="majorHAnsi" w:hAnsiTheme="majorHAnsi" w:cs="Tahoma"/>
          <w:sz w:val="20"/>
          <w:szCs w:val="20"/>
        </w:rPr>
        <w:t>Inclusion team to monitor i</w:t>
      </w:r>
      <w:r w:rsidRPr="00606618">
        <w:rPr>
          <w:rFonts w:asciiTheme="majorHAnsi" w:eastAsia="Calibri" w:hAnsiTheme="majorHAnsi" w:cs="Tahoma"/>
          <w:sz w:val="20"/>
          <w:szCs w:val="20"/>
        </w:rPr>
        <w:t>ntervention plans drawn up by class teachers for children not making progress after each assessment cycle – Pupil progress interviews for inclusion groups will continue to be developed further as part of performance management cycle.</w:t>
      </w:r>
    </w:p>
    <w:p w14:paraId="348E1291" w14:textId="5AFDFB3F" w:rsidR="00A74478" w:rsidRPr="00222BB4" w:rsidRDefault="00A74478" w:rsidP="00606618">
      <w:pPr>
        <w:pStyle w:val="ecxmsolistparagraph"/>
        <w:numPr>
          <w:ilvl w:val="0"/>
          <w:numId w:val="52"/>
        </w:numPr>
        <w:shd w:val="clear" w:color="auto" w:fill="FFFFFF"/>
        <w:spacing w:after="0"/>
        <w:rPr>
          <w:rFonts w:asciiTheme="majorHAnsi" w:hAnsiTheme="majorHAnsi" w:cs="Tahoma"/>
          <w:sz w:val="20"/>
          <w:szCs w:val="20"/>
        </w:rPr>
      </w:pPr>
      <w:r w:rsidRPr="00222BB4">
        <w:rPr>
          <w:rFonts w:asciiTheme="majorHAnsi" w:hAnsiTheme="majorHAnsi" w:cs="Tahoma"/>
          <w:sz w:val="20"/>
          <w:szCs w:val="20"/>
        </w:rPr>
        <w:t>Booster group interventions and support in all year groups to be set up and monitored. These will include the implementation of a recovery curriculum post Covid 19.</w:t>
      </w:r>
    </w:p>
    <w:p w14:paraId="496B14EC" w14:textId="7739DADA" w:rsidR="00A74478" w:rsidRPr="00222BB4" w:rsidRDefault="00A74478" w:rsidP="00606618">
      <w:pPr>
        <w:pStyle w:val="ecxmsolistparagraph"/>
        <w:numPr>
          <w:ilvl w:val="0"/>
          <w:numId w:val="52"/>
        </w:numPr>
        <w:shd w:val="clear" w:color="auto" w:fill="FFFFFF"/>
        <w:spacing w:after="0"/>
        <w:rPr>
          <w:rFonts w:asciiTheme="majorHAnsi" w:hAnsiTheme="majorHAnsi" w:cs="Tahoma"/>
          <w:sz w:val="20"/>
          <w:szCs w:val="20"/>
        </w:rPr>
      </w:pPr>
      <w:r w:rsidRPr="00222BB4">
        <w:rPr>
          <w:rFonts w:asciiTheme="majorHAnsi" w:hAnsiTheme="majorHAnsi" w:cs="Tahoma"/>
          <w:sz w:val="20"/>
          <w:szCs w:val="20"/>
        </w:rPr>
        <w:t>New behaviour management strategies monitored within lesson observations with focus on positive management strategies such as dojos and stamps reward system. Ensure that behaviour policy modifications due to covid 19 are implemented.</w:t>
      </w:r>
    </w:p>
    <w:p w14:paraId="2C0E902E" w14:textId="77777777" w:rsidR="00A74478" w:rsidRPr="00222BB4" w:rsidRDefault="00A74478" w:rsidP="00606618">
      <w:pPr>
        <w:pStyle w:val="ecxmsolistparagraph"/>
        <w:numPr>
          <w:ilvl w:val="0"/>
          <w:numId w:val="52"/>
        </w:numPr>
        <w:shd w:val="clear" w:color="auto" w:fill="FFFFFF"/>
        <w:spacing w:after="0"/>
        <w:rPr>
          <w:rFonts w:asciiTheme="majorHAnsi" w:hAnsiTheme="majorHAnsi" w:cs="Tahoma"/>
          <w:sz w:val="20"/>
          <w:szCs w:val="20"/>
        </w:rPr>
      </w:pPr>
      <w:r w:rsidRPr="00222BB4">
        <w:rPr>
          <w:rFonts w:asciiTheme="majorHAnsi" w:hAnsiTheme="majorHAnsi" w:cs="Tahoma"/>
          <w:sz w:val="20"/>
          <w:szCs w:val="20"/>
        </w:rPr>
        <w:t>Ensuring equality of access to a quality curriculum by maximising attendance particularly SEND list children and pupil premium children.</w:t>
      </w:r>
    </w:p>
    <w:p w14:paraId="45BE0482" w14:textId="12D593A6" w:rsidR="00A74478" w:rsidRPr="00222BB4" w:rsidRDefault="00A74478" w:rsidP="00606618">
      <w:pPr>
        <w:pStyle w:val="ecxmsolistparagraph"/>
        <w:numPr>
          <w:ilvl w:val="0"/>
          <w:numId w:val="52"/>
        </w:numPr>
        <w:shd w:val="clear" w:color="auto" w:fill="FFFFFF"/>
        <w:spacing w:after="0"/>
        <w:rPr>
          <w:rFonts w:asciiTheme="majorHAnsi" w:hAnsiTheme="majorHAnsi" w:cs="Tahoma"/>
          <w:sz w:val="20"/>
          <w:szCs w:val="20"/>
        </w:rPr>
      </w:pPr>
      <w:r w:rsidRPr="00222BB4">
        <w:rPr>
          <w:rFonts w:asciiTheme="majorHAnsi" w:hAnsiTheme="majorHAnsi" w:cs="Tahoma"/>
          <w:sz w:val="20"/>
          <w:szCs w:val="20"/>
        </w:rPr>
        <w:t xml:space="preserve">Where children are receiving a </w:t>
      </w:r>
      <w:r w:rsidR="000271A5" w:rsidRPr="00222BB4">
        <w:rPr>
          <w:rFonts w:asciiTheme="majorHAnsi" w:hAnsiTheme="majorHAnsi" w:cs="Tahoma"/>
          <w:sz w:val="20"/>
          <w:szCs w:val="20"/>
        </w:rPr>
        <w:t>long-distance</w:t>
      </w:r>
      <w:r w:rsidRPr="00222BB4">
        <w:rPr>
          <w:rFonts w:asciiTheme="majorHAnsi" w:hAnsiTheme="majorHAnsi" w:cs="Tahoma"/>
          <w:sz w:val="20"/>
          <w:szCs w:val="20"/>
        </w:rPr>
        <w:t xml:space="preserve"> learning style monitor feedback to inclusion groups.</w:t>
      </w:r>
    </w:p>
    <w:p w14:paraId="25BFDA3A" w14:textId="018DE019" w:rsidR="00A74478" w:rsidRPr="00222BB4" w:rsidRDefault="00A74478" w:rsidP="00606618">
      <w:pPr>
        <w:pStyle w:val="ecxmsolistparagraph"/>
        <w:numPr>
          <w:ilvl w:val="0"/>
          <w:numId w:val="52"/>
        </w:numPr>
        <w:shd w:val="clear" w:color="auto" w:fill="FFFFFF"/>
        <w:spacing w:after="0"/>
        <w:rPr>
          <w:rFonts w:asciiTheme="majorHAnsi" w:hAnsiTheme="majorHAnsi" w:cs="Tahoma"/>
          <w:sz w:val="20"/>
          <w:szCs w:val="20"/>
        </w:rPr>
      </w:pPr>
      <w:r w:rsidRPr="00222BB4">
        <w:rPr>
          <w:rFonts w:asciiTheme="majorHAnsi" w:hAnsiTheme="majorHAnsi" w:cs="Tahoma"/>
          <w:sz w:val="20"/>
          <w:szCs w:val="20"/>
        </w:rPr>
        <w:t>Use magic script to promote kindness, de-escalates situations and promote restorative justice practices at lunchtimes and during learning mentor sessions.</w:t>
      </w:r>
    </w:p>
    <w:p w14:paraId="4C23A53B" w14:textId="67FF0842" w:rsidR="00A74478" w:rsidRPr="00222BB4" w:rsidRDefault="00AC01BD" w:rsidP="00606618">
      <w:pPr>
        <w:pStyle w:val="ecxmsolistparagraph"/>
        <w:numPr>
          <w:ilvl w:val="0"/>
          <w:numId w:val="52"/>
        </w:numPr>
        <w:shd w:val="clear" w:color="auto" w:fill="FFFFFF"/>
        <w:spacing w:after="0"/>
        <w:rPr>
          <w:rFonts w:asciiTheme="majorHAnsi" w:hAnsiTheme="majorHAnsi" w:cs="Tahoma"/>
          <w:sz w:val="20"/>
          <w:szCs w:val="20"/>
        </w:rPr>
      </w:pPr>
      <w:r>
        <w:rPr>
          <w:rFonts w:asciiTheme="majorHAnsi" w:hAnsiTheme="majorHAnsi" w:cs="Tahoma"/>
          <w:sz w:val="20"/>
          <w:szCs w:val="20"/>
        </w:rPr>
        <w:t>L</w:t>
      </w:r>
      <w:r w:rsidR="00A74478" w:rsidRPr="00222BB4">
        <w:rPr>
          <w:rFonts w:asciiTheme="majorHAnsi" w:hAnsiTheme="majorHAnsi" w:cs="Tahoma"/>
          <w:sz w:val="20"/>
          <w:szCs w:val="20"/>
        </w:rPr>
        <w:t xml:space="preserve">earning mentors </w:t>
      </w:r>
      <w:r>
        <w:rPr>
          <w:rFonts w:asciiTheme="majorHAnsi" w:hAnsiTheme="majorHAnsi" w:cs="Tahoma"/>
          <w:sz w:val="20"/>
          <w:szCs w:val="20"/>
        </w:rPr>
        <w:t xml:space="preserve">to </w:t>
      </w:r>
      <w:r w:rsidR="00A74478" w:rsidRPr="00222BB4">
        <w:rPr>
          <w:rFonts w:asciiTheme="majorHAnsi" w:hAnsiTheme="majorHAnsi" w:cs="Tahoma"/>
          <w:sz w:val="20"/>
          <w:szCs w:val="20"/>
        </w:rPr>
        <w:t>give certificates to recognise kindness at weekly assemblies. Kindness embedded as a school expectation.</w:t>
      </w:r>
    </w:p>
    <w:p w14:paraId="0E86B130" w14:textId="77777777" w:rsidR="00A74478" w:rsidRPr="00222BB4" w:rsidRDefault="00A74478" w:rsidP="00A74478">
      <w:pPr>
        <w:pStyle w:val="ecxmsolistparagraph"/>
        <w:shd w:val="clear" w:color="auto" w:fill="FFFFFF"/>
        <w:spacing w:after="0"/>
        <w:rPr>
          <w:rFonts w:asciiTheme="majorHAnsi" w:hAnsiTheme="majorHAnsi" w:cs="Tahoma"/>
          <w:sz w:val="20"/>
          <w:szCs w:val="20"/>
        </w:rPr>
      </w:pPr>
    </w:p>
    <w:p w14:paraId="60482F5D" w14:textId="77777777" w:rsidR="00A74478" w:rsidRPr="00222BB4" w:rsidRDefault="00A74478" w:rsidP="00A74478">
      <w:pPr>
        <w:pStyle w:val="ecxmsolistparagraph"/>
        <w:shd w:val="clear" w:color="auto" w:fill="FFFFFF"/>
        <w:spacing w:after="0"/>
        <w:rPr>
          <w:rFonts w:asciiTheme="majorHAnsi" w:hAnsiTheme="majorHAnsi" w:cs="Tahoma"/>
          <w:sz w:val="20"/>
          <w:szCs w:val="20"/>
        </w:rPr>
      </w:pPr>
    </w:p>
    <w:p w14:paraId="4A505E47" w14:textId="77777777" w:rsidR="00A74478" w:rsidRPr="00222BB4" w:rsidRDefault="00A74478" w:rsidP="00A74478">
      <w:pPr>
        <w:rPr>
          <w:rFonts w:asciiTheme="majorHAnsi" w:hAnsiTheme="majorHAnsi"/>
          <w:b/>
          <w:sz w:val="20"/>
          <w:szCs w:val="20"/>
        </w:rPr>
      </w:pPr>
    </w:p>
    <w:p w14:paraId="31519733" w14:textId="77777777" w:rsidR="00C326E1" w:rsidRDefault="00C326E1" w:rsidP="00A74478">
      <w:pPr>
        <w:rPr>
          <w:rFonts w:asciiTheme="majorHAnsi" w:hAnsiTheme="majorHAnsi"/>
          <w:b/>
          <w:sz w:val="20"/>
          <w:szCs w:val="20"/>
        </w:rPr>
      </w:pPr>
    </w:p>
    <w:p w14:paraId="1869D83D" w14:textId="77777777" w:rsidR="00C326E1" w:rsidRDefault="00C326E1" w:rsidP="00A74478">
      <w:pPr>
        <w:rPr>
          <w:rFonts w:asciiTheme="majorHAnsi" w:hAnsiTheme="majorHAnsi"/>
          <w:b/>
          <w:sz w:val="20"/>
          <w:szCs w:val="20"/>
        </w:rPr>
      </w:pPr>
    </w:p>
    <w:p w14:paraId="2BF1FF73" w14:textId="77777777" w:rsidR="00C326E1" w:rsidRDefault="00C326E1" w:rsidP="00A74478">
      <w:pPr>
        <w:rPr>
          <w:rFonts w:asciiTheme="majorHAnsi" w:hAnsiTheme="majorHAnsi"/>
          <w:b/>
          <w:sz w:val="20"/>
          <w:szCs w:val="20"/>
        </w:rPr>
      </w:pPr>
    </w:p>
    <w:p w14:paraId="083D9A32" w14:textId="2F996CDC" w:rsidR="00A74478" w:rsidRPr="00222BB4" w:rsidRDefault="00A74478" w:rsidP="00A74478">
      <w:pPr>
        <w:rPr>
          <w:rFonts w:asciiTheme="majorHAnsi" w:hAnsiTheme="majorHAnsi"/>
          <w:b/>
          <w:sz w:val="20"/>
          <w:szCs w:val="20"/>
        </w:rPr>
      </w:pPr>
      <w:r w:rsidRPr="00222BB4">
        <w:rPr>
          <w:rFonts w:asciiTheme="majorHAnsi" w:hAnsiTheme="majorHAnsi"/>
          <w:b/>
          <w:sz w:val="20"/>
          <w:szCs w:val="20"/>
        </w:rPr>
        <w:lastRenderedPageBreak/>
        <w:t>Staff learning actions</w:t>
      </w:r>
    </w:p>
    <w:p w14:paraId="3E511FD2" w14:textId="77777777" w:rsidR="00A74478" w:rsidRPr="00222BB4" w:rsidRDefault="00A74478" w:rsidP="00A74478">
      <w:pPr>
        <w:rPr>
          <w:rFonts w:asciiTheme="majorHAnsi" w:hAnsiTheme="majorHAnsi"/>
          <w:b/>
          <w:sz w:val="20"/>
          <w:szCs w:val="20"/>
        </w:rPr>
      </w:pPr>
    </w:p>
    <w:p w14:paraId="7E2E8436" w14:textId="4B85544D" w:rsidR="00A74478" w:rsidRPr="00AC01BD" w:rsidRDefault="00A74478" w:rsidP="00AC01BD">
      <w:pPr>
        <w:pStyle w:val="ListParagraph"/>
        <w:numPr>
          <w:ilvl w:val="0"/>
          <w:numId w:val="53"/>
        </w:numPr>
        <w:rPr>
          <w:rFonts w:asciiTheme="majorHAnsi" w:hAnsiTheme="majorHAnsi"/>
          <w:sz w:val="20"/>
          <w:szCs w:val="20"/>
        </w:rPr>
      </w:pPr>
      <w:r w:rsidRPr="00AC01BD">
        <w:rPr>
          <w:rFonts w:asciiTheme="majorHAnsi" w:hAnsiTheme="majorHAnsi"/>
          <w:sz w:val="20"/>
          <w:szCs w:val="20"/>
        </w:rPr>
        <w:t>Continue to make all staff familiar and aware of speech therapy interventions and how to support them. This training will be provided in house from our weekly bought in Speech therapist, SENCO and local offer training.</w:t>
      </w:r>
    </w:p>
    <w:p w14:paraId="59931376" w14:textId="77777777" w:rsidR="00A74478" w:rsidRPr="00AC01BD" w:rsidRDefault="00A74478" w:rsidP="00AC01BD">
      <w:pPr>
        <w:pStyle w:val="ListParagraph"/>
        <w:numPr>
          <w:ilvl w:val="0"/>
          <w:numId w:val="53"/>
        </w:numPr>
        <w:rPr>
          <w:rFonts w:asciiTheme="majorHAnsi" w:hAnsiTheme="majorHAnsi"/>
          <w:sz w:val="20"/>
          <w:szCs w:val="20"/>
        </w:rPr>
      </w:pPr>
      <w:r w:rsidRPr="00AC01BD">
        <w:rPr>
          <w:rFonts w:asciiTheme="majorHAnsi" w:hAnsiTheme="majorHAnsi"/>
          <w:sz w:val="20"/>
          <w:szCs w:val="20"/>
        </w:rPr>
        <w:t>Continue to ensure staff familiar with classroom strategies to support working memory and information processing.</w:t>
      </w:r>
    </w:p>
    <w:p w14:paraId="7A5E7BD7" w14:textId="347B8EE4" w:rsidR="00A74478" w:rsidRPr="00AC01BD" w:rsidRDefault="00A74478" w:rsidP="00AC01BD">
      <w:pPr>
        <w:pStyle w:val="ListParagraph"/>
        <w:numPr>
          <w:ilvl w:val="0"/>
          <w:numId w:val="53"/>
        </w:numPr>
        <w:rPr>
          <w:rFonts w:asciiTheme="majorHAnsi" w:hAnsiTheme="majorHAnsi"/>
          <w:sz w:val="20"/>
          <w:szCs w:val="20"/>
        </w:rPr>
      </w:pPr>
      <w:r w:rsidRPr="00AC01BD">
        <w:rPr>
          <w:rFonts w:asciiTheme="majorHAnsi" w:hAnsiTheme="majorHAnsi"/>
          <w:sz w:val="20"/>
          <w:szCs w:val="20"/>
        </w:rPr>
        <w:t>TAs and learning mentor to be given training in the use of well-being assessments.</w:t>
      </w:r>
    </w:p>
    <w:p w14:paraId="15C1EF7A" w14:textId="77777777" w:rsidR="00A74478" w:rsidRPr="00AC01BD" w:rsidRDefault="00A74478" w:rsidP="00AC01BD">
      <w:pPr>
        <w:pStyle w:val="ListParagraph"/>
        <w:numPr>
          <w:ilvl w:val="0"/>
          <w:numId w:val="53"/>
        </w:numPr>
        <w:rPr>
          <w:rFonts w:asciiTheme="majorHAnsi" w:hAnsiTheme="majorHAnsi"/>
          <w:sz w:val="20"/>
          <w:szCs w:val="20"/>
        </w:rPr>
      </w:pPr>
      <w:r w:rsidRPr="00AC01BD">
        <w:rPr>
          <w:rFonts w:asciiTheme="majorHAnsi" w:hAnsiTheme="majorHAnsi"/>
          <w:sz w:val="20"/>
          <w:szCs w:val="20"/>
        </w:rPr>
        <w:t>All staff to be made aware of the need for kindness and individualised graduated responses when behaviour might be a result of educational, mental health or other vulnerabilities. The staff need to be modelling the behaviour they wish to see from the children in our focus on kindness and well-being.</w:t>
      </w:r>
    </w:p>
    <w:p w14:paraId="4C0CE546" w14:textId="77777777" w:rsidR="00A74478" w:rsidRPr="00222BB4" w:rsidRDefault="00A74478" w:rsidP="00AC01BD">
      <w:pPr>
        <w:pStyle w:val="ecxmsolistparagraph"/>
        <w:numPr>
          <w:ilvl w:val="0"/>
          <w:numId w:val="53"/>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TAs training continued and further developed in intervention programs</w:t>
      </w:r>
    </w:p>
    <w:p w14:paraId="25C492FC" w14:textId="77777777" w:rsidR="00A74478" w:rsidRPr="00222BB4" w:rsidRDefault="00A74478" w:rsidP="00AC01BD">
      <w:pPr>
        <w:pStyle w:val="ecxmsolistparagraph"/>
        <w:numPr>
          <w:ilvl w:val="0"/>
          <w:numId w:val="53"/>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Training in specific SEN needs for class teachers with children who require specific support e.g. ASD, HI</w:t>
      </w:r>
    </w:p>
    <w:p w14:paraId="01479E40" w14:textId="77777777" w:rsidR="00A74478" w:rsidRPr="00222BB4" w:rsidRDefault="00A74478" w:rsidP="00AC01BD">
      <w:pPr>
        <w:pStyle w:val="ecxmsolistparagraph"/>
        <w:numPr>
          <w:ilvl w:val="0"/>
          <w:numId w:val="53"/>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Safeguarding procedures to be assessed further in the light of Covid 19 and our response.</w:t>
      </w:r>
    </w:p>
    <w:p w14:paraId="338EA26A" w14:textId="4B6C77E3" w:rsidR="00A74478" w:rsidRPr="00222BB4" w:rsidRDefault="00A74478" w:rsidP="00AC01BD">
      <w:pPr>
        <w:pStyle w:val="ecxmsolistparagraph"/>
        <w:numPr>
          <w:ilvl w:val="0"/>
          <w:numId w:val="53"/>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Continue to monitor contact with families with a focus on vulnerable children</w:t>
      </w:r>
    </w:p>
    <w:p w14:paraId="01F999F3" w14:textId="07A139C9" w:rsidR="00A74478" w:rsidRDefault="00A74478" w:rsidP="00AC01BD">
      <w:pPr>
        <w:pStyle w:val="ecxmsolistparagraph"/>
        <w:numPr>
          <w:ilvl w:val="0"/>
          <w:numId w:val="53"/>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Re visit and review prevent training and the school prevent risk assessment.</w:t>
      </w:r>
    </w:p>
    <w:p w14:paraId="4F327C68" w14:textId="7E7F6AA9" w:rsidR="00AC01BD" w:rsidRPr="00222BB4" w:rsidRDefault="00AC01BD" w:rsidP="00AC01BD">
      <w:pPr>
        <w:pStyle w:val="ecxmsolistparagraph"/>
        <w:numPr>
          <w:ilvl w:val="0"/>
          <w:numId w:val="53"/>
        </w:numPr>
        <w:shd w:val="clear" w:color="auto" w:fill="FFFFFF"/>
        <w:spacing w:after="0"/>
        <w:rPr>
          <w:rFonts w:asciiTheme="majorHAnsi" w:hAnsiTheme="majorHAnsi" w:cs="Tahoma"/>
          <w:color w:val="2A2A2A"/>
          <w:sz w:val="20"/>
          <w:szCs w:val="20"/>
        </w:rPr>
      </w:pPr>
      <w:r>
        <w:rPr>
          <w:rFonts w:asciiTheme="majorHAnsi" w:hAnsiTheme="majorHAnsi" w:cs="Tahoma"/>
          <w:color w:val="2A2A2A"/>
          <w:sz w:val="20"/>
          <w:szCs w:val="20"/>
        </w:rPr>
        <w:t>Update safeguarding audit</w:t>
      </w:r>
    </w:p>
    <w:p w14:paraId="5F93AB4C" w14:textId="77777777" w:rsidR="00A74478" w:rsidRPr="00222BB4" w:rsidRDefault="00A74478" w:rsidP="00A74478">
      <w:pPr>
        <w:rPr>
          <w:rFonts w:asciiTheme="majorHAnsi" w:hAnsiTheme="majorHAnsi"/>
          <w:sz w:val="20"/>
          <w:szCs w:val="20"/>
        </w:rPr>
      </w:pPr>
    </w:p>
    <w:p w14:paraId="32655241" w14:textId="1B402A3D" w:rsidR="00A74478" w:rsidRPr="00222BB4" w:rsidRDefault="00A74478" w:rsidP="00A74478">
      <w:pPr>
        <w:rPr>
          <w:rFonts w:asciiTheme="majorHAnsi" w:hAnsiTheme="majorHAnsi"/>
          <w:b/>
          <w:sz w:val="20"/>
          <w:szCs w:val="20"/>
        </w:rPr>
      </w:pPr>
      <w:r w:rsidRPr="00222BB4">
        <w:rPr>
          <w:rFonts w:asciiTheme="majorHAnsi" w:hAnsiTheme="majorHAnsi"/>
          <w:b/>
          <w:sz w:val="20"/>
          <w:szCs w:val="20"/>
        </w:rPr>
        <w:t>Family and community learning actions</w:t>
      </w:r>
    </w:p>
    <w:p w14:paraId="017D8099" w14:textId="77777777" w:rsidR="000934B4" w:rsidRDefault="00AC01BD" w:rsidP="00AC01BD">
      <w:pPr>
        <w:pStyle w:val="ecxmsolistparagraph"/>
        <w:numPr>
          <w:ilvl w:val="0"/>
          <w:numId w:val="54"/>
        </w:numPr>
        <w:shd w:val="clear" w:color="auto" w:fill="FFFFFF"/>
        <w:spacing w:after="0"/>
        <w:rPr>
          <w:rFonts w:asciiTheme="majorHAnsi" w:hAnsiTheme="majorHAnsi" w:cs="Tahoma"/>
          <w:color w:val="2A2A2A"/>
          <w:sz w:val="20"/>
          <w:szCs w:val="20"/>
        </w:rPr>
      </w:pPr>
      <w:r>
        <w:rPr>
          <w:rFonts w:asciiTheme="majorHAnsi" w:hAnsiTheme="majorHAnsi" w:cs="Tahoma"/>
          <w:color w:val="2A2A2A"/>
          <w:sz w:val="20"/>
          <w:szCs w:val="20"/>
        </w:rPr>
        <w:t>I</w:t>
      </w:r>
      <w:r w:rsidR="00A74478" w:rsidRPr="00222BB4">
        <w:rPr>
          <w:rFonts w:asciiTheme="majorHAnsi" w:hAnsiTheme="majorHAnsi" w:cs="Tahoma"/>
          <w:color w:val="2A2A2A"/>
          <w:sz w:val="20"/>
          <w:szCs w:val="20"/>
        </w:rPr>
        <w:t>nterventions ensure that SEND and pupil premium children are appropriately represented</w:t>
      </w:r>
      <w:r w:rsidR="000934B4">
        <w:rPr>
          <w:rFonts w:asciiTheme="majorHAnsi" w:hAnsiTheme="majorHAnsi" w:cs="Tahoma"/>
          <w:color w:val="2A2A2A"/>
          <w:sz w:val="20"/>
          <w:szCs w:val="20"/>
        </w:rPr>
        <w:t xml:space="preserve">. </w:t>
      </w:r>
    </w:p>
    <w:p w14:paraId="74115D8E" w14:textId="573E061E"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Parents of Children with EHCPs have termly meeting to agree on and review targets and progress. Friday coffee mornings and drop ins  to include advice on special and medical needs, mental health and how to access Tier 1 support if needed. </w:t>
      </w:r>
    </w:p>
    <w:p w14:paraId="593EF789" w14:textId="77777777"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Individual family support to be provided by key worker for families who are vulnerable, especially to support those families in maximising attendance especially should further lockdowns occur. These vulnerable families to include SEND children as well as emotionally vulnerable children.</w:t>
      </w:r>
    </w:p>
    <w:p w14:paraId="5FAB32C9" w14:textId="1351F53D"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Parent coffee mornings on a Wednesday am for parents to raise any concerns in a welcoming informal environment. (To be re-instated when appropriate) Look at </w:t>
      </w:r>
      <w:r w:rsidR="000934B4">
        <w:rPr>
          <w:rFonts w:asciiTheme="majorHAnsi" w:hAnsiTheme="majorHAnsi" w:cs="Tahoma"/>
          <w:color w:val="2A2A2A"/>
          <w:sz w:val="20"/>
          <w:szCs w:val="20"/>
        </w:rPr>
        <w:t>Z</w:t>
      </w:r>
      <w:r w:rsidRPr="00222BB4">
        <w:rPr>
          <w:rFonts w:asciiTheme="majorHAnsi" w:hAnsiTheme="majorHAnsi" w:cs="Tahoma"/>
          <w:color w:val="2A2A2A"/>
          <w:sz w:val="20"/>
          <w:szCs w:val="20"/>
        </w:rPr>
        <w:t>oom options if not possible physically.</w:t>
      </w:r>
    </w:p>
    <w:p w14:paraId="45C83810" w14:textId="42B42B3A"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PTA meetings to be re-instated and the use of zoom </w:t>
      </w:r>
      <w:r w:rsidR="00AC01BD">
        <w:rPr>
          <w:rFonts w:asciiTheme="majorHAnsi" w:hAnsiTheme="majorHAnsi" w:cs="Tahoma"/>
          <w:color w:val="2A2A2A"/>
          <w:sz w:val="20"/>
          <w:szCs w:val="20"/>
        </w:rPr>
        <w:t xml:space="preserve">if required </w:t>
      </w:r>
    </w:p>
    <w:p w14:paraId="2D1B9EFF" w14:textId="77777777"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Ensure the school positively promotes equality through representation of race, gender and SEND in all activities.</w:t>
      </w:r>
    </w:p>
    <w:p w14:paraId="17AF66AB" w14:textId="77777777"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SEND provision/ offer to be available on the new web page for the school.</w:t>
      </w:r>
    </w:p>
    <w:p w14:paraId="3F027348" w14:textId="4A39E021"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Mid-term entry and exit strategy and interview for new arrivals and leavers. To welcome but also to ensure robust safe guarding. </w:t>
      </w:r>
    </w:p>
    <w:p w14:paraId="5C0D5DBB" w14:textId="2E155A5E"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Joint initiative to support transition from Key Stage One (Elizabeth Selby) to the Junior school in the summer term – meet the teacher, coffee mornings, breakfast club. </w:t>
      </w:r>
    </w:p>
    <w:p w14:paraId="07D1C134" w14:textId="70E929F9"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 xml:space="preserve">Food bank initiative to be continued </w:t>
      </w:r>
    </w:p>
    <w:p w14:paraId="14ED9B72" w14:textId="77777777" w:rsidR="00A74478" w:rsidRPr="00222BB4" w:rsidRDefault="00A74478" w:rsidP="00AC01BD">
      <w:pPr>
        <w:pStyle w:val="ecxmsolistparagraph"/>
        <w:numPr>
          <w:ilvl w:val="0"/>
          <w:numId w:val="54"/>
        </w:numPr>
        <w:shd w:val="clear" w:color="auto" w:fill="FFFFFF"/>
        <w:spacing w:after="0"/>
        <w:rPr>
          <w:rFonts w:asciiTheme="majorHAnsi" w:hAnsiTheme="majorHAnsi" w:cs="Tahoma"/>
          <w:color w:val="2A2A2A"/>
          <w:sz w:val="20"/>
          <w:szCs w:val="20"/>
        </w:rPr>
      </w:pPr>
      <w:r w:rsidRPr="00222BB4">
        <w:rPr>
          <w:rFonts w:asciiTheme="majorHAnsi" w:hAnsiTheme="majorHAnsi" w:cs="Tahoma"/>
          <w:color w:val="2A2A2A"/>
          <w:sz w:val="20"/>
          <w:szCs w:val="20"/>
        </w:rPr>
        <w:t>Parents supported to apply for free school meals and to be actively identified by the office.</w:t>
      </w:r>
    </w:p>
    <w:p w14:paraId="59F904CA" w14:textId="77777777" w:rsidR="00A74478" w:rsidRPr="00222BB4" w:rsidRDefault="00A74478" w:rsidP="00A74478">
      <w:pPr>
        <w:jc w:val="both"/>
        <w:rPr>
          <w:rFonts w:asciiTheme="majorHAnsi" w:hAnsiTheme="majorHAnsi" w:cs="Tahoma"/>
          <w:b/>
          <w:sz w:val="20"/>
          <w:szCs w:val="20"/>
        </w:rPr>
      </w:pPr>
    </w:p>
    <w:p w14:paraId="5844E9B7" w14:textId="3BFC22B4" w:rsidR="00A74478" w:rsidRPr="00222BB4" w:rsidRDefault="00A74478" w:rsidP="00A74478">
      <w:pPr>
        <w:jc w:val="both"/>
        <w:rPr>
          <w:rFonts w:asciiTheme="majorHAnsi" w:hAnsiTheme="majorHAnsi" w:cs="Tahoma"/>
          <w:b/>
          <w:sz w:val="20"/>
          <w:szCs w:val="20"/>
        </w:rPr>
      </w:pPr>
      <w:r w:rsidRPr="00222BB4">
        <w:rPr>
          <w:rFonts w:asciiTheme="majorHAnsi" w:hAnsiTheme="majorHAnsi" w:cs="Tahoma"/>
          <w:b/>
          <w:sz w:val="20"/>
          <w:szCs w:val="20"/>
        </w:rPr>
        <w:t>Impact / Success criteria</w:t>
      </w:r>
    </w:p>
    <w:p w14:paraId="13247D7D" w14:textId="77777777" w:rsidR="000934B4" w:rsidRDefault="000934B4" w:rsidP="00AC01BD">
      <w:pPr>
        <w:pStyle w:val="ListParagraph"/>
        <w:numPr>
          <w:ilvl w:val="0"/>
          <w:numId w:val="55"/>
        </w:numPr>
        <w:jc w:val="both"/>
        <w:rPr>
          <w:rFonts w:asciiTheme="majorHAnsi" w:hAnsiTheme="majorHAnsi" w:cs="Tahoma"/>
          <w:sz w:val="20"/>
          <w:szCs w:val="20"/>
        </w:rPr>
      </w:pPr>
      <w:r>
        <w:rPr>
          <w:rFonts w:asciiTheme="majorHAnsi" w:hAnsiTheme="majorHAnsi" w:cs="Tahoma"/>
          <w:sz w:val="20"/>
          <w:szCs w:val="20"/>
        </w:rPr>
        <w:t>SEN pupils make good progress based on their learning needs</w:t>
      </w:r>
    </w:p>
    <w:p w14:paraId="79B149C6" w14:textId="119819DA" w:rsidR="00A74478" w:rsidRDefault="00A74478" w:rsidP="00AC01BD">
      <w:pPr>
        <w:pStyle w:val="ListParagraph"/>
        <w:numPr>
          <w:ilvl w:val="0"/>
          <w:numId w:val="55"/>
        </w:numPr>
        <w:jc w:val="both"/>
        <w:rPr>
          <w:rFonts w:asciiTheme="majorHAnsi" w:hAnsiTheme="majorHAnsi" w:cs="Tahoma"/>
          <w:sz w:val="20"/>
          <w:szCs w:val="20"/>
        </w:rPr>
      </w:pPr>
      <w:r w:rsidRPr="00AC01BD">
        <w:rPr>
          <w:rFonts w:asciiTheme="majorHAnsi" w:hAnsiTheme="majorHAnsi" w:cs="Tahoma"/>
          <w:sz w:val="20"/>
          <w:szCs w:val="20"/>
        </w:rPr>
        <w:t>First quality teaching in classrooms is good or better for all pupils and groups.</w:t>
      </w:r>
    </w:p>
    <w:p w14:paraId="4F8CAB88" w14:textId="0834F92D" w:rsidR="00AC01BD" w:rsidRPr="00AC01BD" w:rsidRDefault="00AC01BD" w:rsidP="00AC01BD">
      <w:pPr>
        <w:pStyle w:val="ListParagraph"/>
        <w:numPr>
          <w:ilvl w:val="0"/>
          <w:numId w:val="55"/>
        </w:numPr>
        <w:jc w:val="both"/>
        <w:rPr>
          <w:rFonts w:asciiTheme="majorHAnsi" w:hAnsiTheme="majorHAnsi" w:cs="Tahoma"/>
          <w:sz w:val="20"/>
          <w:szCs w:val="20"/>
        </w:rPr>
      </w:pPr>
      <w:r w:rsidRPr="00AC01BD">
        <w:rPr>
          <w:rFonts w:asciiTheme="majorHAnsi" w:hAnsiTheme="majorHAnsi" w:cs="Tahoma"/>
          <w:sz w:val="20"/>
          <w:szCs w:val="20"/>
        </w:rPr>
        <w:t xml:space="preserve">Virtual learning is equally well resourced for all abilities </w:t>
      </w:r>
      <w:r>
        <w:rPr>
          <w:rFonts w:asciiTheme="majorHAnsi" w:hAnsiTheme="majorHAnsi" w:cs="Tahoma"/>
          <w:sz w:val="20"/>
          <w:szCs w:val="20"/>
        </w:rPr>
        <w:t xml:space="preserve">and </w:t>
      </w:r>
      <w:proofErr w:type="spellStart"/>
      <w:r>
        <w:rPr>
          <w:rFonts w:asciiTheme="majorHAnsi" w:hAnsiTheme="majorHAnsi" w:cs="Tahoma"/>
          <w:sz w:val="20"/>
          <w:szCs w:val="20"/>
        </w:rPr>
        <w:t>complaex</w:t>
      </w:r>
      <w:proofErr w:type="spellEnd"/>
      <w:r>
        <w:rPr>
          <w:rFonts w:asciiTheme="majorHAnsi" w:hAnsiTheme="majorHAnsi" w:cs="Tahoma"/>
          <w:sz w:val="20"/>
          <w:szCs w:val="20"/>
        </w:rPr>
        <w:t xml:space="preserve"> needs </w:t>
      </w:r>
      <w:r w:rsidRPr="00AC01BD">
        <w:rPr>
          <w:rFonts w:asciiTheme="majorHAnsi" w:hAnsiTheme="majorHAnsi" w:cs="Tahoma"/>
          <w:sz w:val="20"/>
          <w:szCs w:val="20"/>
        </w:rPr>
        <w:t>and monitored to ensure equality of uptake and good quality feedback.</w:t>
      </w:r>
    </w:p>
    <w:p w14:paraId="21683628" w14:textId="77777777" w:rsidR="00A74478" w:rsidRPr="00AC01BD" w:rsidRDefault="00A74478" w:rsidP="00AC01BD">
      <w:pPr>
        <w:pStyle w:val="ListParagraph"/>
        <w:numPr>
          <w:ilvl w:val="0"/>
          <w:numId w:val="55"/>
        </w:numPr>
        <w:jc w:val="both"/>
        <w:rPr>
          <w:rFonts w:asciiTheme="majorHAnsi" w:hAnsiTheme="majorHAnsi" w:cs="Tahoma"/>
          <w:sz w:val="20"/>
          <w:szCs w:val="20"/>
        </w:rPr>
      </w:pPr>
      <w:r w:rsidRPr="00AC01BD">
        <w:rPr>
          <w:rFonts w:asciiTheme="majorHAnsi" w:hAnsiTheme="majorHAnsi" w:cs="Tahoma"/>
          <w:sz w:val="20"/>
          <w:szCs w:val="20"/>
        </w:rPr>
        <w:t>Subject based Interventions show accelerated progress.</w:t>
      </w:r>
    </w:p>
    <w:p w14:paraId="35F24E82" w14:textId="4B47D552" w:rsidR="00A74478" w:rsidRPr="00AC01BD" w:rsidRDefault="000271A5" w:rsidP="00AC01BD">
      <w:pPr>
        <w:pStyle w:val="ListParagraph"/>
        <w:numPr>
          <w:ilvl w:val="0"/>
          <w:numId w:val="55"/>
        </w:numPr>
        <w:jc w:val="both"/>
        <w:rPr>
          <w:rFonts w:asciiTheme="majorHAnsi" w:hAnsiTheme="majorHAnsi" w:cs="Tahoma"/>
          <w:sz w:val="20"/>
          <w:szCs w:val="20"/>
        </w:rPr>
      </w:pPr>
      <w:r w:rsidRPr="00AC01BD">
        <w:rPr>
          <w:rFonts w:asciiTheme="majorHAnsi" w:hAnsiTheme="majorHAnsi" w:cs="Tahoma"/>
          <w:sz w:val="20"/>
          <w:szCs w:val="20"/>
        </w:rPr>
        <w:t>Non-subject</w:t>
      </w:r>
      <w:r w:rsidR="00A74478" w:rsidRPr="00AC01BD">
        <w:rPr>
          <w:rFonts w:asciiTheme="majorHAnsi" w:hAnsiTheme="majorHAnsi" w:cs="Tahoma"/>
          <w:sz w:val="20"/>
          <w:szCs w:val="20"/>
        </w:rPr>
        <w:t xml:space="preserve"> based interventions such as our kindness and well-being initiatives have a positive impact on classroom performance and learning behaviours.</w:t>
      </w:r>
    </w:p>
    <w:p w14:paraId="342492A2" w14:textId="77777777" w:rsidR="00A74478" w:rsidRPr="00AC01BD" w:rsidRDefault="00A74478" w:rsidP="00AC01BD">
      <w:pPr>
        <w:pStyle w:val="ListParagraph"/>
        <w:numPr>
          <w:ilvl w:val="0"/>
          <w:numId w:val="55"/>
        </w:numPr>
        <w:jc w:val="both"/>
        <w:rPr>
          <w:rFonts w:asciiTheme="majorHAnsi" w:hAnsiTheme="majorHAnsi" w:cs="Tahoma"/>
          <w:sz w:val="20"/>
          <w:szCs w:val="20"/>
        </w:rPr>
      </w:pPr>
      <w:r w:rsidRPr="00AC01BD">
        <w:rPr>
          <w:rFonts w:asciiTheme="majorHAnsi" w:hAnsiTheme="majorHAnsi" w:cs="Tahoma"/>
          <w:sz w:val="20"/>
          <w:szCs w:val="20"/>
        </w:rPr>
        <w:t>Parental involvement through the PTA and other family contact arenas is seen to be supporting the schools learning goals and especially improving attendance post Covid 19.</w:t>
      </w:r>
    </w:p>
    <w:p w14:paraId="7A1A1795" w14:textId="77777777" w:rsidR="00A74478" w:rsidRPr="00AC01BD" w:rsidRDefault="00A74478" w:rsidP="00AC01BD">
      <w:pPr>
        <w:pStyle w:val="ListParagraph"/>
        <w:numPr>
          <w:ilvl w:val="0"/>
          <w:numId w:val="55"/>
        </w:numPr>
        <w:jc w:val="both"/>
        <w:rPr>
          <w:rFonts w:asciiTheme="majorHAnsi" w:hAnsiTheme="majorHAnsi" w:cs="Tahoma"/>
          <w:sz w:val="20"/>
          <w:szCs w:val="20"/>
        </w:rPr>
      </w:pPr>
      <w:r w:rsidRPr="00AC01BD">
        <w:rPr>
          <w:rFonts w:asciiTheme="majorHAnsi" w:hAnsiTheme="majorHAnsi" w:cs="Tahoma"/>
          <w:sz w:val="20"/>
          <w:szCs w:val="20"/>
        </w:rPr>
        <w:t>Safeguarding Audit in the light of Covid 19 continues to show that school is rigorous in its safeguarding procedures.</w:t>
      </w:r>
    </w:p>
    <w:p w14:paraId="01D6691D" w14:textId="77777777" w:rsidR="004D5639" w:rsidRPr="00AC01BD" w:rsidRDefault="004D5639" w:rsidP="00AC01BD">
      <w:pPr>
        <w:pStyle w:val="ListParagraph"/>
        <w:numPr>
          <w:ilvl w:val="0"/>
          <w:numId w:val="55"/>
        </w:numPr>
        <w:jc w:val="both"/>
        <w:rPr>
          <w:rFonts w:asciiTheme="majorHAnsi" w:eastAsia="Calibri" w:hAnsiTheme="majorHAnsi" w:cs="Tahoma"/>
          <w:b/>
          <w:sz w:val="20"/>
          <w:szCs w:val="20"/>
        </w:rPr>
      </w:pPr>
      <w:r w:rsidRPr="00AC01BD">
        <w:rPr>
          <w:rFonts w:asciiTheme="majorHAnsi" w:hAnsiTheme="majorHAnsi" w:cs="Tahoma"/>
          <w:b/>
          <w:sz w:val="20"/>
          <w:szCs w:val="20"/>
        </w:rPr>
        <w:t xml:space="preserve">All </w:t>
      </w:r>
      <w:r w:rsidRPr="00AC01BD">
        <w:rPr>
          <w:rFonts w:asciiTheme="majorHAnsi" w:eastAsia="Calibri" w:hAnsiTheme="majorHAnsi" w:cs="Tahoma"/>
          <w:b/>
          <w:sz w:val="20"/>
          <w:szCs w:val="20"/>
        </w:rPr>
        <w:t>pupils acquire knowledge, develop understanding and learn and practice skills exceptionally well. Progress is at least good in all groups and is exemplary in some.</w:t>
      </w:r>
    </w:p>
    <w:p w14:paraId="608F34BF" w14:textId="77777777" w:rsidR="00745803" w:rsidRDefault="00745803" w:rsidP="006D4289">
      <w:pPr>
        <w:rPr>
          <w:rFonts w:ascii="Comic Sans MS" w:hAnsi="Comic Sans MS"/>
          <w:b/>
          <w:color w:val="548DD4" w:themeColor="text2" w:themeTint="99"/>
          <w:u w:val="double"/>
        </w:rPr>
      </w:pPr>
    </w:p>
    <w:p w14:paraId="78717A69" w14:textId="7347E70C" w:rsidR="00745803" w:rsidRDefault="00745803" w:rsidP="006D4289">
      <w:pPr>
        <w:rPr>
          <w:rFonts w:ascii="Comic Sans MS" w:hAnsi="Comic Sans MS"/>
          <w:b/>
          <w:color w:val="548DD4" w:themeColor="text2" w:themeTint="99"/>
          <w:u w:val="double"/>
        </w:rPr>
      </w:pPr>
    </w:p>
    <w:p w14:paraId="28779DF0" w14:textId="0FF2CD4B" w:rsidR="00AC01BD" w:rsidRDefault="00AC01BD" w:rsidP="006D4289">
      <w:pPr>
        <w:rPr>
          <w:rFonts w:ascii="Comic Sans MS" w:hAnsi="Comic Sans MS"/>
          <w:b/>
          <w:color w:val="548DD4" w:themeColor="text2" w:themeTint="99"/>
          <w:u w:val="double"/>
        </w:rPr>
      </w:pPr>
    </w:p>
    <w:p w14:paraId="70BA6633" w14:textId="39EF95F5" w:rsidR="00AC01BD" w:rsidRDefault="00AC01BD" w:rsidP="006D4289">
      <w:pPr>
        <w:rPr>
          <w:rFonts w:ascii="Comic Sans MS" w:hAnsi="Comic Sans MS"/>
          <w:b/>
          <w:color w:val="548DD4" w:themeColor="text2" w:themeTint="99"/>
          <w:u w:val="double"/>
        </w:rPr>
      </w:pPr>
    </w:p>
    <w:p w14:paraId="6ADC3B6B" w14:textId="77777777" w:rsidR="00AC01BD" w:rsidRDefault="00AC01BD" w:rsidP="006D4289">
      <w:pPr>
        <w:rPr>
          <w:rFonts w:ascii="Comic Sans MS" w:hAnsi="Comic Sans MS"/>
          <w:b/>
          <w:color w:val="548DD4" w:themeColor="text2" w:themeTint="99"/>
          <w:u w:val="double"/>
        </w:rPr>
      </w:pPr>
    </w:p>
    <w:p w14:paraId="5AB901CA" w14:textId="2CD7B8E0" w:rsidR="006D4289" w:rsidRPr="00AA25FD" w:rsidRDefault="006D4289" w:rsidP="006D4289">
      <w:pPr>
        <w:rPr>
          <w:rFonts w:ascii="Comic Sans MS" w:hAnsi="Comic Sans MS"/>
          <w:b/>
          <w:color w:val="548DD4" w:themeColor="text2" w:themeTint="99"/>
          <w:u w:val="double"/>
        </w:rPr>
      </w:pPr>
      <w:r w:rsidRPr="00AA25FD">
        <w:rPr>
          <w:rFonts w:ascii="Comic Sans MS" w:hAnsi="Comic Sans MS"/>
          <w:b/>
          <w:color w:val="548DD4" w:themeColor="text2" w:themeTint="99"/>
          <w:u w:val="double"/>
        </w:rPr>
        <w:lastRenderedPageBreak/>
        <w:t xml:space="preserve">PSHE/Healthy Schools – Ms </w:t>
      </w:r>
      <w:proofErr w:type="spellStart"/>
      <w:r w:rsidRPr="00AA25FD">
        <w:rPr>
          <w:rFonts w:ascii="Comic Sans MS" w:hAnsi="Comic Sans MS"/>
          <w:b/>
          <w:color w:val="548DD4" w:themeColor="text2" w:themeTint="99"/>
          <w:u w:val="double"/>
        </w:rPr>
        <w:t>Vanjara</w:t>
      </w:r>
      <w:proofErr w:type="spellEnd"/>
    </w:p>
    <w:p w14:paraId="06868FC8" w14:textId="77777777" w:rsidR="006D4289" w:rsidRPr="00AA25FD" w:rsidRDefault="006D4289" w:rsidP="006D4289">
      <w:pPr>
        <w:rPr>
          <w:rFonts w:ascii="Comic Sans MS" w:hAnsi="Comic Sans MS"/>
        </w:rPr>
      </w:pPr>
    </w:p>
    <w:p w14:paraId="7346A69F" w14:textId="77777777" w:rsidR="006D4289" w:rsidRPr="006D4289" w:rsidRDefault="006D4289" w:rsidP="006D4289">
      <w:pPr>
        <w:rPr>
          <w:rFonts w:asciiTheme="majorHAnsi" w:hAnsiTheme="majorHAnsi" w:cstheme="majorHAnsi"/>
          <w:b/>
          <w:sz w:val="20"/>
          <w:szCs w:val="20"/>
          <w:u w:val="single"/>
        </w:rPr>
      </w:pPr>
      <w:r w:rsidRPr="006D4289">
        <w:rPr>
          <w:rFonts w:asciiTheme="majorHAnsi" w:hAnsiTheme="majorHAnsi" w:cstheme="majorHAnsi"/>
          <w:b/>
          <w:sz w:val="20"/>
          <w:szCs w:val="20"/>
          <w:u w:val="single"/>
        </w:rPr>
        <w:t>Pupil Learning</w:t>
      </w:r>
    </w:p>
    <w:p w14:paraId="78732016" w14:textId="77777777" w:rsidR="006D4289" w:rsidRPr="006D4289" w:rsidRDefault="006D4289" w:rsidP="006D4289">
      <w:pPr>
        <w:jc w:val="both"/>
        <w:rPr>
          <w:rFonts w:asciiTheme="majorHAnsi" w:hAnsiTheme="majorHAnsi" w:cstheme="majorHAnsi"/>
          <w:sz w:val="20"/>
          <w:szCs w:val="20"/>
        </w:rPr>
      </w:pPr>
      <w:r w:rsidRPr="006D4289">
        <w:rPr>
          <w:rFonts w:asciiTheme="majorHAnsi" w:hAnsiTheme="majorHAnsi" w:cstheme="majorHAnsi"/>
          <w:b/>
          <w:sz w:val="20"/>
          <w:szCs w:val="20"/>
        </w:rPr>
        <w:t>Aim: To implement a deeper understanding of emotional and physical health and wellbeing post coronavirus.</w:t>
      </w:r>
      <w:r w:rsidRPr="006D4289">
        <w:rPr>
          <w:rFonts w:asciiTheme="majorHAnsi" w:hAnsiTheme="majorHAnsi" w:cstheme="majorHAnsi"/>
          <w:sz w:val="20"/>
          <w:szCs w:val="20"/>
        </w:rPr>
        <w:t xml:space="preserve">  </w:t>
      </w:r>
    </w:p>
    <w:p w14:paraId="73A2F5C8" w14:textId="77777777" w:rsidR="006D4289" w:rsidRPr="006D4289" w:rsidRDefault="006D4289" w:rsidP="0043017D">
      <w:pPr>
        <w:pStyle w:val="ListParagraph"/>
        <w:numPr>
          <w:ilvl w:val="0"/>
          <w:numId w:val="30"/>
        </w:numPr>
        <w:jc w:val="both"/>
        <w:rPr>
          <w:rFonts w:asciiTheme="majorHAnsi" w:hAnsiTheme="majorHAnsi" w:cstheme="majorHAnsi"/>
          <w:sz w:val="20"/>
          <w:szCs w:val="20"/>
        </w:rPr>
      </w:pPr>
      <w:r w:rsidRPr="006D4289">
        <w:rPr>
          <w:rFonts w:asciiTheme="majorHAnsi" w:hAnsiTheme="majorHAnsi" w:cstheme="majorHAnsi"/>
          <w:sz w:val="20"/>
          <w:szCs w:val="20"/>
        </w:rPr>
        <w:t>Participate in calm me time during for mindfulness during PSHE, following lunchtime, embedding breathing exercises to help alleviate anxiousness and prior to test to help with focus and concentration.</w:t>
      </w:r>
    </w:p>
    <w:p w14:paraId="4DBBFB5B" w14:textId="77777777" w:rsidR="006D4289" w:rsidRPr="006D4289" w:rsidRDefault="006D4289" w:rsidP="0043017D">
      <w:pPr>
        <w:pStyle w:val="ListParagraph"/>
        <w:numPr>
          <w:ilvl w:val="0"/>
          <w:numId w:val="30"/>
        </w:numPr>
        <w:jc w:val="both"/>
        <w:rPr>
          <w:rFonts w:asciiTheme="majorHAnsi" w:hAnsiTheme="majorHAnsi" w:cstheme="majorHAnsi"/>
          <w:sz w:val="20"/>
          <w:szCs w:val="20"/>
        </w:rPr>
      </w:pPr>
      <w:r w:rsidRPr="006D4289">
        <w:rPr>
          <w:rFonts w:asciiTheme="majorHAnsi" w:hAnsiTheme="majorHAnsi" w:cstheme="majorHAnsi"/>
          <w:sz w:val="20"/>
          <w:szCs w:val="20"/>
        </w:rPr>
        <w:t>Understand the significance of safe levels of sugar within a diet particularly during lockdown or self-isolation</w:t>
      </w:r>
    </w:p>
    <w:p w14:paraId="3FA6BC15" w14:textId="77777777" w:rsidR="006D4289" w:rsidRPr="006D4289" w:rsidRDefault="006D4289" w:rsidP="0043017D">
      <w:pPr>
        <w:pStyle w:val="ListParagraph"/>
        <w:numPr>
          <w:ilvl w:val="0"/>
          <w:numId w:val="30"/>
        </w:numPr>
        <w:jc w:val="both"/>
        <w:rPr>
          <w:rFonts w:asciiTheme="majorHAnsi" w:hAnsiTheme="majorHAnsi" w:cstheme="majorHAnsi"/>
          <w:sz w:val="20"/>
          <w:szCs w:val="20"/>
        </w:rPr>
      </w:pPr>
      <w:r w:rsidRPr="006D4289">
        <w:rPr>
          <w:rFonts w:asciiTheme="majorHAnsi" w:hAnsiTheme="majorHAnsi" w:cstheme="majorHAnsi"/>
          <w:sz w:val="20"/>
          <w:szCs w:val="20"/>
        </w:rPr>
        <w:t>The importance of a healthy lifestyle to promote physical and mental well being</w:t>
      </w:r>
    </w:p>
    <w:p w14:paraId="7A8A4C4A" w14:textId="77777777" w:rsidR="006D4289" w:rsidRPr="006D4289" w:rsidRDefault="006D4289" w:rsidP="0043017D">
      <w:pPr>
        <w:pStyle w:val="ListParagraph"/>
        <w:numPr>
          <w:ilvl w:val="0"/>
          <w:numId w:val="30"/>
        </w:numPr>
        <w:jc w:val="both"/>
        <w:rPr>
          <w:rFonts w:asciiTheme="majorHAnsi" w:hAnsiTheme="majorHAnsi" w:cstheme="majorHAnsi"/>
          <w:sz w:val="20"/>
          <w:szCs w:val="20"/>
        </w:rPr>
      </w:pPr>
      <w:r w:rsidRPr="006D4289">
        <w:rPr>
          <w:rFonts w:asciiTheme="majorHAnsi" w:hAnsiTheme="majorHAnsi" w:cstheme="majorHAnsi"/>
          <w:sz w:val="20"/>
          <w:szCs w:val="20"/>
        </w:rPr>
        <w:t>Refection Friday – understanding it is good to talk about your mental health and ways strategies to support this</w:t>
      </w:r>
    </w:p>
    <w:p w14:paraId="269DAAD8" w14:textId="77777777" w:rsidR="006D4289" w:rsidRPr="006D4289" w:rsidRDefault="006D4289" w:rsidP="0043017D">
      <w:pPr>
        <w:pStyle w:val="ListParagraph"/>
        <w:numPr>
          <w:ilvl w:val="0"/>
          <w:numId w:val="30"/>
        </w:numPr>
        <w:jc w:val="both"/>
        <w:rPr>
          <w:rFonts w:asciiTheme="majorHAnsi" w:hAnsiTheme="majorHAnsi" w:cstheme="majorHAnsi"/>
          <w:sz w:val="20"/>
          <w:szCs w:val="20"/>
        </w:rPr>
      </w:pPr>
      <w:r w:rsidRPr="006D4289">
        <w:rPr>
          <w:rFonts w:asciiTheme="majorHAnsi" w:hAnsiTheme="majorHAnsi" w:cstheme="majorHAnsi"/>
          <w:sz w:val="20"/>
          <w:szCs w:val="20"/>
        </w:rPr>
        <w:t>Understand the importance of regular sports activities during lunchtimes to build on fitness and perseverance</w:t>
      </w:r>
    </w:p>
    <w:p w14:paraId="09AFF2F8" w14:textId="77777777" w:rsidR="006D4289" w:rsidRPr="006D4289" w:rsidRDefault="006D4289" w:rsidP="006D4289">
      <w:pPr>
        <w:pStyle w:val="ListParagraph"/>
        <w:jc w:val="both"/>
        <w:rPr>
          <w:rFonts w:asciiTheme="majorHAnsi" w:hAnsiTheme="majorHAnsi" w:cstheme="majorHAnsi"/>
          <w:sz w:val="20"/>
          <w:szCs w:val="20"/>
        </w:rPr>
      </w:pPr>
    </w:p>
    <w:p w14:paraId="3E08C70C" w14:textId="77777777" w:rsidR="006D4289" w:rsidRPr="006D4289" w:rsidRDefault="006D4289" w:rsidP="006D4289">
      <w:pPr>
        <w:rPr>
          <w:rFonts w:asciiTheme="majorHAnsi" w:hAnsiTheme="majorHAnsi" w:cstheme="majorHAnsi"/>
          <w:sz w:val="20"/>
          <w:szCs w:val="20"/>
        </w:rPr>
      </w:pPr>
    </w:p>
    <w:p w14:paraId="71C8DE9D" w14:textId="77777777" w:rsidR="006D4289" w:rsidRPr="006D4289" w:rsidRDefault="006D4289" w:rsidP="006D4289">
      <w:pPr>
        <w:rPr>
          <w:rFonts w:asciiTheme="majorHAnsi" w:hAnsiTheme="majorHAnsi" w:cstheme="majorHAnsi"/>
          <w:b/>
          <w:sz w:val="20"/>
          <w:szCs w:val="20"/>
          <w:u w:val="single"/>
        </w:rPr>
      </w:pPr>
      <w:r w:rsidRPr="006D4289">
        <w:rPr>
          <w:rFonts w:asciiTheme="majorHAnsi" w:hAnsiTheme="majorHAnsi" w:cstheme="majorHAnsi"/>
          <w:b/>
          <w:sz w:val="20"/>
          <w:szCs w:val="20"/>
          <w:u w:val="single"/>
        </w:rPr>
        <w:t>Staff Learning</w:t>
      </w:r>
    </w:p>
    <w:p w14:paraId="42112346" w14:textId="77777777" w:rsidR="006D4289" w:rsidRPr="006D4289" w:rsidRDefault="006D4289" w:rsidP="006D4289">
      <w:pPr>
        <w:rPr>
          <w:rFonts w:asciiTheme="majorHAnsi" w:hAnsiTheme="majorHAnsi" w:cstheme="majorHAnsi"/>
          <w:b/>
          <w:sz w:val="20"/>
          <w:szCs w:val="20"/>
        </w:rPr>
      </w:pPr>
      <w:r w:rsidRPr="006D4289">
        <w:rPr>
          <w:rFonts w:asciiTheme="majorHAnsi" w:hAnsiTheme="majorHAnsi" w:cstheme="majorHAnsi"/>
          <w:b/>
          <w:sz w:val="20"/>
          <w:szCs w:val="20"/>
        </w:rPr>
        <w:t>Aim: All staff to promote emotional and physical wellbeing informally and formally within the school</w:t>
      </w:r>
    </w:p>
    <w:p w14:paraId="2683002F" w14:textId="77777777" w:rsidR="006D4289" w:rsidRPr="006D4289" w:rsidRDefault="006D4289" w:rsidP="0043017D">
      <w:pPr>
        <w:pStyle w:val="ListParagraph"/>
        <w:numPr>
          <w:ilvl w:val="0"/>
          <w:numId w:val="22"/>
        </w:numPr>
        <w:rPr>
          <w:rFonts w:asciiTheme="majorHAnsi" w:hAnsiTheme="majorHAnsi" w:cstheme="majorHAnsi"/>
          <w:sz w:val="20"/>
          <w:szCs w:val="20"/>
        </w:rPr>
      </w:pPr>
      <w:r w:rsidRPr="006D4289">
        <w:rPr>
          <w:rFonts w:asciiTheme="majorHAnsi" w:hAnsiTheme="majorHAnsi" w:cstheme="majorHAnsi"/>
          <w:sz w:val="20"/>
          <w:szCs w:val="20"/>
        </w:rPr>
        <w:t>Promoted through modelling of mediation/breathing and promoting healthy eating choices</w:t>
      </w:r>
    </w:p>
    <w:p w14:paraId="0AAAD70E" w14:textId="5E58E74A" w:rsidR="006D4289" w:rsidRPr="006D4289" w:rsidRDefault="006D4289" w:rsidP="0043017D">
      <w:pPr>
        <w:pStyle w:val="ListParagraph"/>
        <w:numPr>
          <w:ilvl w:val="0"/>
          <w:numId w:val="22"/>
        </w:numPr>
        <w:rPr>
          <w:rFonts w:asciiTheme="majorHAnsi" w:hAnsiTheme="majorHAnsi" w:cstheme="majorHAnsi"/>
          <w:b/>
          <w:sz w:val="20"/>
          <w:szCs w:val="20"/>
        </w:rPr>
      </w:pPr>
      <w:r w:rsidRPr="006D4289">
        <w:rPr>
          <w:rFonts w:asciiTheme="majorHAnsi" w:hAnsiTheme="majorHAnsi" w:cstheme="majorHAnsi"/>
          <w:sz w:val="20"/>
          <w:szCs w:val="20"/>
        </w:rPr>
        <w:t>Supporting planning across year groups updated with the</w:t>
      </w:r>
      <w:r w:rsidR="00AC01BD">
        <w:rPr>
          <w:rFonts w:asciiTheme="majorHAnsi" w:hAnsiTheme="majorHAnsi" w:cstheme="majorHAnsi"/>
          <w:sz w:val="20"/>
          <w:szCs w:val="20"/>
        </w:rPr>
        <w:t xml:space="preserve"> </w:t>
      </w:r>
      <w:r w:rsidRPr="006D4289">
        <w:rPr>
          <w:rFonts w:asciiTheme="majorHAnsi" w:hAnsiTheme="majorHAnsi" w:cstheme="majorHAnsi"/>
          <w:sz w:val="20"/>
          <w:szCs w:val="20"/>
        </w:rPr>
        <w:t xml:space="preserve"> Jigsaw resources</w:t>
      </w:r>
    </w:p>
    <w:p w14:paraId="5708EE9B" w14:textId="77777777" w:rsidR="006D4289" w:rsidRPr="006D4289" w:rsidRDefault="006D4289" w:rsidP="0043017D">
      <w:pPr>
        <w:pStyle w:val="ListParagraph"/>
        <w:numPr>
          <w:ilvl w:val="0"/>
          <w:numId w:val="22"/>
        </w:numPr>
        <w:jc w:val="both"/>
        <w:rPr>
          <w:rFonts w:asciiTheme="majorHAnsi" w:hAnsiTheme="majorHAnsi" w:cstheme="majorHAnsi"/>
          <w:sz w:val="20"/>
          <w:szCs w:val="20"/>
        </w:rPr>
      </w:pPr>
      <w:r w:rsidRPr="006D4289">
        <w:rPr>
          <w:rFonts w:asciiTheme="majorHAnsi" w:hAnsiTheme="majorHAnsi" w:cstheme="majorHAnsi"/>
          <w:sz w:val="20"/>
          <w:szCs w:val="20"/>
        </w:rPr>
        <w:t>Book looks</w:t>
      </w:r>
    </w:p>
    <w:p w14:paraId="0CB684D5" w14:textId="77777777" w:rsidR="006D4289" w:rsidRPr="006D4289" w:rsidRDefault="006D4289" w:rsidP="0043017D">
      <w:pPr>
        <w:pStyle w:val="ListParagraph"/>
        <w:numPr>
          <w:ilvl w:val="0"/>
          <w:numId w:val="22"/>
        </w:numPr>
        <w:jc w:val="both"/>
        <w:rPr>
          <w:rFonts w:asciiTheme="majorHAnsi" w:hAnsiTheme="majorHAnsi" w:cstheme="majorHAnsi"/>
          <w:sz w:val="20"/>
          <w:szCs w:val="20"/>
        </w:rPr>
      </w:pPr>
      <w:r w:rsidRPr="006D4289">
        <w:rPr>
          <w:rFonts w:asciiTheme="majorHAnsi" w:hAnsiTheme="majorHAnsi" w:cstheme="majorHAnsi"/>
          <w:sz w:val="20"/>
          <w:szCs w:val="20"/>
        </w:rPr>
        <w:t>Continue to model good practice with regards to mental health awareness ensuring staff have training updates and support.</w:t>
      </w:r>
    </w:p>
    <w:p w14:paraId="51128EA8" w14:textId="77777777" w:rsidR="006D4289" w:rsidRPr="006D4289" w:rsidRDefault="006D4289" w:rsidP="006D4289">
      <w:pPr>
        <w:ind w:left="360"/>
        <w:rPr>
          <w:rFonts w:asciiTheme="majorHAnsi" w:hAnsiTheme="majorHAnsi" w:cstheme="majorHAnsi"/>
          <w:sz w:val="20"/>
          <w:szCs w:val="20"/>
        </w:rPr>
      </w:pPr>
    </w:p>
    <w:p w14:paraId="4FF7B479" w14:textId="77777777" w:rsidR="006D4289" w:rsidRPr="006D4289" w:rsidRDefault="006D4289" w:rsidP="006D4289">
      <w:pPr>
        <w:rPr>
          <w:rFonts w:asciiTheme="majorHAnsi" w:hAnsiTheme="majorHAnsi" w:cstheme="majorHAnsi"/>
          <w:b/>
          <w:sz w:val="20"/>
          <w:szCs w:val="20"/>
          <w:u w:val="single"/>
        </w:rPr>
      </w:pPr>
      <w:r w:rsidRPr="006D4289">
        <w:rPr>
          <w:rFonts w:asciiTheme="majorHAnsi" w:hAnsiTheme="majorHAnsi" w:cstheme="majorHAnsi"/>
          <w:b/>
          <w:sz w:val="20"/>
          <w:szCs w:val="20"/>
          <w:u w:val="single"/>
        </w:rPr>
        <w:t>Community and family learning</w:t>
      </w:r>
    </w:p>
    <w:p w14:paraId="6CD35FF2" w14:textId="77777777" w:rsidR="006D4289" w:rsidRPr="006D4289" w:rsidRDefault="006D4289" w:rsidP="006D4289">
      <w:pPr>
        <w:rPr>
          <w:rFonts w:asciiTheme="majorHAnsi" w:hAnsiTheme="majorHAnsi" w:cstheme="majorHAnsi"/>
          <w:b/>
          <w:sz w:val="20"/>
          <w:szCs w:val="20"/>
        </w:rPr>
      </w:pPr>
      <w:r w:rsidRPr="006D4289">
        <w:rPr>
          <w:rFonts w:asciiTheme="majorHAnsi" w:hAnsiTheme="majorHAnsi" w:cstheme="majorHAnsi"/>
          <w:b/>
          <w:sz w:val="20"/>
          <w:szCs w:val="20"/>
        </w:rPr>
        <w:t xml:space="preserve">Aim: Community and family to have an integral role in supporting children healthy relationships </w:t>
      </w:r>
    </w:p>
    <w:p w14:paraId="0414A687" w14:textId="38E74FCD" w:rsidR="006D4289" w:rsidRPr="006D4289" w:rsidRDefault="006D4289" w:rsidP="0043017D">
      <w:pPr>
        <w:pStyle w:val="ListParagraph"/>
        <w:numPr>
          <w:ilvl w:val="0"/>
          <w:numId w:val="23"/>
        </w:numPr>
        <w:spacing w:line="276" w:lineRule="auto"/>
        <w:rPr>
          <w:rFonts w:asciiTheme="majorHAnsi" w:hAnsiTheme="majorHAnsi" w:cstheme="majorHAnsi"/>
          <w:sz w:val="20"/>
          <w:szCs w:val="20"/>
        </w:rPr>
      </w:pPr>
      <w:r w:rsidRPr="006D4289">
        <w:rPr>
          <w:rFonts w:asciiTheme="majorHAnsi" w:hAnsiTheme="majorHAnsi" w:cstheme="majorHAnsi"/>
          <w:sz w:val="20"/>
          <w:szCs w:val="20"/>
        </w:rPr>
        <w:t>Parent meetings to view RSE resources</w:t>
      </w:r>
      <w:r w:rsidR="00AC01BD">
        <w:rPr>
          <w:rFonts w:asciiTheme="majorHAnsi" w:hAnsiTheme="majorHAnsi" w:cstheme="majorHAnsi"/>
          <w:sz w:val="20"/>
          <w:szCs w:val="20"/>
        </w:rPr>
        <w:t xml:space="preserve"> and content</w:t>
      </w:r>
    </w:p>
    <w:p w14:paraId="274533D4" w14:textId="77777777" w:rsidR="006D4289" w:rsidRPr="006D4289" w:rsidRDefault="006D4289" w:rsidP="0043017D">
      <w:pPr>
        <w:pStyle w:val="ListParagraph"/>
        <w:numPr>
          <w:ilvl w:val="0"/>
          <w:numId w:val="23"/>
        </w:numPr>
        <w:spacing w:line="276" w:lineRule="auto"/>
        <w:rPr>
          <w:rFonts w:asciiTheme="majorHAnsi" w:hAnsiTheme="majorHAnsi" w:cstheme="majorHAnsi"/>
          <w:sz w:val="20"/>
          <w:szCs w:val="20"/>
        </w:rPr>
      </w:pPr>
      <w:r w:rsidRPr="006D4289">
        <w:rPr>
          <w:rFonts w:asciiTheme="majorHAnsi" w:hAnsiTheme="majorHAnsi" w:cstheme="majorHAnsi"/>
          <w:sz w:val="20"/>
          <w:szCs w:val="20"/>
        </w:rPr>
        <w:t>Parent workshop meditation and mental health strategies to support their children</w:t>
      </w:r>
    </w:p>
    <w:p w14:paraId="24E21AFE" w14:textId="77777777" w:rsidR="006D4289" w:rsidRPr="006D4289" w:rsidRDefault="006D4289" w:rsidP="0043017D">
      <w:pPr>
        <w:pStyle w:val="ListParagraph"/>
        <w:numPr>
          <w:ilvl w:val="0"/>
          <w:numId w:val="23"/>
        </w:numPr>
        <w:spacing w:line="276" w:lineRule="auto"/>
        <w:rPr>
          <w:rFonts w:asciiTheme="majorHAnsi" w:hAnsiTheme="majorHAnsi" w:cstheme="majorHAnsi"/>
          <w:sz w:val="20"/>
          <w:szCs w:val="20"/>
        </w:rPr>
      </w:pPr>
      <w:r w:rsidRPr="006D4289">
        <w:rPr>
          <w:rFonts w:asciiTheme="majorHAnsi" w:hAnsiTheme="majorHAnsi" w:cstheme="majorHAnsi"/>
          <w:sz w:val="20"/>
          <w:szCs w:val="20"/>
        </w:rPr>
        <w:t>Parent information on Healthy food choices with a focus on sugar intake,</w:t>
      </w:r>
    </w:p>
    <w:p w14:paraId="113246FC" w14:textId="77777777" w:rsidR="006D4289" w:rsidRPr="006D4289" w:rsidRDefault="006D4289" w:rsidP="006D4289">
      <w:pPr>
        <w:rPr>
          <w:rFonts w:asciiTheme="majorHAnsi" w:hAnsiTheme="majorHAnsi" w:cstheme="majorHAnsi"/>
          <w:b/>
          <w:sz w:val="20"/>
          <w:szCs w:val="20"/>
          <w:u w:val="single"/>
        </w:rPr>
      </w:pPr>
    </w:p>
    <w:p w14:paraId="50D9FAAD" w14:textId="77777777" w:rsidR="006D4289" w:rsidRPr="006D4289" w:rsidRDefault="006D4289" w:rsidP="006D4289">
      <w:pPr>
        <w:rPr>
          <w:rFonts w:asciiTheme="majorHAnsi" w:hAnsiTheme="majorHAnsi" w:cstheme="majorHAnsi"/>
          <w:b/>
          <w:sz w:val="20"/>
          <w:szCs w:val="20"/>
          <w:u w:val="single"/>
        </w:rPr>
      </w:pPr>
      <w:r w:rsidRPr="006D4289">
        <w:rPr>
          <w:rFonts w:asciiTheme="majorHAnsi" w:hAnsiTheme="majorHAnsi" w:cstheme="majorHAnsi"/>
          <w:b/>
          <w:sz w:val="20"/>
          <w:szCs w:val="20"/>
          <w:u w:val="single"/>
        </w:rPr>
        <w:t>Success criteria/impact</w:t>
      </w:r>
    </w:p>
    <w:p w14:paraId="5572A37A" w14:textId="77777777" w:rsidR="006D4289" w:rsidRPr="006D4289" w:rsidRDefault="006D4289" w:rsidP="0043017D">
      <w:pPr>
        <w:numPr>
          <w:ilvl w:val="0"/>
          <w:numId w:val="26"/>
        </w:numPr>
        <w:rPr>
          <w:rFonts w:asciiTheme="majorHAnsi" w:hAnsiTheme="majorHAnsi" w:cstheme="majorHAnsi"/>
          <w:sz w:val="20"/>
          <w:szCs w:val="20"/>
        </w:rPr>
      </w:pPr>
      <w:r w:rsidRPr="006D4289">
        <w:rPr>
          <w:rFonts w:asciiTheme="majorHAnsi" w:hAnsiTheme="majorHAnsi" w:cstheme="majorHAnsi"/>
          <w:bCs/>
          <w:sz w:val="20"/>
          <w:szCs w:val="20"/>
        </w:rPr>
        <w:t>Know about healthy choices and lifestyles and effects of sugar.</w:t>
      </w:r>
    </w:p>
    <w:p w14:paraId="29F656FD" w14:textId="77777777" w:rsidR="006D4289" w:rsidRPr="006D4289" w:rsidRDefault="006D4289" w:rsidP="0043017D">
      <w:pPr>
        <w:numPr>
          <w:ilvl w:val="0"/>
          <w:numId w:val="26"/>
        </w:numPr>
        <w:rPr>
          <w:rFonts w:asciiTheme="majorHAnsi" w:hAnsiTheme="majorHAnsi" w:cstheme="majorHAnsi"/>
          <w:sz w:val="20"/>
          <w:szCs w:val="20"/>
        </w:rPr>
      </w:pPr>
      <w:r w:rsidRPr="006D4289">
        <w:rPr>
          <w:rFonts w:asciiTheme="majorHAnsi" w:hAnsiTheme="majorHAnsi" w:cstheme="majorHAnsi"/>
          <w:bCs/>
          <w:sz w:val="20"/>
          <w:szCs w:val="20"/>
        </w:rPr>
        <w:t>Promotion of healthy mind-set through mental health</w:t>
      </w:r>
    </w:p>
    <w:p w14:paraId="6A73EF51" w14:textId="4712E886" w:rsidR="006D4289" w:rsidRPr="000934B4" w:rsidRDefault="006D4289" w:rsidP="0043017D">
      <w:pPr>
        <w:numPr>
          <w:ilvl w:val="0"/>
          <w:numId w:val="26"/>
        </w:numPr>
        <w:rPr>
          <w:rFonts w:asciiTheme="majorHAnsi" w:hAnsiTheme="majorHAnsi" w:cstheme="majorHAnsi"/>
          <w:sz w:val="20"/>
          <w:szCs w:val="20"/>
        </w:rPr>
      </w:pPr>
      <w:r w:rsidRPr="006D4289">
        <w:rPr>
          <w:rFonts w:asciiTheme="majorHAnsi" w:hAnsiTheme="majorHAnsi" w:cstheme="majorHAnsi"/>
          <w:bCs/>
          <w:sz w:val="20"/>
          <w:szCs w:val="20"/>
        </w:rPr>
        <w:t>Consolidate the statutory requirements of RSE</w:t>
      </w:r>
    </w:p>
    <w:p w14:paraId="3B6F2775" w14:textId="20E0667F" w:rsidR="000934B4" w:rsidRDefault="000934B4" w:rsidP="0043017D">
      <w:pPr>
        <w:numPr>
          <w:ilvl w:val="0"/>
          <w:numId w:val="26"/>
        </w:numPr>
        <w:rPr>
          <w:rFonts w:asciiTheme="majorHAnsi" w:hAnsiTheme="majorHAnsi" w:cstheme="majorHAnsi"/>
          <w:sz w:val="20"/>
          <w:szCs w:val="20"/>
        </w:rPr>
      </w:pPr>
      <w:r>
        <w:rPr>
          <w:rFonts w:asciiTheme="majorHAnsi" w:hAnsiTheme="majorHAnsi" w:cstheme="majorHAnsi"/>
          <w:sz w:val="20"/>
          <w:szCs w:val="20"/>
        </w:rPr>
        <w:t xml:space="preserve">Parents </w:t>
      </w:r>
      <w:r w:rsidR="00C936D8">
        <w:rPr>
          <w:rFonts w:asciiTheme="majorHAnsi" w:hAnsiTheme="majorHAnsi" w:cstheme="majorHAnsi"/>
          <w:sz w:val="20"/>
          <w:szCs w:val="20"/>
        </w:rPr>
        <w:t>feel informed and consulted relating to RSE</w:t>
      </w:r>
    </w:p>
    <w:p w14:paraId="5BC8D72C" w14:textId="127B3ABB" w:rsidR="00C936D8" w:rsidRDefault="00C936D8" w:rsidP="0043017D">
      <w:pPr>
        <w:numPr>
          <w:ilvl w:val="0"/>
          <w:numId w:val="26"/>
        </w:numPr>
        <w:rPr>
          <w:rFonts w:asciiTheme="majorHAnsi" w:hAnsiTheme="majorHAnsi" w:cstheme="majorHAnsi"/>
          <w:sz w:val="20"/>
          <w:szCs w:val="20"/>
        </w:rPr>
      </w:pPr>
      <w:r>
        <w:rPr>
          <w:rFonts w:asciiTheme="majorHAnsi" w:hAnsiTheme="majorHAnsi" w:cstheme="majorHAnsi"/>
          <w:sz w:val="20"/>
          <w:szCs w:val="20"/>
        </w:rPr>
        <w:t xml:space="preserve">RSE curriculum supports pupil well being </w:t>
      </w:r>
    </w:p>
    <w:p w14:paraId="1C88D095" w14:textId="79DEE44A" w:rsidR="00C936D8" w:rsidRPr="006D4289" w:rsidRDefault="00C936D8" w:rsidP="0043017D">
      <w:pPr>
        <w:numPr>
          <w:ilvl w:val="0"/>
          <w:numId w:val="26"/>
        </w:numPr>
        <w:rPr>
          <w:rFonts w:asciiTheme="majorHAnsi" w:hAnsiTheme="majorHAnsi" w:cstheme="majorHAnsi"/>
          <w:sz w:val="20"/>
          <w:szCs w:val="20"/>
        </w:rPr>
      </w:pPr>
      <w:r>
        <w:rPr>
          <w:rFonts w:asciiTheme="majorHAnsi" w:hAnsiTheme="majorHAnsi" w:cstheme="majorHAnsi"/>
          <w:sz w:val="20"/>
          <w:szCs w:val="20"/>
        </w:rPr>
        <w:t>Increase in pupils reporting  being happy and safe at school and home</w:t>
      </w:r>
    </w:p>
    <w:p w14:paraId="532E013A" w14:textId="77777777" w:rsidR="00405F6A" w:rsidRPr="006D4289" w:rsidRDefault="00405F6A" w:rsidP="00E2533E">
      <w:pPr>
        <w:outlineLvl w:val="0"/>
        <w:rPr>
          <w:rFonts w:asciiTheme="majorHAnsi" w:hAnsiTheme="majorHAnsi" w:cstheme="majorHAnsi"/>
          <w:b/>
          <w:sz w:val="20"/>
          <w:szCs w:val="20"/>
          <w:u w:val="single"/>
        </w:rPr>
      </w:pPr>
    </w:p>
    <w:p w14:paraId="262D7E05" w14:textId="77777777" w:rsidR="00E2533E" w:rsidRPr="006D4289" w:rsidRDefault="00E2533E" w:rsidP="00E2533E">
      <w:pPr>
        <w:pStyle w:val="ListParagraph"/>
        <w:jc w:val="both"/>
        <w:rPr>
          <w:rFonts w:asciiTheme="majorHAnsi" w:hAnsiTheme="majorHAnsi" w:cstheme="majorHAnsi"/>
          <w:sz w:val="20"/>
          <w:szCs w:val="20"/>
        </w:rPr>
      </w:pPr>
    </w:p>
    <w:p w14:paraId="3A483E50" w14:textId="77777777" w:rsidR="00E2533E" w:rsidRPr="006D4289" w:rsidRDefault="00E2533E" w:rsidP="00E2533E">
      <w:pPr>
        <w:rPr>
          <w:rFonts w:asciiTheme="majorHAnsi" w:hAnsiTheme="majorHAnsi" w:cstheme="majorHAnsi"/>
          <w:sz w:val="20"/>
          <w:szCs w:val="20"/>
        </w:rPr>
      </w:pPr>
    </w:p>
    <w:p w14:paraId="6F595017" w14:textId="77777777" w:rsidR="00727EDE" w:rsidRPr="006D4289" w:rsidRDefault="00727EDE" w:rsidP="00F13B4C">
      <w:pPr>
        <w:jc w:val="both"/>
        <w:rPr>
          <w:rFonts w:asciiTheme="majorHAnsi" w:hAnsiTheme="majorHAnsi" w:cstheme="majorHAnsi"/>
          <w:sz w:val="20"/>
          <w:szCs w:val="20"/>
        </w:rPr>
      </w:pPr>
    </w:p>
    <w:p w14:paraId="5BF4F835" w14:textId="77777777" w:rsidR="00E22E4C" w:rsidRPr="006D4289" w:rsidRDefault="00E22E4C" w:rsidP="00913B45">
      <w:pPr>
        <w:spacing w:line="276" w:lineRule="auto"/>
        <w:outlineLvl w:val="0"/>
        <w:rPr>
          <w:rFonts w:asciiTheme="majorHAnsi" w:hAnsiTheme="majorHAnsi" w:cstheme="majorHAnsi"/>
          <w:b/>
          <w:color w:val="548DD4" w:themeColor="text2" w:themeTint="99"/>
          <w:sz w:val="20"/>
          <w:szCs w:val="20"/>
          <w:u w:val="double"/>
        </w:rPr>
      </w:pPr>
    </w:p>
    <w:p w14:paraId="6D3FC9F5" w14:textId="77777777" w:rsidR="004514CD" w:rsidRPr="006D4289" w:rsidRDefault="004514CD" w:rsidP="00913B45">
      <w:pPr>
        <w:spacing w:line="276" w:lineRule="auto"/>
        <w:outlineLvl w:val="0"/>
        <w:rPr>
          <w:rFonts w:asciiTheme="majorHAnsi" w:hAnsiTheme="majorHAnsi" w:cstheme="majorHAnsi"/>
          <w:b/>
          <w:color w:val="548DD4" w:themeColor="text2" w:themeTint="99"/>
          <w:sz w:val="20"/>
          <w:szCs w:val="20"/>
          <w:u w:val="double"/>
        </w:rPr>
      </w:pPr>
    </w:p>
    <w:p w14:paraId="589706E6" w14:textId="77777777" w:rsidR="00222BB4" w:rsidRPr="00405F6A" w:rsidRDefault="00222BB4" w:rsidP="004D5639">
      <w:pPr>
        <w:spacing w:line="276" w:lineRule="auto"/>
        <w:rPr>
          <w:rFonts w:asciiTheme="majorHAnsi" w:hAnsiTheme="majorHAnsi"/>
          <w:b/>
          <w:color w:val="548DD4" w:themeColor="text2" w:themeTint="99"/>
          <w:sz w:val="20"/>
          <w:szCs w:val="20"/>
          <w:u w:val="double"/>
        </w:rPr>
      </w:pPr>
    </w:p>
    <w:p w14:paraId="34F08072" w14:textId="77777777" w:rsidR="00222BB4" w:rsidRPr="00405F6A" w:rsidRDefault="00222BB4" w:rsidP="004D5639">
      <w:pPr>
        <w:spacing w:line="276" w:lineRule="auto"/>
        <w:rPr>
          <w:rFonts w:asciiTheme="majorHAnsi" w:hAnsiTheme="majorHAnsi"/>
          <w:b/>
          <w:color w:val="548DD4" w:themeColor="text2" w:themeTint="99"/>
          <w:sz w:val="20"/>
          <w:szCs w:val="20"/>
          <w:u w:val="double"/>
        </w:rPr>
      </w:pPr>
    </w:p>
    <w:p w14:paraId="097C558E" w14:textId="77777777" w:rsidR="00222BB4" w:rsidRDefault="00222BB4" w:rsidP="004D5639">
      <w:pPr>
        <w:spacing w:line="276" w:lineRule="auto"/>
        <w:rPr>
          <w:rFonts w:asciiTheme="majorHAnsi" w:hAnsiTheme="majorHAnsi"/>
          <w:b/>
          <w:color w:val="548DD4" w:themeColor="text2" w:themeTint="99"/>
          <w:sz w:val="28"/>
          <w:szCs w:val="28"/>
          <w:u w:val="double"/>
        </w:rPr>
      </w:pPr>
    </w:p>
    <w:p w14:paraId="01EAEEA6" w14:textId="77777777" w:rsidR="00222BB4" w:rsidRDefault="00222BB4" w:rsidP="004D5639">
      <w:pPr>
        <w:spacing w:line="276" w:lineRule="auto"/>
        <w:rPr>
          <w:rFonts w:asciiTheme="majorHAnsi" w:hAnsiTheme="majorHAnsi"/>
          <w:b/>
          <w:color w:val="548DD4" w:themeColor="text2" w:themeTint="99"/>
          <w:sz w:val="28"/>
          <w:szCs w:val="28"/>
          <w:u w:val="double"/>
        </w:rPr>
      </w:pPr>
    </w:p>
    <w:p w14:paraId="2CD2036A" w14:textId="77777777" w:rsidR="00222BB4" w:rsidRDefault="00222BB4" w:rsidP="004D5639">
      <w:pPr>
        <w:spacing w:line="276" w:lineRule="auto"/>
        <w:rPr>
          <w:rFonts w:asciiTheme="majorHAnsi" w:hAnsiTheme="majorHAnsi"/>
          <w:b/>
          <w:color w:val="548DD4" w:themeColor="text2" w:themeTint="99"/>
          <w:sz w:val="28"/>
          <w:szCs w:val="28"/>
          <w:u w:val="double"/>
        </w:rPr>
      </w:pPr>
    </w:p>
    <w:p w14:paraId="0FD9BA54" w14:textId="77777777" w:rsidR="00222BB4" w:rsidRDefault="00222BB4" w:rsidP="004D5639">
      <w:pPr>
        <w:spacing w:line="276" w:lineRule="auto"/>
        <w:rPr>
          <w:rFonts w:asciiTheme="majorHAnsi" w:hAnsiTheme="majorHAnsi"/>
          <w:b/>
          <w:color w:val="548DD4" w:themeColor="text2" w:themeTint="99"/>
          <w:sz w:val="28"/>
          <w:szCs w:val="28"/>
          <w:u w:val="double"/>
        </w:rPr>
      </w:pPr>
    </w:p>
    <w:p w14:paraId="2ECDD134" w14:textId="77777777" w:rsidR="00222BB4" w:rsidRDefault="00222BB4" w:rsidP="004D5639">
      <w:pPr>
        <w:spacing w:line="276" w:lineRule="auto"/>
        <w:rPr>
          <w:rFonts w:asciiTheme="majorHAnsi" w:hAnsiTheme="majorHAnsi"/>
          <w:b/>
          <w:color w:val="548DD4" w:themeColor="text2" w:themeTint="99"/>
          <w:sz w:val="28"/>
          <w:szCs w:val="28"/>
          <w:u w:val="double"/>
        </w:rPr>
      </w:pPr>
    </w:p>
    <w:p w14:paraId="28DF8392" w14:textId="77777777" w:rsidR="00222BB4" w:rsidRDefault="00222BB4" w:rsidP="004D5639">
      <w:pPr>
        <w:spacing w:line="276" w:lineRule="auto"/>
        <w:rPr>
          <w:rFonts w:asciiTheme="majorHAnsi" w:hAnsiTheme="majorHAnsi"/>
          <w:b/>
          <w:color w:val="548DD4" w:themeColor="text2" w:themeTint="99"/>
          <w:sz w:val="28"/>
          <w:szCs w:val="28"/>
          <w:u w:val="double"/>
        </w:rPr>
      </w:pPr>
    </w:p>
    <w:p w14:paraId="21C73D0D" w14:textId="77777777" w:rsidR="00222BB4" w:rsidRDefault="00222BB4" w:rsidP="004D5639">
      <w:pPr>
        <w:spacing w:line="276" w:lineRule="auto"/>
        <w:rPr>
          <w:rFonts w:asciiTheme="majorHAnsi" w:hAnsiTheme="majorHAnsi"/>
          <w:b/>
          <w:color w:val="548DD4" w:themeColor="text2" w:themeTint="99"/>
          <w:sz w:val="28"/>
          <w:szCs w:val="28"/>
          <w:u w:val="double"/>
        </w:rPr>
      </w:pPr>
    </w:p>
    <w:p w14:paraId="3E2EF5EE" w14:textId="77777777" w:rsidR="00222BB4" w:rsidRDefault="00222BB4" w:rsidP="004D5639">
      <w:pPr>
        <w:spacing w:line="276" w:lineRule="auto"/>
        <w:rPr>
          <w:rFonts w:asciiTheme="majorHAnsi" w:hAnsiTheme="majorHAnsi"/>
          <w:b/>
          <w:color w:val="548DD4" w:themeColor="text2" w:themeTint="99"/>
          <w:sz w:val="28"/>
          <w:szCs w:val="28"/>
          <w:u w:val="double"/>
        </w:rPr>
      </w:pPr>
    </w:p>
    <w:p w14:paraId="144758FB" w14:textId="77777777" w:rsidR="00745803" w:rsidRDefault="00745803" w:rsidP="004D5639">
      <w:pPr>
        <w:spacing w:line="276" w:lineRule="auto"/>
        <w:rPr>
          <w:rFonts w:asciiTheme="majorHAnsi" w:hAnsiTheme="majorHAnsi"/>
          <w:b/>
          <w:color w:val="548DD4" w:themeColor="text2" w:themeTint="99"/>
          <w:sz w:val="28"/>
          <w:szCs w:val="28"/>
          <w:u w:val="double"/>
        </w:rPr>
      </w:pPr>
    </w:p>
    <w:p w14:paraId="5E358A99" w14:textId="77777777" w:rsidR="000934B4" w:rsidRDefault="000934B4" w:rsidP="006E24D8">
      <w:pPr>
        <w:spacing w:line="276" w:lineRule="auto"/>
        <w:rPr>
          <w:rFonts w:asciiTheme="majorHAnsi" w:hAnsiTheme="majorHAnsi"/>
          <w:b/>
          <w:color w:val="548DD4" w:themeColor="text2" w:themeTint="99"/>
          <w:sz w:val="28"/>
          <w:szCs w:val="22"/>
          <w:u w:val="double"/>
        </w:rPr>
      </w:pPr>
    </w:p>
    <w:p w14:paraId="318C0E32" w14:textId="474180E1" w:rsidR="006E24D8" w:rsidRPr="00526638" w:rsidRDefault="006E24D8" w:rsidP="006E24D8">
      <w:pPr>
        <w:spacing w:line="276" w:lineRule="auto"/>
        <w:rPr>
          <w:rFonts w:asciiTheme="majorHAnsi" w:hAnsiTheme="majorHAnsi"/>
          <w:b/>
          <w:color w:val="548DD4" w:themeColor="text2" w:themeTint="99"/>
          <w:sz w:val="28"/>
          <w:szCs w:val="22"/>
          <w:u w:val="double"/>
        </w:rPr>
      </w:pPr>
      <w:r w:rsidRPr="00526638">
        <w:rPr>
          <w:rFonts w:asciiTheme="majorHAnsi" w:hAnsiTheme="majorHAnsi"/>
          <w:b/>
          <w:color w:val="548DD4" w:themeColor="text2" w:themeTint="99"/>
          <w:sz w:val="28"/>
          <w:szCs w:val="22"/>
          <w:u w:val="double"/>
        </w:rPr>
        <w:t xml:space="preserve">Science </w:t>
      </w:r>
      <w:r w:rsidR="00C936D8">
        <w:rPr>
          <w:rFonts w:asciiTheme="majorHAnsi" w:hAnsiTheme="majorHAnsi"/>
          <w:b/>
          <w:color w:val="548DD4" w:themeColor="text2" w:themeTint="99"/>
          <w:sz w:val="28"/>
          <w:szCs w:val="22"/>
          <w:u w:val="double"/>
        </w:rPr>
        <w:t xml:space="preserve">Objectives </w:t>
      </w:r>
      <w:r w:rsidRPr="00526638">
        <w:rPr>
          <w:rFonts w:asciiTheme="majorHAnsi" w:hAnsiTheme="majorHAnsi"/>
          <w:b/>
          <w:color w:val="548DD4" w:themeColor="text2" w:themeTint="99"/>
          <w:sz w:val="28"/>
          <w:szCs w:val="22"/>
          <w:u w:val="double"/>
        </w:rPr>
        <w:t>– Elizabeth Marshall</w:t>
      </w:r>
    </w:p>
    <w:p w14:paraId="313642EE" w14:textId="77777777" w:rsidR="006E24D8" w:rsidRPr="00526638" w:rsidRDefault="006E24D8" w:rsidP="006E24D8">
      <w:pPr>
        <w:spacing w:line="276" w:lineRule="auto"/>
        <w:rPr>
          <w:rFonts w:asciiTheme="majorHAnsi" w:hAnsiTheme="majorHAnsi"/>
          <w:b/>
          <w:sz w:val="20"/>
          <w:szCs w:val="22"/>
        </w:rPr>
      </w:pPr>
      <w:r w:rsidRPr="00526638">
        <w:rPr>
          <w:rFonts w:asciiTheme="majorHAnsi" w:hAnsiTheme="majorHAnsi"/>
          <w:b/>
          <w:sz w:val="20"/>
          <w:szCs w:val="22"/>
        </w:rPr>
        <w:t xml:space="preserve">We will continue to build children’s science capital </w:t>
      </w:r>
      <w:r>
        <w:rPr>
          <w:rFonts w:asciiTheme="majorHAnsi" w:hAnsiTheme="majorHAnsi"/>
          <w:b/>
          <w:sz w:val="20"/>
          <w:szCs w:val="22"/>
        </w:rPr>
        <w:t>in order to ‘improve</w:t>
      </w:r>
      <w:r w:rsidRPr="000435D1">
        <w:rPr>
          <w:rFonts w:asciiTheme="majorHAnsi" w:hAnsiTheme="majorHAnsi"/>
          <w:b/>
          <w:sz w:val="20"/>
          <w:szCs w:val="22"/>
        </w:rPr>
        <w:t xml:space="preserve"> students' understanding and recall of science content</w:t>
      </w:r>
      <w:r>
        <w:rPr>
          <w:rFonts w:asciiTheme="majorHAnsi" w:hAnsiTheme="majorHAnsi"/>
          <w:b/>
          <w:sz w:val="20"/>
          <w:szCs w:val="22"/>
        </w:rPr>
        <w:t>’.</w:t>
      </w:r>
    </w:p>
    <w:p w14:paraId="09B27B62" w14:textId="77777777" w:rsidR="006E24D8" w:rsidRPr="00526638" w:rsidRDefault="006E24D8" w:rsidP="006E24D8">
      <w:pPr>
        <w:spacing w:line="276" w:lineRule="auto"/>
        <w:rPr>
          <w:rFonts w:asciiTheme="majorHAnsi" w:hAnsiTheme="majorHAnsi"/>
          <w:b/>
          <w:sz w:val="20"/>
          <w:szCs w:val="22"/>
        </w:rPr>
      </w:pPr>
      <w:r>
        <w:rPr>
          <w:rFonts w:asciiTheme="majorHAnsi" w:hAnsiTheme="majorHAnsi"/>
          <w:b/>
          <w:sz w:val="20"/>
          <w:szCs w:val="22"/>
        </w:rPr>
        <w:t>Children will</w:t>
      </w:r>
      <w:r w:rsidRPr="00526638">
        <w:rPr>
          <w:rFonts w:asciiTheme="majorHAnsi" w:hAnsiTheme="majorHAnsi"/>
          <w:b/>
          <w:sz w:val="20"/>
          <w:szCs w:val="22"/>
        </w:rPr>
        <w:t xml:space="preserve"> revis</w:t>
      </w:r>
      <w:r>
        <w:rPr>
          <w:rFonts w:asciiTheme="majorHAnsi" w:hAnsiTheme="majorHAnsi"/>
          <w:b/>
          <w:sz w:val="20"/>
          <w:szCs w:val="22"/>
        </w:rPr>
        <w:t>it areas of the curriculum from</w:t>
      </w:r>
      <w:r w:rsidRPr="00526638">
        <w:rPr>
          <w:rFonts w:asciiTheme="majorHAnsi" w:hAnsiTheme="majorHAnsi"/>
          <w:b/>
          <w:sz w:val="20"/>
          <w:szCs w:val="22"/>
        </w:rPr>
        <w:t xml:space="preserve"> previous years to </w:t>
      </w:r>
      <w:r>
        <w:rPr>
          <w:rFonts w:asciiTheme="majorHAnsi" w:hAnsiTheme="majorHAnsi"/>
          <w:b/>
          <w:sz w:val="20"/>
          <w:szCs w:val="22"/>
        </w:rPr>
        <w:t>ensure learning is committed to long-term memory.</w:t>
      </w:r>
    </w:p>
    <w:p w14:paraId="1F3406B1" w14:textId="77777777" w:rsidR="006E24D8" w:rsidRPr="00526638" w:rsidRDefault="006E24D8" w:rsidP="006E24D8">
      <w:pPr>
        <w:spacing w:line="276" w:lineRule="auto"/>
        <w:rPr>
          <w:rFonts w:asciiTheme="majorHAnsi" w:hAnsiTheme="majorHAnsi"/>
          <w:b/>
          <w:sz w:val="20"/>
          <w:szCs w:val="22"/>
        </w:rPr>
      </w:pPr>
    </w:p>
    <w:p w14:paraId="29F16E99" w14:textId="77777777" w:rsidR="006E24D8" w:rsidRPr="00526638" w:rsidRDefault="006E24D8" w:rsidP="006E24D8">
      <w:pPr>
        <w:rPr>
          <w:rFonts w:asciiTheme="majorHAnsi" w:hAnsiTheme="majorHAnsi"/>
          <w:b/>
          <w:sz w:val="20"/>
          <w:szCs w:val="22"/>
        </w:rPr>
      </w:pPr>
      <w:r w:rsidRPr="00526638">
        <w:rPr>
          <w:rFonts w:asciiTheme="majorHAnsi" w:hAnsiTheme="majorHAnsi"/>
          <w:b/>
          <w:sz w:val="20"/>
          <w:szCs w:val="22"/>
        </w:rPr>
        <w:t>Pupil Learning</w:t>
      </w:r>
    </w:p>
    <w:p w14:paraId="2E2CA333"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Children will revisit previous learning at the beginning of each lesson/ topic. (Staff will use curriculum progression to help with this)</w:t>
      </w:r>
    </w:p>
    <w:p w14:paraId="017D972D"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Children will continue to revisit science topics in cross curricular ways (e.g. shared reading, English lessons)</w:t>
      </w:r>
    </w:p>
    <w:p w14:paraId="4A1D3CF0"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Pupils will further develop understanding of areas of real life where they can see science at work</w:t>
      </w:r>
    </w:p>
    <w:p w14:paraId="5EB7A7BE"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Pupils will develop knowledge of modern day scientists and link these to their own learning</w:t>
      </w:r>
    </w:p>
    <w:p w14:paraId="46AB002F"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Children will continue  to develop their ability to create more detailed predictions, evaluations and conclusions using language structures</w:t>
      </w:r>
    </w:p>
    <w:p w14:paraId="2932F4F3"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Pupils will develop their metacognition using thinking time before discussing their ideas</w:t>
      </w:r>
    </w:p>
    <w:p w14:paraId="22EBDB02"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Pupils will learn to choose which enquiry type would suit their investigation (e.g. pattern seeking, secondary research, fair-testing, identifying and classifying or observing over time)</w:t>
      </w:r>
    </w:p>
    <w:p w14:paraId="4D3D8F34" w14:textId="77777777" w:rsidR="006E24D8" w:rsidRPr="00526638" w:rsidRDefault="006E24D8" w:rsidP="006E24D8">
      <w:pPr>
        <w:pStyle w:val="ListParagraph"/>
        <w:numPr>
          <w:ilvl w:val="0"/>
          <w:numId w:val="7"/>
        </w:numPr>
        <w:rPr>
          <w:rFonts w:asciiTheme="majorHAnsi" w:hAnsiTheme="majorHAnsi"/>
          <w:sz w:val="20"/>
          <w:szCs w:val="22"/>
        </w:rPr>
      </w:pPr>
      <w:r w:rsidRPr="00526638">
        <w:rPr>
          <w:rFonts w:asciiTheme="majorHAnsi" w:hAnsiTheme="majorHAnsi"/>
          <w:sz w:val="20"/>
          <w:szCs w:val="22"/>
        </w:rPr>
        <w:t>Pupils will understand how their knowledge and working scientifically skills are linked</w:t>
      </w:r>
    </w:p>
    <w:p w14:paraId="4DAB8F90" w14:textId="77777777" w:rsidR="006E24D8" w:rsidRPr="00526638" w:rsidRDefault="006E24D8" w:rsidP="006E24D8">
      <w:pPr>
        <w:rPr>
          <w:rFonts w:asciiTheme="majorHAnsi" w:hAnsiTheme="majorHAnsi"/>
          <w:b/>
          <w:sz w:val="20"/>
          <w:szCs w:val="22"/>
        </w:rPr>
      </w:pPr>
    </w:p>
    <w:p w14:paraId="49AF60B4" w14:textId="77777777" w:rsidR="006E24D8" w:rsidRPr="00526638" w:rsidRDefault="006E24D8" w:rsidP="006E24D8">
      <w:pPr>
        <w:rPr>
          <w:rFonts w:asciiTheme="majorHAnsi" w:hAnsiTheme="majorHAnsi"/>
          <w:b/>
          <w:sz w:val="20"/>
          <w:szCs w:val="22"/>
        </w:rPr>
      </w:pPr>
      <w:r w:rsidRPr="00526638">
        <w:rPr>
          <w:rFonts w:asciiTheme="majorHAnsi" w:hAnsiTheme="majorHAnsi"/>
          <w:b/>
          <w:sz w:val="20"/>
          <w:szCs w:val="22"/>
        </w:rPr>
        <w:t>Staff Learning</w:t>
      </w:r>
    </w:p>
    <w:p w14:paraId="681DA79D"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Staff will cross reference progression maps with a curriculum overview to ensure thorough coverage</w:t>
      </w:r>
    </w:p>
    <w:p w14:paraId="54B42426"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Teachers will complete half termly online CPD to support their subject knowledge of science</w:t>
      </w:r>
    </w:p>
    <w:p w14:paraId="1DDBB826"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 xml:space="preserve">Teachers will update and embed ways that science capital is enhanced on their termly progression maps </w:t>
      </w:r>
    </w:p>
    <w:p w14:paraId="11344454"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 xml:space="preserve">Teachers will include where science is seen in real life on displays, lesson notebooks and home learning </w:t>
      </w:r>
    </w:p>
    <w:p w14:paraId="1D2DF8AD"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Teachers will continue to provide opportunities for children to think before sharing ideas (metacognition)</w:t>
      </w:r>
    </w:p>
    <w:p w14:paraId="07A9B422"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Staff will continue to embed child led question generation.</w:t>
      </w:r>
    </w:p>
    <w:p w14:paraId="14702112" w14:textId="77777777" w:rsidR="006E24D8" w:rsidRPr="00526638" w:rsidRDefault="006E24D8" w:rsidP="0043017D">
      <w:pPr>
        <w:pStyle w:val="ListParagraph"/>
        <w:numPr>
          <w:ilvl w:val="0"/>
          <w:numId w:val="32"/>
        </w:numPr>
        <w:rPr>
          <w:rFonts w:asciiTheme="majorHAnsi" w:hAnsiTheme="majorHAnsi"/>
          <w:sz w:val="20"/>
          <w:szCs w:val="22"/>
        </w:rPr>
      </w:pPr>
      <w:r w:rsidRPr="00526638">
        <w:rPr>
          <w:rFonts w:asciiTheme="majorHAnsi" w:hAnsiTheme="majorHAnsi"/>
          <w:sz w:val="20"/>
          <w:szCs w:val="22"/>
        </w:rPr>
        <w:t>Staff will continue to build on last year’s planning by using a stimulus for observation and question generation at the start of a science unit.</w:t>
      </w:r>
    </w:p>
    <w:p w14:paraId="2CB1632B" w14:textId="77777777" w:rsidR="006E24D8" w:rsidRPr="00526638" w:rsidRDefault="006E24D8" w:rsidP="006E24D8">
      <w:pPr>
        <w:spacing w:line="276" w:lineRule="auto"/>
        <w:ind w:left="360"/>
        <w:rPr>
          <w:rFonts w:asciiTheme="majorHAnsi" w:hAnsiTheme="majorHAnsi"/>
          <w:sz w:val="20"/>
          <w:szCs w:val="22"/>
        </w:rPr>
      </w:pPr>
    </w:p>
    <w:p w14:paraId="2C3621DE" w14:textId="77777777" w:rsidR="006E24D8" w:rsidRPr="00526638" w:rsidRDefault="006E24D8" w:rsidP="006E24D8">
      <w:pPr>
        <w:spacing w:line="276" w:lineRule="auto"/>
        <w:rPr>
          <w:rFonts w:asciiTheme="majorHAnsi" w:hAnsiTheme="majorHAnsi"/>
          <w:b/>
          <w:sz w:val="20"/>
          <w:szCs w:val="22"/>
        </w:rPr>
      </w:pPr>
      <w:r w:rsidRPr="00526638">
        <w:rPr>
          <w:rFonts w:asciiTheme="majorHAnsi" w:hAnsiTheme="majorHAnsi" w:cstheme="minorHAnsi"/>
          <w:b/>
          <w:sz w:val="20"/>
          <w:szCs w:val="22"/>
        </w:rPr>
        <w:t>Community and family learning</w:t>
      </w:r>
    </w:p>
    <w:p w14:paraId="33BE12CC" w14:textId="77777777" w:rsidR="006E24D8" w:rsidRPr="00526638" w:rsidRDefault="006E24D8" w:rsidP="0043017D">
      <w:pPr>
        <w:pStyle w:val="ListParagraph"/>
        <w:numPr>
          <w:ilvl w:val="0"/>
          <w:numId w:val="38"/>
        </w:numPr>
        <w:spacing w:line="276" w:lineRule="auto"/>
        <w:rPr>
          <w:rFonts w:asciiTheme="majorHAnsi" w:hAnsiTheme="majorHAnsi"/>
          <w:sz w:val="20"/>
          <w:szCs w:val="22"/>
        </w:rPr>
      </w:pPr>
      <w:r w:rsidRPr="00526638">
        <w:rPr>
          <w:rFonts w:asciiTheme="majorHAnsi" w:hAnsiTheme="majorHAnsi"/>
          <w:sz w:val="20"/>
          <w:szCs w:val="22"/>
        </w:rPr>
        <w:t>Home learning will include ‘talking science’ at home, as well as investigations that can be completed at home</w:t>
      </w:r>
    </w:p>
    <w:p w14:paraId="1DE3EB16" w14:textId="77777777" w:rsidR="006E24D8" w:rsidRPr="00526638" w:rsidRDefault="006E24D8" w:rsidP="0043017D">
      <w:pPr>
        <w:pStyle w:val="ListParagraph"/>
        <w:numPr>
          <w:ilvl w:val="0"/>
          <w:numId w:val="38"/>
        </w:numPr>
        <w:spacing w:line="276" w:lineRule="auto"/>
        <w:rPr>
          <w:rFonts w:asciiTheme="majorHAnsi" w:hAnsiTheme="majorHAnsi"/>
          <w:sz w:val="20"/>
          <w:szCs w:val="22"/>
        </w:rPr>
      </w:pPr>
      <w:r w:rsidRPr="00526638">
        <w:rPr>
          <w:rFonts w:asciiTheme="majorHAnsi" w:hAnsiTheme="majorHAnsi"/>
          <w:sz w:val="20"/>
          <w:szCs w:val="22"/>
        </w:rPr>
        <w:t>Practical science activities will be sent home (particularly for science week)</w:t>
      </w:r>
    </w:p>
    <w:p w14:paraId="4BBE6FB3" w14:textId="77777777" w:rsidR="006E24D8" w:rsidRPr="00526638" w:rsidRDefault="006E24D8" w:rsidP="006E24D8">
      <w:pPr>
        <w:pStyle w:val="ListParagraph"/>
        <w:spacing w:line="276" w:lineRule="auto"/>
        <w:rPr>
          <w:rFonts w:asciiTheme="majorHAnsi" w:hAnsiTheme="majorHAnsi"/>
          <w:b/>
          <w:sz w:val="20"/>
          <w:szCs w:val="22"/>
        </w:rPr>
      </w:pPr>
    </w:p>
    <w:p w14:paraId="63D01585" w14:textId="77777777" w:rsidR="006E24D8" w:rsidRPr="00526638" w:rsidRDefault="006E24D8" w:rsidP="006E24D8">
      <w:pPr>
        <w:spacing w:line="276" w:lineRule="auto"/>
        <w:rPr>
          <w:rFonts w:asciiTheme="majorHAnsi" w:hAnsiTheme="majorHAnsi"/>
          <w:b/>
          <w:sz w:val="20"/>
          <w:szCs w:val="22"/>
        </w:rPr>
      </w:pPr>
      <w:r w:rsidRPr="00526638">
        <w:rPr>
          <w:rFonts w:asciiTheme="majorHAnsi" w:hAnsiTheme="majorHAnsi"/>
          <w:b/>
          <w:sz w:val="20"/>
          <w:szCs w:val="22"/>
        </w:rPr>
        <w:t>Success criteria</w:t>
      </w:r>
    </w:p>
    <w:p w14:paraId="40D673F2" w14:textId="77777777" w:rsidR="006E24D8" w:rsidRPr="00C936D8" w:rsidRDefault="006E24D8" w:rsidP="0043017D">
      <w:pPr>
        <w:pStyle w:val="ListParagraph"/>
        <w:numPr>
          <w:ilvl w:val="0"/>
          <w:numId w:val="33"/>
        </w:numPr>
        <w:spacing w:line="276" w:lineRule="auto"/>
        <w:rPr>
          <w:rFonts w:asciiTheme="majorHAnsi" w:hAnsiTheme="majorHAnsi" w:cstheme="majorHAnsi"/>
          <w:sz w:val="20"/>
          <w:szCs w:val="22"/>
        </w:rPr>
      </w:pPr>
      <w:r w:rsidRPr="00C936D8">
        <w:rPr>
          <w:rFonts w:asciiTheme="majorHAnsi" w:hAnsiTheme="majorHAnsi" w:cstheme="majorHAnsi"/>
          <w:sz w:val="20"/>
          <w:szCs w:val="22"/>
        </w:rPr>
        <w:t>Planning and lessons will show thorough coverage and clear links between knowledge and working scientifically.</w:t>
      </w:r>
    </w:p>
    <w:p w14:paraId="7E2AE294" w14:textId="77777777" w:rsidR="006E24D8" w:rsidRPr="00C936D8" w:rsidRDefault="006E24D8" w:rsidP="0043017D">
      <w:pPr>
        <w:pStyle w:val="ListParagraph"/>
        <w:numPr>
          <w:ilvl w:val="0"/>
          <w:numId w:val="33"/>
        </w:numPr>
        <w:spacing w:line="276" w:lineRule="auto"/>
        <w:rPr>
          <w:rFonts w:asciiTheme="majorHAnsi" w:hAnsiTheme="majorHAnsi" w:cstheme="majorHAnsi"/>
          <w:sz w:val="20"/>
          <w:szCs w:val="22"/>
        </w:rPr>
      </w:pPr>
      <w:r w:rsidRPr="00C936D8">
        <w:rPr>
          <w:rFonts w:asciiTheme="majorHAnsi" w:hAnsiTheme="majorHAnsi" w:cstheme="majorHAnsi"/>
          <w:sz w:val="20"/>
          <w:szCs w:val="22"/>
        </w:rPr>
        <w:t>Children will be able to suggest where they see, hear and talk about science in an everyday context.</w:t>
      </w:r>
    </w:p>
    <w:p w14:paraId="4E433589" w14:textId="36FA1506" w:rsidR="006E24D8" w:rsidRPr="00C936D8" w:rsidRDefault="006E24D8" w:rsidP="0043017D">
      <w:pPr>
        <w:pStyle w:val="ListParagraph"/>
        <w:numPr>
          <w:ilvl w:val="0"/>
          <w:numId w:val="33"/>
        </w:numPr>
        <w:spacing w:line="276" w:lineRule="auto"/>
        <w:rPr>
          <w:rFonts w:asciiTheme="majorHAnsi" w:hAnsiTheme="majorHAnsi" w:cstheme="majorHAnsi"/>
          <w:sz w:val="22"/>
        </w:rPr>
      </w:pPr>
      <w:r w:rsidRPr="00C936D8">
        <w:rPr>
          <w:rFonts w:asciiTheme="majorHAnsi" w:hAnsiTheme="majorHAnsi" w:cstheme="majorHAnsi"/>
          <w:sz w:val="20"/>
          <w:szCs w:val="22"/>
        </w:rPr>
        <w:t>Teachers will have completed half termly CPD.</w:t>
      </w:r>
    </w:p>
    <w:p w14:paraId="3305667D" w14:textId="45423657" w:rsidR="00C936D8" w:rsidRPr="00C936D8" w:rsidRDefault="00C936D8" w:rsidP="0043017D">
      <w:pPr>
        <w:pStyle w:val="ListParagraph"/>
        <w:numPr>
          <w:ilvl w:val="0"/>
          <w:numId w:val="33"/>
        </w:numPr>
        <w:spacing w:line="276" w:lineRule="auto"/>
        <w:rPr>
          <w:rFonts w:asciiTheme="majorHAnsi" w:hAnsiTheme="majorHAnsi" w:cstheme="majorHAnsi"/>
          <w:sz w:val="20"/>
          <w:szCs w:val="20"/>
        </w:rPr>
      </w:pPr>
      <w:r w:rsidRPr="00C936D8">
        <w:rPr>
          <w:rFonts w:asciiTheme="majorHAnsi" w:hAnsiTheme="majorHAnsi" w:cstheme="majorHAnsi"/>
          <w:sz w:val="20"/>
          <w:szCs w:val="20"/>
        </w:rPr>
        <w:t>Increase in % of pupils At EXS and GDS at end of the key stage</w:t>
      </w:r>
    </w:p>
    <w:p w14:paraId="0FC959BE" w14:textId="77777777" w:rsidR="00222BB4" w:rsidRDefault="00222BB4" w:rsidP="001D613F">
      <w:pPr>
        <w:rPr>
          <w:rFonts w:asciiTheme="majorHAnsi" w:hAnsiTheme="majorHAnsi" w:cs="Tahoma"/>
          <w:b/>
          <w:color w:val="548DD4" w:themeColor="text2" w:themeTint="99"/>
          <w:sz w:val="28"/>
          <w:szCs w:val="28"/>
        </w:rPr>
      </w:pPr>
    </w:p>
    <w:p w14:paraId="373D4B0E" w14:textId="77777777" w:rsidR="00745803" w:rsidRDefault="00745803" w:rsidP="001D613F">
      <w:pPr>
        <w:rPr>
          <w:rFonts w:asciiTheme="majorHAnsi" w:hAnsiTheme="majorHAnsi" w:cs="Tahoma"/>
          <w:b/>
          <w:color w:val="548DD4" w:themeColor="text2" w:themeTint="99"/>
          <w:sz w:val="28"/>
          <w:szCs w:val="28"/>
        </w:rPr>
      </w:pPr>
    </w:p>
    <w:p w14:paraId="53D11385" w14:textId="77777777" w:rsidR="00AC01BD" w:rsidRDefault="00AC01BD" w:rsidP="001D613F">
      <w:pPr>
        <w:rPr>
          <w:rFonts w:asciiTheme="majorHAnsi" w:hAnsiTheme="majorHAnsi" w:cs="Tahoma"/>
          <w:b/>
          <w:color w:val="548DD4" w:themeColor="text2" w:themeTint="99"/>
          <w:sz w:val="28"/>
          <w:szCs w:val="28"/>
        </w:rPr>
      </w:pPr>
    </w:p>
    <w:p w14:paraId="2D4A2724" w14:textId="77777777" w:rsidR="00AC01BD" w:rsidRDefault="00AC01BD" w:rsidP="001D613F">
      <w:pPr>
        <w:rPr>
          <w:rFonts w:asciiTheme="majorHAnsi" w:hAnsiTheme="majorHAnsi" w:cs="Tahoma"/>
          <w:b/>
          <w:color w:val="548DD4" w:themeColor="text2" w:themeTint="99"/>
          <w:sz w:val="28"/>
          <w:szCs w:val="28"/>
        </w:rPr>
      </w:pPr>
    </w:p>
    <w:p w14:paraId="0B2DE363" w14:textId="77777777" w:rsidR="00AC01BD" w:rsidRDefault="00AC01BD" w:rsidP="001D613F">
      <w:pPr>
        <w:rPr>
          <w:rFonts w:asciiTheme="majorHAnsi" w:hAnsiTheme="majorHAnsi" w:cs="Tahoma"/>
          <w:b/>
          <w:color w:val="548DD4" w:themeColor="text2" w:themeTint="99"/>
          <w:sz w:val="28"/>
          <w:szCs w:val="28"/>
        </w:rPr>
      </w:pPr>
    </w:p>
    <w:p w14:paraId="0D6C33BD" w14:textId="77777777" w:rsidR="00AC01BD" w:rsidRDefault="00AC01BD" w:rsidP="001D613F">
      <w:pPr>
        <w:rPr>
          <w:rFonts w:asciiTheme="majorHAnsi" w:hAnsiTheme="majorHAnsi" w:cs="Tahoma"/>
          <w:b/>
          <w:color w:val="548DD4" w:themeColor="text2" w:themeTint="99"/>
          <w:sz w:val="28"/>
          <w:szCs w:val="28"/>
        </w:rPr>
      </w:pPr>
    </w:p>
    <w:p w14:paraId="073657E0" w14:textId="77777777" w:rsidR="00AC01BD" w:rsidRDefault="00AC01BD" w:rsidP="001D613F">
      <w:pPr>
        <w:rPr>
          <w:rFonts w:asciiTheme="majorHAnsi" w:hAnsiTheme="majorHAnsi" w:cs="Tahoma"/>
          <w:b/>
          <w:color w:val="548DD4" w:themeColor="text2" w:themeTint="99"/>
          <w:sz w:val="28"/>
          <w:szCs w:val="28"/>
        </w:rPr>
      </w:pPr>
    </w:p>
    <w:p w14:paraId="0A163E94" w14:textId="77777777" w:rsidR="00AC01BD" w:rsidRDefault="00AC01BD" w:rsidP="001D613F">
      <w:pPr>
        <w:rPr>
          <w:rFonts w:asciiTheme="majorHAnsi" w:hAnsiTheme="majorHAnsi" w:cs="Tahoma"/>
          <w:b/>
          <w:color w:val="548DD4" w:themeColor="text2" w:themeTint="99"/>
          <w:sz w:val="28"/>
          <w:szCs w:val="28"/>
        </w:rPr>
      </w:pPr>
    </w:p>
    <w:p w14:paraId="432C9185" w14:textId="77777777" w:rsidR="00AC01BD" w:rsidRDefault="00AC01BD" w:rsidP="001D613F">
      <w:pPr>
        <w:rPr>
          <w:rFonts w:asciiTheme="majorHAnsi" w:hAnsiTheme="majorHAnsi" w:cs="Tahoma"/>
          <w:b/>
          <w:color w:val="548DD4" w:themeColor="text2" w:themeTint="99"/>
          <w:sz w:val="28"/>
          <w:szCs w:val="28"/>
        </w:rPr>
      </w:pPr>
    </w:p>
    <w:p w14:paraId="01A59EF6" w14:textId="13A88615" w:rsidR="001D613F" w:rsidRPr="00222BB4" w:rsidRDefault="001D613F" w:rsidP="001D613F">
      <w:pPr>
        <w:rPr>
          <w:rFonts w:asciiTheme="majorHAnsi" w:hAnsiTheme="majorHAnsi" w:cs="Tahoma"/>
          <w:b/>
          <w:color w:val="548DD4" w:themeColor="text2" w:themeTint="99"/>
          <w:sz w:val="28"/>
          <w:szCs w:val="28"/>
        </w:rPr>
      </w:pPr>
      <w:r w:rsidRPr="00222BB4">
        <w:rPr>
          <w:rFonts w:asciiTheme="majorHAnsi" w:hAnsiTheme="majorHAnsi" w:cs="Tahoma"/>
          <w:b/>
          <w:color w:val="548DD4" w:themeColor="text2" w:themeTint="99"/>
          <w:sz w:val="28"/>
          <w:szCs w:val="28"/>
        </w:rPr>
        <w:lastRenderedPageBreak/>
        <w:t xml:space="preserve">PE </w:t>
      </w:r>
      <w:r w:rsidR="00FA60E7" w:rsidRPr="00222BB4">
        <w:rPr>
          <w:rFonts w:asciiTheme="majorHAnsi" w:hAnsiTheme="majorHAnsi" w:cs="Tahoma"/>
          <w:b/>
          <w:color w:val="548DD4" w:themeColor="text2" w:themeTint="99"/>
          <w:sz w:val="28"/>
          <w:szCs w:val="28"/>
        </w:rPr>
        <w:t>- Marc Nurse</w:t>
      </w:r>
    </w:p>
    <w:p w14:paraId="706F36BA" w14:textId="77777777" w:rsidR="00C85EF9" w:rsidRPr="00506C2B" w:rsidRDefault="00C85EF9" w:rsidP="00C85EF9">
      <w:pPr>
        <w:outlineLvl w:val="0"/>
        <w:rPr>
          <w:rFonts w:asciiTheme="majorHAnsi" w:hAnsiTheme="majorHAnsi" w:cs="Tahoma"/>
          <w:b/>
          <w:color w:val="000000" w:themeColor="text1"/>
          <w:sz w:val="20"/>
          <w:szCs w:val="20"/>
        </w:rPr>
      </w:pPr>
      <w:r w:rsidRPr="00506C2B">
        <w:rPr>
          <w:rFonts w:asciiTheme="majorHAnsi" w:hAnsiTheme="majorHAnsi" w:cs="Tahoma"/>
          <w:b/>
          <w:color w:val="000000" w:themeColor="text1"/>
          <w:sz w:val="20"/>
          <w:szCs w:val="20"/>
        </w:rPr>
        <w:t>Aims</w:t>
      </w:r>
    </w:p>
    <w:p w14:paraId="6058A2DA" w14:textId="77777777" w:rsidR="0030720E" w:rsidRPr="00506C2B" w:rsidRDefault="00C85EF9" w:rsidP="00C85EF9">
      <w:pPr>
        <w:pStyle w:val="ListParagraph"/>
        <w:numPr>
          <w:ilvl w:val="0"/>
          <w:numId w:val="8"/>
        </w:numPr>
        <w:rPr>
          <w:rFonts w:asciiTheme="majorHAnsi" w:hAnsiTheme="majorHAnsi" w:cs="Tahoma"/>
          <w:color w:val="000000" w:themeColor="text1"/>
          <w:sz w:val="20"/>
          <w:szCs w:val="20"/>
        </w:rPr>
      </w:pPr>
      <w:r w:rsidRPr="00506C2B">
        <w:rPr>
          <w:rFonts w:asciiTheme="majorHAnsi" w:hAnsiTheme="majorHAnsi" w:cs="Tahoma"/>
          <w:color w:val="000000" w:themeColor="text1"/>
          <w:sz w:val="20"/>
          <w:szCs w:val="20"/>
        </w:rPr>
        <w:t xml:space="preserve">Ensure teaching and learning in P.E meets outstanding Ofsted criteria. </w:t>
      </w:r>
    </w:p>
    <w:p w14:paraId="75937813" w14:textId="7E76937F" w:rsidR="00C85EF9" w:rsidRPr="00506C2B" w:rsidRDefault="00C85EF9" w:rsidP="00C85EF9">
      <w:pPr>
        <w:pStyle w:val="ListParagraph"/>
        <w:numPr>
          <w:ilvl w:val="0"/>
          <w:numId w:val="8"/>
        </w:numPr>
        <w:rPr>
          <w:rFonts w:asciiTheme="majorHAnsi" w:hAnsiTheme="majorHAnsi" w:cs="Tahoma"/>
          <w:color w:val="000000" w:themeColor="text1"/>
          <w:sz w:val="20"/>
          <w:szCs w:val="20"/>
        </w:rPr>
      </w:pPr>
      <w:r w:rsidRPr="00506C2B">
        <w:rPr>
          <w:rFonts w:asciiTheme="majorHAnsi" w:hAnsiTheme="majorHAnsi" w:cs="Tahoma"/>
          <w:color w:val="000000" w:themeColor="text1"/>
          <w:sz w:val="20"/>
          <w:szCs w:val="20"/>
        </w:rPr>
        <w:t xml:space="preserve">Guidance and support for PE during </w:t>
      </w:r>
      <w:r w:rsidR="00506C2B" w:rsidRPr="00506C2B">
        <w:rPr>
          <w:rFonts w:asciiTheme="majorHAnsi" w:hAnsiTheme="majorHAnsi" w:cs="Tahoma"/>
          <w:color w:val="000000" w:themeColor="text1"/>
          <w:sz w:val="20"/>
          <w:szCs w:val="20"/>
        </w:rPr>
        <w:t xml:space="preserve">lockdowns and </w:t>
      </w:r>
      <w:r w:rsidR="000271A5" w:rsidRPr="00506C2B">
        <w:rPr>
          <w:rFonts w:asciiTheme="majorHAnsi" w:hAnsiTheme="majorHAnsi" w:cs="Tahoma"/>
          <w:color w:val="000000" w:themeColor="text1"/>
          <w:sz w:val="20"/>
          <w:szCs w:val="20"/>
        </w:rPr>
        <w:t>self-isolation</w:t>
      </w:r>
      <w:r w:rsidR="00506C2B" w:rsidRPr="00506C2B">
        <w:rPr>
          <w:rFonts w:asciiTheme="majorHAnsi" w:hAnsiTheme="majorHAnsi" w:cs="Tahoma"/>
          <w:color w:val="000000" w:themeColor="text1"/>
          <w:sz w:val="20"/>
          <w:szCs w:val="20"/>
        </w:rPr>
        <w:t>.</w:t>
      </w:r>
    </w:p>
    <w:p w14:paraId="35727082" w14:textId="77777777" w:rsidR="00C85EF9" w:rsidRPr="00506C2B" w:rsidRDefault="00C85EF9" w:rsidP="00C85EF9">
      <w:pPr>
        <w:pStyle w:val="ListParagraph"/>
        <w:numPr>
          <w:ilvl w:val="0"/>
          <w:numId w:val="8"/>
        </w:numPr>
        <w:rPr>
          <w:rFonts w:asciiTheme="majorHAnsi" w:hAnsiTheme="majorHAnsi" w:cs="Tahoma"/>
          <w:color w:val="000000" w:themeColor="text1"/>
          <w:sz w:val="20"/>
          <w:szCs w:val="20"/>
        </w:rPr>
      </w:pPr>
      <w:r w:rsidRPr="00506C2B">
        <w:rPr>
          <w:rFonts w:asciiTheme="majorHAnsi" w:hAnsiTheme="majorHAnsi" w:cs="Tahoma"/>
          <w:color w:val="000000" w:themeColor="text1"/>
          <w:sz w:val="20"/>
          <w:szCs w:val="20"/>
        </w:rPr>
        <w:t xml:space="preserve">Using safe distance in PE lessons as much as possible. Ensuring that all pupils are engaged in learning that is fun, safe with a whole child focus.    </w:t>
      </w:r>
    </w:p>
    <w:p w14:paraId="0252EB98" w14:textId="07C9AB05" w:rsidR="00C85EF9" w:rsidRPr="00506C2B" w:rsidRDefault="00C85EF9" w:rsidP="00C85EF9">
      <w:pPr>
        <w:pStyle w:val="ListParagraph"/>
        <w:numPr>
          <w:ilvl w:val="0"/>
          <w:numId w:val="8"/>
        </w:numPr>
        <w:rPr>
          <w:rFonts w:asciiTheme="majorHAnsi" w:hAnsiTheme="majorHAnsi" w:cs="Tahoma"/>
          <w:color w:val="000000" w:themeColor="text1"/>
          <w:sz w:val="20"/>
          <w:szCs w:val="20"/>
        </w:rPr>
      </w:pPr>
      <w:r w:rsidRPr="00506C2B">
        <w:rPr>
          <w:rFonts w:asciiTheme="majorHAnsi" w:hAnsiTheme="majorHAnsi" w:cs="Tahoma"/>
          <w:color w:val="000000" w:themeColor="text1"/>
          <w:sz w:val="20"/>
          <w:szCs w:val="20"/>
        </w:rPr>
        <w:t xml:space="preserve">Ensure a Growth Mind-set in P.E. Lessons will </w:t>
      </w:r>
      <w:r w:rsidR="000271A5" w:rsidRPr="00506C2B">
        <w:rPr>
          <w:rFonts w:asciiTheme="majorHAnsi" w:hAnsiTheme="majorHAnsi" w:cs="Tahoma"/>
          <w:color w:val="000000" w:themeColor="text1"/>
          <w:sz w:val="20"/>
          <w:szCs w:val="20"/>
        </w:rPr>
        <w:t>have adapted</w:t>
      </w:r>
      <w:r w:rsidRPr="00506C2B">
        <w:rPr>
          <w:rFonts w:asciiTheme="majorHAnsi" w:hAnsiTheme="majorHAnsi" w:cs="Tahoma"/>
          <w:color w:val="000000" w:themeColor="text1"/>
          <w:sz w:val="20"/>
          <w:szCs w:val="20"/>
        </w:rPr>
        <w:t xml:space="preserve"> lessons that enable pupils to experience a variety of contexts such as athletics, games, health and wellbeing and locomotion whilst remaining a safe distance apart and not sharing equipment. </w:t>
      </w:r>
    </w:p>
    <w:p w14:paraId="4224DAD2" w14:textId="5E990C7A" w:rsidR="00C85EF9" w:rsidRPr="00506C2B" w:rsidRDefault="00C85EF9" w:rsidP="00C85EF9">
      <w:pPr>
        <w:pStyle w:val="ListParagraph"/>
        <w:numPr>
          <w:ilvl w:val="0"/>
          <w:numId w:val="8"/>
        </w:numPr>
        <w:rPr>
          <w:rFonts w:asciiTheme="majorHAnsi" w:hAnsiTheme="majorHAnsi" w:cs="Calibri Light"/>
          <w:color w:val="000000" w:themeColor="text1"/>
          <w:sz w:val="20"/>
          <w:szCs w:val="20"/>
        </w:rPr>
      </w:pPr>
      <w:r w:rsidRPr="00506C2B">
        <w:rPr>
          <w:rFonts w:asciiTheme="majorHAnsi" w:hAnsiTheme="majorHAnsi" w:cs="Calibri Light"/>
          <w:color w:val="000000" w:themeColor="text1"/>
          <w:sz w:val="20"/>
          <w:szCs w:val="20"/>
          <w:shd w:val="clear" w:color="auto" w:fill="FFFFFF"/>
        </w:rPr>
        <w:t xml:space="preserve">Metacognition strategies to include – "thinking about thinking", "knowing about knowing", becoming "aware of one's awareness" and higher-order thinking skills allowing. </w:t>
      </w:r>
      <w:r w:rsidR="00506C2B">
        <w:rPr>
          <w:rFonts w:asciiTheme="majorHAnsi" w:hAnsiTheme="majorHAnsi" w:cs="Calibri Light"/>
          <w:color w:val="000000" w:themeColor="text1"/>
          <w:sz w:val="20"/>
          <w:szCs w:val="20"/>
          <w:shd w:val="clear" w:color="auto" w:fill="FFFFFF"/>
        </w:rPr>
        <w:t>A</w:t>
      </w:r>
      <w:r w:rsidRPr="00506C2B">
        <w:rPr>
          <w:rFonts w:asciiTheme="majorHAnsi" w:hAnsiTheme="majorHAnsi" w:cs="Calibri Light"/>
          <w:color w:val="000000" w:themeColor="text1"/>
          <w:sz w:val="20"/>
          <w:szCs w:val="20"/>
          <w:shd w:val="clear" w:color="auto" w:fill="FFFFFF"/>
        </w:rPr>
        <w:t>llow children more time to think about the question</w:t>
      </w:r>
      <w:r w:rsidR="00506C2B">
        <w:rPr>
          <w:rFonts w:asciiTheme="majorHAnsi" w:hAnsiTheme="majorHAnsi" w:cs="Calibri Light"/>
          <w:color w:val="000000" w:themeColor="text1"/>
          <w:sz w:val="20"/>
          <w:szCs w:val="20"/>
          <w:shd w:val="clear" w:color="auto" w:fill="FFFFFF"/>
        </w:rPr>
        <w:t>s</w:t>
      </w:r>
      <w:r w:rsidRPr="00506C2B">
        <w:rPr>
          <w:rFonts w:asciiTheme="majorHAnsi" w:hAnsiTheme="majorHAnsi" w:cs="Calibri Light"/>
          <w:color w:val="000000" w:themeColor="text1"/>
          <w:sz w:val="20"/>
          <w:szCs w:val="20"/>
          <w:shd w:val="clear" w:color="auto" w:fill="FFFFFF"/>
        </w:rPr>
        <w:t xml:space="preserve">. </w:t>
      </w:r>
    </w:p>
    <w:p w14:paraId="1AEB7167" w14:textId="2F8E661C" w:rsidR="00C85EF9" w:rsidRPr="00506C2B" w:rsidRDefault="00C85EF9" w:rsidP="00C85EF9">
      <w:pPr>
        <w:pStyle w:val="ListParagraph"/>
        <w:numPr>
          <w:ilvl w:val="0"/>
          <w:numId w:val="8"/>
        </w:numPr>
        <w:rPr>
          <w:rFonts w:asciiTheme="majorHAnsi" w:eastAsia="Calibri" w:hAnsiTheme="majorHAnsi" w:cs="Tahoma"/>
          <w:bCs/>
          <w:color w:val="000000" w:themeColor="text1"/>
          <w:sz w:val="20"/>
          <w:szCs w:val="20"/>
          <w:lang w:eastAsia="en-GB"/>
        </w:rPr>
      </w:pPr>
      <w:r w:rsidRPr="00506C2B">
        <w:rPr>
          <w:rFonts w:asciiTheme="majorHAnsi" w:hAnsiTheme="majorHAnsi" w:cs="Tahoma"/>
          <w:color w:val="000000" w:themeColor="text1"/>
          <w:sz w:val="20"/>
          <w:szCs w:val="20"/>
        </w:rPr>
        <w:t xml:space="preserve">Identify talented pupils for dance, gym and sports. All activities should follow government Guidelines in response to Covid-19 </w:t>
      </w:r>
      <w:r w:rsidR="000271A5" w:rsidRPr="00506C2B">
        <w:rPr>
          <w:rFonts w:asciiTheme="majorHAnsi" w:hAnsiTheme="majorHAnsi" w:cs="Tahoma"/>
          <w:color w:val="000000" w:themeColor="text1"/>
          <w:sz w:val="20"/>
          <w:szCs w:val="20"/>
        </w:rPr>
        <w:t>and safe</w:t>
      </w:r>
      <w:r w:rsidRPr="00506C2B">
        <w:rPr>
          <w:rFonts w:asciiTheme="majorHAnsi" w:hAnsiTheme="majorHAnsi" w:cs="Tahoma"/>
          <w:color w:val="000000" w:themeColor="text1"/>
          <w:sz w:val="20"/>
          <w:szCs w:val="20"/>
        </w:rPr>
        <w:t xml:space="preserve"> practice guidelines</w:t>
      </w:r>
    </w:p>
    <w:p w14:paraId="556A2EFE" w14:textId="77777777" w:rsidR="00C85EF9" w:rsidRPr="00222BB4" w:rsidRDefault="00C85EF9" w:rsidP="00C85EF9">
      <w:pPr>
        <w:pStyle w:val="ListParagraph"/>
        <w:rPr>
          <w:rFonts w:asciiTheme="majorHAnsi" w:hAnsiTheme="majorHAnsi" w:cs="Calibri Light"/>
          <w:sz w:val="20"/>
          <w:szCs w:val="20"/>
        </w:rPr>
      </w:pPr>
    </w:p>
    <w:p w14:paraId="6599B76A" w14:textId="77777777" w:rsidR="00C85EF9" w:rsidRPr="00222BB4" w:rsidRDefault="00C85EF9" w:rsidP="00C85EF9">
      <w:pPr>
        <w:rPr>
          <w:rFonts w:asciiTheme="majorHAnsi" w:hAnsiTheme="majorHAnsi" w:cs="Tahoma"/>
          <w:i/>
          <w:sz w:val="20"/>
          <w:szCs w:val="20"/>
        </w:rPr>
      </w:pPr>
    </w:p>
    <w:p w14:paraId="551E41FC" w14:textId="77777777" w:rsidR="00C85EF9" w:rsidRPr="00222BB4" w:rsidRDefault="00C85EF9" w:rsidP="00C85EF9">
      <w:pPr>
        <w:outlineLvl w:val="0"/>
        <w:rPr>
          <w:rFonts w:asciiTheme="majorHAnsi" w:hAnsiTheme="majorHAnsi" w:cs="Tahoma"/>
          <w:b/>
          <w:sz w:val="20"/>
          <w:szCs w:val="20"/>
        </w:rPr>
      </w:pPr>
      <w:r w:rsidRPr="00222BB4">
        <w:rPr>
          <w:rFonts w:asciiTheme="majorHAnsi" w:hAnsiTheme="majorHAnsi" w:cs="Tahoma"/>
          <w:b/>
          <w:sz w:val="20"/>
          <w:szCs w:val="20"/>
        </w:rPr>
        <w:t>Pupil learning</w:t>
      </w:r>
    </w:p>
    <w:p w14:paraId="04D650A5" w14:textId="77777777" w:rsidR="00C85EF9" w:rsidRPr="00222BB4" w:rsidRDefault="00C85EF9" w:rsidP="00C85EF9">
      <w:pPr>
        <w:pStyle w:val="ListParagraph"/>
        <w:numPr>
          <w:ilvl w:val="0"/>
          <w:numId w:val="8"/>
        </w:numPr>
        <w:rPr>
          <w:rFonts w:asciiTheme="majorHAnsi" w:hAnsiTheme="majorHAnsi" w:cs="Tahoma"/>
          <w:sz w:val="20"/>
          <w:szCs w:val="20"/>
        </w:rPr>
      </w:pPr>
      <w:r w:rsidRPr="00222BB4">
        <w:rPr>
          <w:rFonts w:asciiTheme="majorHAnsi" w:hAnsiTheme="majorHAnsi" w:cs="Tahoma"/>
          <w:sz w:val="20"/>
          <w:szCs w:val="20"/>
        </w:rPr>
        <w:t xml:space="preserve">Increased opportunities and range of sports for inter-school sport and competitions in LA participating in the relevant GCSE program- </w:t>
      </w:r>
    </w:p>
    <w:p w14:paraId="2CE0733A" w14:textId="621EF737" w:rsidR="00C85EF9" w:rsidRPr="00506C2B" w:rsidRDefault="00C85EF9" w:rsidP="00C85EF9">
      <w:pPr>
        <w:pStyle w:val="ListParagraph"/>
        <w:numPr>
          <w:ilvl w:val="0"/>
          <w:numId w:val="8"/>
        </w:numPr>
        <w:rPr>
          <w:rFonts w:asciiTheme="majorHAnsi" w:eastAsia="Calibri" w:hAnsiTheme="majorHAnsi" w:cs="Tahoma"/>
          <w:bCs/>
          <w:sz w:val="20"/>
          <w:szCs w:val="20"/>
          <w:lang w:eastAsia="en-GB"/>
        </w:rPr>
      </w:pPr>
      <w:r w:rsidRPr="00506C2B">
        <w:rPr>
          <w:rFonts w:asciiTheme="majorHAnsi" w:hAnsiTheme="majorHAnsi" w:cs="Tahoma"/>
          <w:sz w:val="20"/>
          <w:szCs w:val="20"/>
        </w:rPr>
        <w:t xml:space="preserve">100% participation in intra-school competition in a </w:t>
      </w:r>
      <w:r w:rsidRPr="00F22C25">
        <w:rPr>
          <w:rFonts w:asciiTheme="majorHAnsi" w:hAnsiTheme="majorHAnsi" w:cs="Tahoma"/>
          <w:color w:val="000000" w:themeColor="text1"/>
          <w:sz w:val="20"/>
          <w:szCs w:val="20"/>
        </w:rPr>
        <w:t xml:space="preserve">variety of sports. All activities should follow government Guidelines in response to Covid-19 </w:t>
      </w:r>
      <w:r w:rsidR="000271A5" w:rsidRPr="00F22C25">
        <w:rPr>
          <w:rFonts w:asciiTheme="majorHAnsi" w:hAnsiTheme="majorHAnsi" w:cs="Tahoma"/>
          <w:color w:val="000000" w:themeColor="text1"/>
          <w:sz w:val="20"/>
          <w:szCs w:val="20"/>
        </w:rPr>
        <w:t>and safe</w:t>
      </w:r>
      <w:r w:rsidRPr="00F22C25">
        <w:rPr>
          <w:rFonts w:asciiTheme="majorHAnsi" w:hAnsiTheme="majorHAnsi" w:cs="Tahoma"/>
          <w:color w:val="000000" w:themeColor="text1"/>
          <w:sz w:val="20"/>
          <w:szCs w:val="20"/>
        </w:rPr>
        <w:t xml:space="preserve"> practice guidelines </w:t>
      </w:r>
    </w:p>
    <w:p w14:paraId="39B15522" w14:textId="77777777" w:rsidR="00C85EF9" w:rsidRPr="00506C2B" w:rsidRDefault="00C85EF9" w:rsidP="00C85EF9">
      <w:pPr>
        <w:pStyle w:val="ListParagraph"/>
        <w:numPr>
          <w:ilvl w:val="0"/>
          <w:numId w:val="8"/>
        </w:numPr>
        <w:rPr>
          <w:rFonts w:asciiTheme="majorHAnsi" w:hAnsiTheme="majorHAnsi" w:cs="Tahoma"/>
          <w:sz w:val="20"/>
          <w:szCs w:val="20"/>
        </w:rPr>
      </w:pPr>
      <w:r w:rsidRPr="00506C2B">
        <w:rPr>
          <w:rFonts w:asciiTheme="majorHAnsi" w:hAnsiTheme="majorHAnsi" w:cs="Tahoma"/>
          <w:sz w:val="20"/>
          <w:szCs w:val="20"/>
        </w:rPr>
        <w:t xml:space="preserve">Clubs provided, based on pupil survey and develop quality of clubs. </w:t>
      </w:r>
    </w:p>
    <w:p w14:paraId="631BC3C1" w14:textId="77777777" w:rsidR="00C85EF9" w:rsidRPr="00222BB4" w:rsidRDefault="00C85EF9" w:rsidP="00C85EF9">
      <w:pPr>
        <w:rPr>
          <w:rFonts w:asciiTheme="majorHAnsi" w:hAnsiTheme="majorHAnsi" w:cs="Tahoma"/>
          <w:b/>
          <w:sz w:val="20"/>
          <w:szCs w:val="20"/>
        </w:rPr>
      </w:pPr>
    </w:p>
    <w:p w14:paraId="3B31AB1D" w14:textId="77777777" w:rsidR="00C85EF9" w:rsidRPr="00222BB4" w:rsidRDefault="00C85EF9" w:rsidP="00C85EF9">
      <w:pPr>
        <w:outlineLvl w:val="0"/>
        <w:rPr>
          <w:rFonts w:asciiTheme="majorHAnsi" w:hAnsiTheme="majorHAnsi" w:cs="Tahoma"/>
          <w:b/>
          <w:sz w:val="20"/>
          <w:szCs w:val="20"/>
        </w:rPr>
      </w:pPr>
      <w:r w:rsidRPr="00222BB4">
        <w:rPr>
          <w:rFonts w:asciiTheme="majorHAnsi" w:hAnsiTheme="majorHAnsi" w:cs="Tahoma"/>
          <w:b/>
          <w:sz w:val="20"/>
          <w:szCs w:val="20"/>
        </w:rPr>
        <w:t xml:space="preserve">Staff learning </w:t>
      </w:r>
    </w:p>
    <w:p w14:paraId="7B7E55DE" w14:textId="77777777" w:rsidR="00C85EF9" w:rsidRPr="00222BB4" w:rsidRDefault="00C85EF9" w:rsidP="00C85EF9">
      <w:pPr>
        <w:pStyle w:val="ListParagraph"/>
        <w:numPr>
          <w:ilvl w:val="0"/>
          <w:numId w:val="8"/>
        </w:numPr>
        <w:autoSpaceDE w:val="0"/>
        <w:adjustRightInd w:val="0"/>
        <w:rPr>
          <w:rFonts w:asciiTheme="majorHAnsi" w:eastAsia="Calibri" w:hAnsiTheme="majorHAnsi" w:cs="Tahoma"/>
          <w:bCs/>
          <w:sz w:val="20"/>
          <w:szCs w:val="20"/>
          <w:lang w:eastAsia="en-GB"/>
        </w:rPr>
      </w:pPr>
      <w:r w:rsidRPr="00222BB4">
        <w:rPr>
          <w:rFonts w:asciiTheme="majorHAnsi" w:hAnsiTheme="majorHAnsi" w:cs="Tahoma"/>
          <w:sz w:val="20"/>
          <w:szCs w:val="20"/>
        </w:rPr>
        <w:t>Develop teacher’s skills in teaching games and gym.</w:t>
      </w:r>
    </w:p>
    <w:p w14:paraId="38B119CA" w14:textId="5590441F" w:rsidR="00C85EF9" w:rsidRPr="00222BB4" w:rsidRDefault="00C85EF9" w:rsidP="00C85EF9">
      <w:pPr>
        <w:pStyle w:val="ListParagraph"/>
        <w:numPr>
          <w:ilvl w:val="0"/>
          <w:numId w:val="8"/>
        </w:numPr>
        <w:autoSpaceDE w:val="0"/>
        <w:adjustRightInd w:val="0"/>
        <w:rPr>
          <w:rFonts w:asciiTheme="majorHAnsi" w:eastAsia="Calibri" w:hAnsiTheme="majorHAnsi" w:cs="Tahoma"/>
          <w:bCs/>
          <w:sz w:val="20"/>
          <w:szCs w:val="20"/>
          <w:lang w:eastAsia="en-GB"/>
        </w:rPr>
      </w:pPr>
      <w:r w:rsidRPr="00222BB4">
        <w:rPr>
          <w:rFonts w:asciiTheme="majorHAnsi" w:hAnsiTheme="majorHAnsi" w:cs="Tahoma"/>
          <w:sz w:val="20"/>
          <w:szCs w:val="20"/>
        </w:rPr>
        <w:t xml:space="preserve">Ensure that there </w:t>
      </w:r>
      <w:r w:rsidR="000271A5" w:rsidRPr="00222BB4">
        <w:rPr>
          <w:rFonts w:asciiTheme="majorHAnsi" w:hAnsiTheme="majorHAnsi" w:cs="Tahoma"/>
          <w:sz w:val="20"/>
          <w:szCs w:val="20"/>
        </w:rPr>
        <w:t>are</w:t>
      </w:r>
      <w:r w:rsidRPr="00222BB4">
        <w:rPr>
          <w:rFonts w:asciiTheme="majorHAnsi" w:hAnsiTheme="majorHAnsi" w:cs="Tahoma"/>
          <w:sz w:val="20"/>
          <w:szCs w:val="20"/>
        </w:rPr>
        <w:t xml:space="preserve"> cross curriculum opportunities used in Math’s, English and Science.   </w:t>
      </w:r>
    </w:p>
    <w:p w14:paraId="7D3722D6" w14:textId="77777777" w:rsidR="00C85EF9" w:rsidRPr="00222BB4" w:rsidRDefault="00C85EF9" w:rsidP="00C85EF9">
      <w:pPr>
        <w:pStyle w:val="ListParagraph"/>
        <w:numPr>
          <w:ilvl w:val="0"/>
          <w:numId w:val="8"/>
        </w:numPr>
        <w:autoSpaceDE w:val="0"/>
        <w:adjustRightInd w:val="0"/>
        <w:rPr>
          <w:rFonts w:asciiTheme="majorHAnsi" w:eastAsia="Calibri" w:hAnsiTheme="majorHAnsi" w:cs="Tahoma"/>
          <w:bCs/>
          <w:sz w:val="20"/>
          <w:szCs w:val="20"/>
          <w:lang w:eastAsia="en-GB"/>
        </w:rPr>
      </w:pPr>
      <w:r w:rsidRPr="00222BB4">
        <w:rPr>
          <w:rFonts w:asciiTheme="majorHAnsi" w:hAnsiTheme="majorHAnsi" w:cs="Tahoma"/>
          <w:sz w:val="20"/>
          <w:szCs w:val="20"/>
        </w:rPr>
        <w:t>Support planning and meet with teachers to discuss appropriate game to base units</w:t>
      </w:r>
    </w:p>
    <w:p w14:paraId="47405E62" w14:textId="77777777" w:rsidR="00C85EF9" w:rsidRPr="00222BB4" w:rsidRDefault="00C85EF9" w:rsidP="00C85EF9">
      <w:pPr>
        <w:pStyle w:val="ListParagraph"/>
        <w:numPr>
          <w:ilvl w:val="0"/>
          <w:numId w:val="8"/>
        </w:numPr>
        <w:autoSpaceDE w:val="0"/>
        <w:adjustRightInd w:val="0"/>
        <w:rPr>
          <w:rFonts w:asciiTheme="majorHAnsi" w:eastAsia="Calibri" w:hAnsiTheme="majorHAnsi" w:cs="Tahoma"/>
          <w:bCs/>
          <w:sz w:val="20"/>
          <w:szCs w:val="20"/>
          <w:lang w:eastAsia="en-GB"/>
        </w:rPr>
      </w:pPr>
      <w:r w:rsidRPr="00222BB4">
        <w:rPr>
          <w:rFonts w:asciiTheme="majorHAnsi" w:hAnsiTheme="majorHAnsi" w:cs="Tahoma"/>
          <w:sz w:val="20"/>
          <w:szCs w:val="20"/>
        </w:rPr>
        <w:t>Use Higher Order Questioning, for example, Creating: How many ways can you…?</w:t>
      </w:r>
    </w:p>
    <w:p w14:paraId="0B71AC26" w14:textId="77777777" w:rsidR="00C85EF9" w:rsidRPr="00222BB4" w:rsidRDefault="00C85EF9" w:rsidP="00C85EF9">
      <w:pPr>
        <w:pStyle w:val="ListParagraph"/>
        <w:numPr>
          <w:ilvl w:val="0"/>
          <w:numId w:val="8"/>
        </w:numPr>
        <w:autoSpaceDE w:val="0"/>
        <w:adjustRightInd w:val="0"/>
        <w:rPr>
          <w:rFonts w:asciiTheme="majorHAnsi" w:eastAsia="Calibri" w:hAnsiTheme="majorHAnsi" w:cs="Tahoma"/>
          <w:bCs/>
          <w:sz w:val="20"/>
          <w:szCs w:val="20"/>
          <w:lang w:eastAsia="en-GB"/>
        </w:rPr>
      </w:pPr>
      <w:r w:rsidRPr="00222BB4">
        <w:rPr>
          <w:rFonts w:asciiTheme="majorHAnsi" w:hAnsiTheme="majorHAnsi" w:cs="Tahoma"/>
          <w:sz w:val="20"/>
          <w:szCs w:val="20"/>
        </w:rPr>
        <w:t xml:space="preserve">Meet to discuss familiarity of rules of game, skills required and possible differentiated activities etc. </w:t>
      </w:r>
    </w:p>
    <w:p w14:paraId="22E5D96A" w14:textId="77777777" w:rsidR="00C85EF9" w:rsidRPr="00222BB4" w:rsidRDefault="00C85EF9" w:rsidP="00C85EF9">
      <w:pPr>
        <w:pStyle w:val="ListParagraph"/>
        <w:numPr>
          <w:ilvl w:val="0"/>
          <w:numId w:val="8"/>
        </w:numPr>
        <w:autoSpaceDE w:val="0"/>
        <w:adjustRightInd w:val="0"/>
        <w:rPr>
          <w:rFonts w:asciiTheme="majorHAnsi" w:eastAsia="Calibri" w:hAnsiTheme="majorHAnsi" w:cs="Tahoma"/>
          <w:bCs/>
          <w:sz w:val="20"/>
          <w:szCs w:val="20"/>
          <w:lang w:eastAsia="en-GB"/>
        </w:rPr>
      </w:pPr>
      <w:r w:rsidRPr="00222BB4">
        <w:rPr>
          <w:rFonts w:asciiTheme="majorHAnsi" w:hAnsiTheme="majorHAnsi" w:cs="Tahoma"/>
          <w:sz w:val="20"/>
          <w:szCs w:val="20"/>
        </w:rPr>
        <w:t>Discuss possible order of skill acquisition.</w:t>
      </w:r>
    </w:p>
    <w:p w14:paraId="66D28668" w14:textId="77777777" w:rsidR="00C85EF9" w:rsidRPr="00222BB4" w:rsidRDefault="00C85EF9" w:rsidP="00C85EF9">
      <w:pPr>
        <w:rPr>
          <w:rFonts w:asciiTheme="majorHAnsi" w:hAnsiTheme="majorHAnsi" w:cs="Tahoma"/>
          <w:sz w:val="20"/>
          <w:szCs w:val="20"/>
        </w:rPr>
      </w:pPr>
    </w:p>
    <w:p w14:paraId="357B27E3" w14:textId="77777777" w:rsidR="00C85EF9" w:rsidRPr="00222BB4" w:rsidRDefault="00C85EF9" w:rsidP="00C85EF9">
      <w:pPr>
        <w:outlineLvl w:val="0"/>
        <w:rPr>
          <w:rFonts w:asciiTheme="majorHAnsi" w:hAnsiTheme="majorHAnsi" w:cs="Tahoma"/>
          <w:b/>
          <w:sz w:val="20"/>
          <w:szCs w:val="20"/>
        </w:rPr>
      </w:pPr>
      <w:r w:rsidRPr="00222BB4">
        <w:rPr>
          <w:rFonts w:asciiTheme="majorHAnsi" w:hAnsiTheme="majorHAnsi" w:cs="Tahoma"/>
          <w:b/>
          <w:sz w:val="20"/>
          <w:szCs w:val="20"/>
        </w:rPr>
        <w:t>Family and Community learning</w:t>
      </w:r>
    </w:p>
    <w:p w14:paraId="50B5FCB7" w14:textId="77777777" w:rsidR="00C85EF9" w:rsidRPr="00222BB4" w:rsidRDefault="00C85EF9" w:rsidP="00C85EF9">
      <w:pPr>
        <w:outlineLvl w:val="0"/>
        <w:rPr>
          <w:rFonts w:asciiTheme="majorHAnsi" w:hAnsiTheme="majorHAnsi" w:cs="Tahoma"/>
          <w:sz w:val="20"/>
          <w:szCs w:val="20"/>
        </w:rPr>
      </w:pPr>
      <w:r w:rsidRPr="00222BB4">
        <w:rPr>
          <w:rFonts w:asciiTheme="majorHAnsi" w:hAnsiTheme="majorHAnsi" w:cs="Tahoma"/>
          <w:sz w:val="20"/>
          <w:szCs w:val="20"/>
        </w:rPr>
        <w:t>Ensure</w:t>
      </w:r>
      <w:r w:rsidRPr="00222BB4">
        <w:rPr>
          <w:rFonts w:asciiTheme="majorHAnsi" w:hAnsiTheme="majorHAnsi" w:cs="Tahoma"/>
          <w:b/>
          <w:sz w:val="20"/>
          <w:szCs w:val="20"/>
        </w:rPr>
        <w:t xml:space="preserve"> </w:t>
      </w:r>
      <w:r w:rsidRPr="00222BB4">
        <w:rPr>
          <w:rFonts w:asciiTheme="majorHAnsi" w:hAnsiTheme="majorHAnsi" w:cs="Tahoma"/>
          <w:sz w:val="20"/>
          <w:szCs w:val="20"/>
        </w:rPr>
        <w:t>opportunities are highlighted to families re training in and out of school and, OOSHL etc. see G&amp;T plan.</w:t>
      </w:r>
    </w:p>
    <w:p w14:paraId="70ACDCBB" w14:textId="77777777" w:rsidR="00C85EF9" w:rsidRPr="00222BB4" w:rsidRDefault="00C85EF9" w:rsidP="00C85EF9">
      <w:pPr>
        <w:rPr>
          <w:rFonts w:asciiTheme="majorHAnsi" w:hAnsiTheme="majorHAnsi" w:cs="Tahoma"/>
          <w:b/>
          <w:sz w:val="20"/>
          <w:szCs w:val="20"/>
        </w:rPr>
      </w:pPr>
    </w:p>
    <w:p w14:paraId="329CF37C" w14:textId="77777777" w:rsidR="00C85EF9" w:rsidRPr="00222BB4" w:rsidRDefault="00C85EF9" w:rsidP="00C85EF9">
      <w:pPr>
        <w:outlineLvl w:val="0"/>
        <w:rPr>
          <w:rFonts w:asciiTheme="majorHAnsi" w:hAnsiTheme="majorHAnsi" w:cs="Tahoma"/>
          <w:b/>
          <w:sz w:val="20"/>
          <w:szCs w:val="20"/>
        </w:rPr>
      </w:pPr>
      <w:r w:rsidRPr="00222BB4">
        <w:rPr>
          <w:rFonts w:asciiTheme="majorHAnsi" w:hAnsiTheme="majorHAnsi" w:cs="Tahoma"/>
          <w:b/>
          <w:sz w:val="20"/>
          <w:szCs w:val="20"/>
        </w:rPr>
        <w:t>Evidence for PE Leader folder:</w:t>
      </w:r>
    </w:p>
    <w:p w14:paraId="4A35B822" w14:textId="77777777"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Monitor provision Daily Mile Healthy Living Club / lunchtime clubs etc. through timetable checks and class drop ins.</w:t>
      </w:r>
    </w:p>
    <w:p w14:paraId="09E5D343" w14:textId="77777777"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 xml:space="preserve">Monitoring of PE lessons and OOSHL show lessons are good or better – spring term 2020. </w:t>
      </w:r>
    </w:p>
    <w:p w14:paraId="50E65BD3" w14:textId="77777777"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Questionnaire on attitudes to PE in summer 2021.</w:t>
      </w:r>
    </w:p>
    <w:p w14:paraId="305D871E" w14:textId="71F2B909"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 xml:space="preserve">Report on spot checks of PE provision at Lawdale (Spring 2021) </w:t>
      </w:r>
      <w:r w:rsidR="000271A5" w:rsidRPr="00222BB4">
        <w:rPr>
          <w:rFonts w:asciiTheme="majorHAnsi" w:hAnsiTheme="majorHAnsi" w:cs="Tahoma"/>
          <w:sz w:val="20"/>
          <w:szCs w:val="20"/>
        </w:rPr>
        <w:t>E.g.</w:t>
      </w:r>
      <w:r w:rsidRPr="00222BB4">
        <w:rPr>
          <w:rFonts w:asciiTheme="majorHAnsi" w:hAnsiTheme="majorHAnsi" w:cs="Tahoma"/>
          <w:sz w:val="20"/>
          <w:szCs w:val="20"/>
        </w:rPr>
        <w:t xml:space="preserve"> Timetable of sports opportunities available to pupils.  </w:t>
      </w:r>
    </w:p>
    <w:p w14:paraId="0F155F18" w14:textId="5797E74A"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 xml:space="preserve">Monitoring data </w:t>
      </w:r>
      <w:r w:rsidR="000271A5" w:rsidRPr="00222BB4">
        <w:rPr>
          <w:rFonts w:asciiTheme="majorHAnsi" w:hAnsiTheme="majorHAnsi" w:cs="Tahoma"/>
          <w:sz w:val="20"/>
          <w:szCs w:val="20"/>
        </w:rPr>
        <w:t>of numbers</w:t>
      </w:r>
      <w:r w:rsidRPr="00222BB4">
        <w:rPr>
          <w:rFonts w:asciiTheme="majorHAnsi" w:hAnsiTheme="majorHAnsi" w:cs="Tahoma"/>
          <w:sz w:val="20"/>
          <w:szCs w:val="20"/>
        </w:rPr>
        <w:t xml:space="preserve"> of children using clubs </w:t>
      </w:r>
      <w:r w:rsidR="000271A5" w:rsidRPr="00222BB4">
        <w:rPr>
          <w:rFonts w:asciiTheme="majorHAnsi" w:hAnsiTheme="majorHAnsi" w:cs="Tahoma"/>
          <w:sz w:val="20"/>
          <w:szCs w:val="20"/>
        </w:rPr>
        <w:t>and girl’s</w:t>
      </w:r>
      <w:r w:rsidRPr="00222BB4">
        <w:rPr>
          <w:rFonts w:asciiTheme="majorHAnsi" w:hAnsiTheme="majorHAnsi" w:cs="Tahoma"/>
          <w:sz w:val="20"/>
          <w:szCs w:val="20"/>
        </w:rPr>
        <w:t xml:space="preserve"> participation in clubs</w:t>
      </w:r>
    </w:p>
    <w:p w14:paraId="41EDE35A" w14:textId="77777777"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Begin to compile a year by year plan of units taught and sports / activities taught in those units.</w:t>
      </w:r>
    </w:p>
    <w:p w14:paraId="5E37C00C" w14:textId="77777777" w:rsidR="00C85EF9" w:rsidRPr="00222BB4" w:rsidRDefault="00C85EF9" w:rsidP="00C85EF9">
      <w:pPr>
        <w:numPr>
          <w:ilvl w:val="0"/>
          <w:numId w:val="8"/>
        </w:numPr>
        <w:rPr>
          <w:rFonts w:asciiTheme="majorHAnsi" w:hAnsiTheme="majorHAnsi" w:cs="Tahoma"/>
          <w:sz w:val="20"/>
          <w:szCs w:val="20"/>
        </w:rPr>
      </w:pPr>
      <w:r w:rsidRPr="00222BB4">
        <w:rPr>
          <w:rFonts w:asciiTheme="majorHAnsi" w:hAnsiTheme="majorHAnsi" w:cs="Tahoma"/>
          <w:sz w:val="20"/>
          <w:szCs w:val="20"/>
        </w:rPr>
        <w:t>Map of provision with a balance of sports / activities completed by end of school year.</w:t>
      </w:r>
    </w:p>
    <w:p w14:paraId="1BCF69B9" w14:textId="77777777" w:rsidR="00C85EF9" w:rsidRPr="00222BB4" w:rsidRDefault="00C85EF9" w:rsidP="00C85EF9">
      <w:pPr>
        <w:rPr>
          <w:rFonts w:asciiTheme="majorHAnsi" w:hAnsiTheme="majorHAnsi" w:cs="Tahoma"/>
          <w:sz w:val="20"/>
          <w:szCs w:val="20"/>
        </w:rPr>
      </w:pPr>
    </w:p>
    <w:p w14:paraId="7F179E1E" w14:textId="2980B3EA" w:rsidR="00C85EF9" w:rsidRPr="00222BB4" w:rsidRDefault="00506C2B" w:rsidP="00C85EF9">
      <w:pPr>
        <w:rPr>
          <w:rFonts w:asciiTheme="majorHAnsi" w:hAnsiTheme="majorHAnsi" w:cs="Tahoma"/>
          <w:b/>
          <w:sz w:val="20"/>
          <w:szCs w:val="20"/>
        </w:rPr>
      </w:pPr>
      <w:r>
        <w:rPr>
          <w:rFonts w:asciiTheme="majorHAnsi" w:hAnsiTheme="majorHAnsi" w:cs="Tahoma"/>
          <w:b/>
          <w:sz w:val="20"/>
          <w:szCs w:val="20"/>
        </w:rPr>
        <w:t>2021-2022</w:t>
      </w:r>
      <w:r w:rsidR="00C85EF9" w:rsidRPr="00222BB4">
        <w:rPr>
          <w:rFonts w:asciiTheme="majorHAnsi" w:hAnsiTheme="majorHAnsi" w:cs="Tahoma"/>
          <w:b/>
          <w:sz w:val="20"/>
          <w:szCs w:val="20"/>
        </w:rPr>
        <w:t xml:space="preserve"> Main Objectives: </w:t>
      </w:r>
    </w:p>
    <w:p w14:paraId="4819E2C7" w14:textId="77777777" w:rsidR="00C85EF9" w:rsidRPr="00222BB4" w:rsidRDefault="00C85EF9" w:rsidP="00C85EF9">
      <w:pPr>
        <w:rPr>
          <w:rFonts w:asciiTheme="majorHAnsi" w:hAnsiTheme="majorHAnsi"/>
          <w:sz w:val="20"/>
          <w:szCs w:val="20"/>
        </w:rPr>
      </w:pPr>
    </w:p>
    <w:p w14:paraId="241DCC21" w14:textId="77777777" w:rsidR="00C85EF9" w:rsidRPr="00222BB4" w:rsidRDefault="00C85EF9" w:rsidP="00C85EF9">
      <w:pPr>
        <w:pStyle w:val="ListParagraph"/>
        <w:numPr>
          <w:ilvl w:val="0"/>
          <w:numId w:val="8"/>
        </w:numPr>
        <w:rPr>
          <w:rFonts w:asciiTheme="majorHAnsi" w:hAnsiTheme="majorHAnsi" w:cs="Tahoma"/>
          <w:sz w:val="20"/>
          <w:szCs w:val="20"/>
        </w:rPr>
      </w:pPr>
      <w:r w:rsidRPr="00222BB4">
        <w:rPr>
          <w:rFonts w:asciiTheme="majorHAnsi" w:hAnsiTheme="majorHAnsi" w:cs="Tahoma"/>
          <w:sz w:val="20"/>
          <w:szCs w:val="20"/>
        </w:rPr>
        <w:t>Achieve a sustainable progress on the STAR-Track this year the target is achieve higher progress.</w:t>
      </w:r>
    </w:p>
    <w:p w14:paraId="262CCDAE" w14:textId="583256C6" w:rsidR="00C85EF9" w:rsidRPr="00222BB4" w:rsidRDefault="00C85EF9" w:rsidP="00C85EF9">
      <w:pPr>
        <w:pStyle w:val="ListParagraph"/>
        <w:numPr>
          <w:ilvl w:val="0"/>
          <w:numId w:val="8"/>
        </w:numPr>
        <w:rPr>
          <w:rFonts w:asciiTheme="majorHAnsi" w:eastAsia="Calibri" w:hAnsiTheme="majorHAnsi" w:cs="Tahoma"/>
          <w:bCs/>
          <w:sz w:val="20"/>
          <w:szCs w:val="20"/>
          <w:lang w:eastAsia="en-GB"/>
        </w:rPr>
      </w:pPr>
      <w:r w:rsidRPr="00222BB4">
        <w:rPr>
          <w:rFonts w:asciiTheme="majorHAnsi" w:hAnsiTheme="majorHAnsi" w:cs="Tahoma"/>
          <w:sz w:val="20"/>
          <w:szCs w:val="20"/>
        </w:rPr>
        <w:t xml:space="preserve">Increase cycle training for pupils as well as having BMX P.E lessons at the </w:t>
      </w:r>
      <w:r w:rsidRPr="00F22C25">
        <w:rPr>
          <w:rFonts w:asciiTheme="majorHAnsi" w:hAnsiTheme="majorHAnsi" w:cs="Tahoma"/>
          <w:color w:val="000000" w:themeColor="text1"/>
          <w:sz w:val="20"/>
          <w:szCs w:val="20"/>
        </w:rPr>
        <w:t xml:space="preserve">BMX track. </w:t>
      </w:r>
      <w:r w:rsidR="000271A5" w:rsidRPr="00F22C25">
        <w:rPr>
          <w:rFonts w:asciiTheme="majorHAnsi" w:hAnsiTheme="majorHAnsi" w:cs="Tahoma"/>
          <w:color w:val="000000" w:themeColor="text1"/>
          <w:sz w:val="20"/>
          <w:szCs w:val="20"/>
        </w:rPr>
        <w:t xml:space="preserve">All activities should follow government Guidelines in response to Covid-19 and safe practice guidelines </w:t>
      </w:r>
    </w:p>
    <w:p w14:paraId="1FDB4ED3" w14:textId="77777777" w:rsidR="00C85EF9" w:rsidRPr="00222BB4" w:rsidRDefault="00C85EF9" w:rsidP="00C85EF9">
      <w:pPr>
        <w:pStyle w:val="ListParagraph"/>
        <w:numPr>
          <w:ilvl w:val="0"/>
          <w:numId w:val="8"/>
        </w:numPr>
        <w:rPr>
          <w:rFonts w:asciiTheme="majorHAnsi" w:eastAsia="Calibri" w:hAnsiTheme="majorHAnsi" w:cs="Tahoma"/>
          <w:bCs/>
          <w:sz w:val="20"/>
          <w:szCs w:val="20"/>
          <w:lang w:eastAsia="en-GB"/>
        </w:rPr>
      </w:pPr>
      <w:r w:rsidRPr="00222BB4">
        <w:rPr>
          <w:rFonts w:asciiTheme="majorHAnsi" w:hAnsiTheme="majorHAnsi" w:cs="Tahoma"/>
          <w:sz w:val="20"/>
          <w:szCs w:val="20"/>
        </w:rPr>
        <w:t xml:space="preserve">To be successful in 3 competitions 2020-21/ Improve the participation rates in borough competitions </w:t>
      </w:r>
    </w:p>
    <w:p w14:paraId="3B6BBA7C" w14:textId="77777777" w:rsidR="00C85EF9" w:rsidRPr="00222BB4" w:rsidRDefault="00C85EF9" w:rsidP="00C85EF9">
      <w:pPr>
        <w:pStyle w:val="ListParagraph"/>
        <w:numPr>
          <w:ilvl w:val="0"/>
          <w:numId w:val="8"/>
        </w:numPr>
        <w:rPr>
          <w:rFonts w:asciiTheme="majorHAnsi" w:hAnsiTheme="majorHAnsi" w:cs="Tahoma"/>
          <w:sz w:val="20"/>
          <w:szCs w:val="20"/>
        </w:rPr>
      </w:pPr>
      <w:r w:rsidRPr="00222BB4">
        <w:rPr>
          <w:rFonts w:asciiTheme="majorHAnsi" w:hAnsiTheme="majorHAnsi" w:cs="Tahoma"/>
          <w:sz w:val="20"/>
          <w:szCs w:val="20"/>
        </w:rPr>
        <w:t>Set-up after school G&amp;T Sports program for 12 high achievers (Spring Term).</w:t>
      </w:r>
    </w:p>
    <w:p w14:paraId="2EDE0BFA" w14:textId="77777777" w:rsidR="00C85EF9" w:rsidRPr="00222BB4" w:rsidRDefault="00C85EF9" w:rsidP="00C85EF9">
      <w:pPr>
        <w:pStyle w:val="ListParagraph"/>
        <w:numPr>
          <w:ilvl w:val="0"/>
          <w:numId w:val="8"/>
        </w:numPr>
        <w:rPr>
          <w:rFonts w:asciiTheme="majorHAnsi" w:hAnsiTheme="majorHAnsi" w:cs="Tahoma"/>
          <w:sz w:val="20"/>
          <w:szCs w:val="20"/>
        </w:rPr>
      </w:pPr>
      <w:r w:rsidRPr="00222BB4">
        <w:rPr>
          <w:rFonts w:asciiTheme="majorHAnsi" w:hAnsiTheme="majorHAnsi" w:cs="Tahoma"/>
          <w:sz w:val="20"/>
          <w:szCs w:val="20"/>
        </w:rPr>
        <w:t xml:space="preserve">Continue Healthy Eating workshop/Daily Mile. </w:t>
      </w:r>
    </w:p>
    <w:p w14:paraId="177E4300" w14:textId="77777777" w:rsidR="00C85EF9" w:rsidRPr="00222BB4" w:rsidRDefault="00C85EF9" w:rsidP="00C85EF9">
      <w:pPr>
        <w:pStyle w:val="ListParagraph"/>
        <w:numPr>
          <w:ilvl w:val="0"/>
          <w:numId w:val="8"/>
        </w:numPr>
        <w:rPr>
          <w:rFonts w:asciiTheme="majorHAnsi" w:hAnsiTheme="majorHAnsi"/>
          <w:sz w:val="20"/>
          <w:szCs w:val="20"/>
        </w:rPr>
      </w:pPr>
      <w:r w:rsidRPr="00222BB4">
        <w:rPr>
          <w:rFonts w:asciiTheme="majorHAnsi" w:hAnsiTheme="majorHAnsi" w:cs="Tahoma"/>
          <w:sz w:val="20"/>
          <w:szCs w:val="20"/>
        </w:rPr>
        <w:t xml:space="preserve">Arrange school sports competitions within the school bubble year groups.  </w:t>
      </w:r>
      <w:r w:rsidRPr="00222BB4">
        <w:rPr>
          <w:rFonts w:asciiTheme="majorHAnsi" w:hAnsiTheme="majorHAnsi"/>
          <w:sz w:val="20"/>
          <w:szCs w:val="20"/>
        </w:rPr>
        <w:t xml:space="preserve">    </w:t>
      </w:r>
    </w:p>
    <w:p w14:paraId="3A848B2A" w14:textId="77777777" w:rsidR="00222BB4" w:rsidRDefault="00222BB4" w:rsidP="001A2A1B">
      <w:pPr>
        <w:rPr>
          <w:rFonts w:asciiTheme="majorHAnsi" w:hAnsiTheme="majorHAnsi" w:cs="Tahoma"/>
          <w:sz w:val="20"/>
          <w:szCs w:val="20"/>
        </w:rPr>
      </w:pPr>
    </w:p>
    <w:p w14:paraId="3A85143B" w14:textId="77777777" w:rsidR="00745803" w:rsidRDefault="00745803" w:rsidP="001A2A1B">
      <w:pPr>
        <w:rPr>
          <w:rFonts w:asciiTheme="majorHAnsi" w:hAnsiTheme="majorHAnsi"/>
          <w:b/>
          <w:color w:val="548DD4" w:themeColor="text2" w:themeTint="99"/>
          <w:sz w:val="28"/>
          <w:szCs w:val="28"/>
          <w:u w:val="double"/>
        </w:rPr>
      </w:pPr>
    </w:p>
    <w:p w14:paraId="459111DB" w14:textId="77777777" w:rsidR="00745803" w:rsidRDefault="00745803" w:rsidP="001A2A1B">
      <w:pPr>
        <w:rPr>
          <w:rFonts w:asciiTheme="majorHAnsi" w:hAnsiTheme="majorHAnsi"/>
          <w:b/>
          <w:color w:val="548DD4" w:themeColor="text2" w:themeTint="99"/>
          <w:sz w:val="28"/>
          <w:szCs w:val="28"/>
          <w:u w:val="double"/>
        </w:rPr>
      </w:pPr>
    </w:p>
    <w:p w14:paraId="4CD574DE" w14:textId="1E65E1B8" w:rsidR="001A2A1B" w:rsidRPr="00222BB4" w:rsidRDefault="001A2A1B" w:rsidP="001A2A1B">
      <w:pPr>
        <w:rPr>
          <w:rFonts w:asciiTheme="majorHAnsi" w:hAnsiTheme="majorHAnsi"/>
          <w:sz w:val="28"/>
          <w:szCs w:val="28"/>
        </w:rPr>
      </w:pPr>
      <w:r w:rsidRPr="00222BB4">
        <w:rPr>
          <w:rFonts w:asciiTheme="majorHAnsi" w:hAnsiTheme="majorHAnsi"/>
          <w:b/>
          <w:color w:val="548DD4" w:themeColor="text2" w:themeTint="99"/>
          <w:sz w:val="28"/>
          <w:szCs w:val="28"/>
          <w:u w:val="double"/>
        </w:rPr>
        <w:lastRenderedPageBreak/>
        <w:t xml:space="preserve">RE Objectives </w:t>
      </w:r>
      <w:r w:rsidRPr="00222BB4">
        <w:rPr>
          <w:rFonts w:asciiTheme="majorHAnsi" w:hAnsiTheme="majorHAnsi"/>
          <w:sz w:val="28"/>
          <w:szCs w:val="28"/>
        </w:rPr>
        <w:t xml:space="preserve">  -</w:t>
      </w:r>
      <w:r w:rsidR="00FA60E7" w:rsidRPr="00222BB4">
        <w:rPr>
          <w:rFonts w:asciiTheme="majorHAnsi" w:hAnsiTheme="majorHAnsi"/>
          <w:b/>
          <w:color w:val="548DD4" w:themeColor="text2" w:themeTint="99"/>
          <w:sz w:val="28"/>
          <w:szCs w:val="28"/>
          <w:u w:val="double"/>
        </w:rPr>
        <w:t>Annette Rook</w:t>
      </w:r>
      <w:r w:rsidRPr="00222BB4">
        <w:rPr>
          <w:rFonts w:asciiTheme="majorHAnsi" w:hAnsiTheme="majorHAnsi"/>
          <w:b/>
          <w:color w:val="548DD4" w:themeColor="text2" w:themeTint="99"/>
          <w:sz w:val="28"/>
          <w:szCs w:val="28"/>
          <w:u w:val="double"/>
        </w:rPr>
        <w:t xml:space="preserve"> </w:t>
      </w:r>
    </w:p>
    <w:p w14:paraId="33F1555F" w14:textId="77777777" w:rsidR="001A2A1B" w:rsidRPr="00222BB4" w:rsidRDefault="001A2A1B" w:rsidP="001A2A1B">
      <w:pPr>
        <w:outlineLvl w:val="0"/>
        <w:rPr>
          <w:rFonts w:asciiTheme="majorHAnsi" w:hAnsiTheme="majorHAnsi"/>
          <w:b/>
          <w:sz w:val="20"/>
          <w:szCs w:val="20"/>
          <w:u w:val="single"/>
        </w:rPr>
      </w:pPr>
      <w:r w:rsidRPr="00222BB4">
        <w:rPr>
          <w:rFonts w:asciiTheme="majorHAnsi" w:hAnsiTheme="majorHAnsi"/>
          <w:b/>
          <w:sz w:val="20"/>
          <w:szCs w:val="20"/>
          <w:u w:val="single"/>
        </w:rPr>
        <w:t>Pupil Learning</w:t>
      </w:r>
    </w:p>
    <w:p w14:paraId="4C64E67E" w14:textId="77777777" w:rsidR="001A2A1B" w:rsidRPr="00222BB4" w:rsidRDefault="001A2A1B" w:rsidP="001A2A1B">
      <w:pPr>
        <w:rPr>
          <w:rFonts w:asciiTheme="majorHAnsi" w:hAnsiTheme="majorHAnsi"/>
          <w:b/>
          <w:sz w:val="20"/>
          <w:szCs w:val="20"/>
        </w:rPr>
      </w:pPr>
      <w:r w:rsidRPr="00222BB4">
        <w:rPr>
          <w:rFonts w:asciiTheme="majorHAnsi" w:hAnsiTheme="majorHAnsi"/>
          <w:b/>
          <w:sz w:val="20"/>
          <w:szCs w:val="20"/>
        </w:rPr>
        <w:t>Aim:  T</w:t>
      </w:r>
      <w:r w:rsidRPr="00222BB4">
        <w:rPr>
          <w:rFonts w:asciiTheme="majorHAnsi" w:hAnsiTheme="majorHAnsi"/>
          <w:b/>
          <w:bCs/>
          <w:sz w:val="20"/>
          <w:szCs w:val="20"/>
        </w:rPr>
        <w:t>o engage pupils in systematic enquiry into significant human questions which religion and worldviews address, so that they can develop the understanding and skills needed to appreciate and appraise varied responses to these questions, as well as develop responses of their own</w:t>
      </w:r>
      <w:r w:rsidRPr="00222BB4">
        <w:rPr>
          <w:rFonts w:asciiTheme="majorHAnsi" w:hAnsiTheme="majorHAnsi"/>
          <w:b/>
          <w:sz w:val="20"/>
          <w:szCs w:val="20"/>
        </w:rPr>
        <w:t xml:space="preserve">. </w:t>
      </w:r>
    </w:p>
    <w:p w14:paraId="55EB4677"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Participate in a range of RE activities</w:t>
      </w:r>
    </w:p>
    <w:p w14:paraId="3DFB2324"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Make connections across and within religious and non-religious beliefs</w:t>
      </w:r>
    </w:p>
    <w:p w14:paraId="667FE2BC"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Encounter a range of different religious beliefs</w:t>
      </w:r>
    </w:p>
    <w:p w14:paraId="532A2B26"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Enquiry and debate</w:t>
      </w:r>
    </w:p>
    <w:p w14:paraId="13C63D61"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Explore questions about life</w:t>
      </w:r>
    </w:p>
    <w:p w14:paraId="372D6D48"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Look at what people believe in</w:t>
      </w:r>
    </w:p>
    <w:p w14:paraId="64C64217"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Reflect so pupils can make sense of religion, their own ideas and way of living</w:t>
      </w:r>
    </w:p>
    <w:p w14:paraId="24E24B84" w14:textId="77777777" w:rsidR="001A2A1B" w:rsidRPr="00222BB4" w:rsidRDefault="001A2A1B" w:rsidP="0043017D">
      <w:pPr>
        <w:pStyle w:val="ListParagraph"/>
        <w:numPr>
          <w:ilvl w:val="0"/>
          <w:numId w:val="26"/>
        </w:numPr>
        <w:rPr>
          <w:rFonts w:asciiTheme="majorHAnsi" w:hAnsiTheme="majorHAnsi"/>
          <w:sz w:val="20"/>
          <w:szCs w:val="20"/>
        </w:rPr>
      </w:pPr>
      <w:r w:rsidRPr="00222BB4">
        <w:rPr>
          <w:rFonts w:asciiTheme="majorHAnsi" w:hAnsiTheme="majorHAnsi"/>
          <w:sz w:val="20"/>
          <w:szCs w:val="20"/>
        </w:rPr>
        <w:t>Key religions to focus on: Christians, Muslims, Hindus and Jewish people (with the possibility to look at others)</w:t>
      </w:r>
    </w:p>
    <w:p w14:paraId="1877D4A8" w14:textId="77777777" w:rsidR="001A2A1B" w:rsidRPr="00222BB4" w:rsidRDefault="001A2A1B" w:rsidP="0043017D">
      <w:pPr>
        <w:numPr>
          <w:ilvl w:val="0"/>
          <w:numId w:val="26"/>
        </w:numPr>
        <w:rPr>
          <w:rFonts w:asciiTheme="majorHAnsi" w:hAnsiTheme="majorHAnsi"/>
          <w:sz w:val="20"/>
          <w:szCs w:val="20"/>
        </w:rPr>
      </w:pPr>
      <w:r w:rsidRPr="00222BB4">
        <w:rPr>
          <w:rFonts w:asciiTheme="majorHAnsi" w:hAnsiTheme="majorHAnsi"/>
          <w:bCs/>
          <w:sz w:val="20"/>
          <w:szCs w:val="20"/>
        </w:rPr>
        <w:t>Teaching British Values through RE</w:t>
      </w:r>
    </w:p>
    <w:p w14:paraId="4825F25E" w14:textId="77777777" w:rsidR="001A2A1B" w:rsidRPr="00222BB4" w:rsidRDefault="001A2A1B" w:rsidP="001A2A1B">
      <w:pPr>
        <w:rPr>
          <w:rFonts w:asciiTheme="majorHAnsi" w:hAnsiTheme="majorHAnsi"/>
          <w:sz w:val="20"/>
          <w:szCs w:val="20"/>
        </w:rPr>
      </w:pPr>
    </w:p>
    <w:p w14:paraId="72CFE8F8" w14:textId="77777777" w:rsidR="001A2A1B" w:rsidRPr="00222BB4" w:rsidRDefault="001A2A1B" w:rsidP="001A2A1B">
      <w:pPr>
        <w:outlineLvl w:val="0"/>
        <w:rPr>
          <w:rFonts w:asciiTheme="majorHAnsi" w:hAnsiTheme="majorHAnsi"/>
          <w:b/>
          <w:sz w:val="20"/>
          <w:szCs w:val="20"/>
          <w:u w:val="single"/>
        </w:rPr>
      </w:pPr>
      <w:r w:rsidRPr="00222BB4">
        <w:rPr>
          <w:rFonts w:asciiTheme="majorHAnsi" w:hAnsiTheme="majorHAnsi"/>
          <w:b/>
          <w:sz w:val="20"/>
          <w:szCs w:val="20"/>
          <w:u w:val="single"/>
        </w:rPr>
        <w:t>Staff Learning</w:t>
      </w:r>
    </w:p>
    <w:p w14:paraId="2D2976B8" w14:textId="77777777" w:rsidR="001A2A1B" w:rsidRPr="00222BB4" w:rsidRDefault="001A2A1B" w:rsidP="001A2A1B">
      <w:pPr>
        <w:outlineLvl w:val="0"/>
        <w:rPr>
          <w:rFonts w:asciiTheme="majorHAnsi" w:hAnsiTheme="majorHAnsi"/>
          <w:b/>
          <w:sz w:val="20"/>
          <w:szCs w:val="20"/>
        </w:rPr>
      </w:pPr>
      <w:r w:rsidRPr="00222BB4">
        <w:rPr>
          <w:rFonts w:asciiTheme="majorHAnsi" w:hAnsiTheme="majorHAnsi"/>
          <w:b/>
          <w:sz w:val="20"/>
          <w:szCs w:val="20"/>
        </w:rPr>
        <w:t>Aim: All staff to become more confident and consistent in their implementation of RE</w:t>
      </w:r>
    </w:p>
    <w:p w14:paraId="11B58DD7" w14:textId="2884C9D7" w:rsidR="001A2A1B" w:rsidRPr="00F22C25" w:rsidRDefault="00C90B00" w:rsidP="0043017D">
      <w:pPr>
        <w:pStyle w:val="ListParagraph"/>
        <w:numPr>
          <w:ilvl w:val="0"/>
          <w:numId w:val="22"/>
        </w:numPr>
        <w:rPr>
          <w:rFonts w:asciiTheme="majorHAnsi" w:hAnsiTheme="majorHAnsi"/>
          <w:sz w:val="20"/>
          <w:szCs w:val="20"/>
        </w:rPr>
      </w:pPr>
      <w:r w:rsidRPr="00F22C25">
        <w:rPr>
          <w:rFonts w:asciiTheme="majorHAnsi" w:hAnsiTheme="majorHAnsi"/>
          <w:sz w:val="20"/>
          <w:szCs w:val="20"/>
        </w:rPr>
        <w:t xml:space="preserve">Develop assessment grids in each year group with clear assessment statements that show progression. Every child assessed against a statement grid at the end of the year. </w:t>
      </w:r>
    </w:p>
    <w:p w14:paraId="7D0F26D3" w14:textId="561F9206" w:rsidR="001A2A1B" w:rsidRPr="00222BB4" w:rsidRDefault="000271A5" w:rsidP="0043017D">
      <w:pPr>
        <w:pStyle w:val="ListParagraph"/>
        <w:numPr>
          <w:ilvl w:val="0"/>
          <w:numId w:val="22"/>
        </w:numPr>
        <w:rPr>
          <w:rFonts w:asciiTheme="majorHAnsi" w:hAnsiTheme="majorHAnsi"/>
          <w:b/>
          <w:sz w:val="20"/>
          <w:szCs w:val="20"/>
        </w:rPr>
      </w:pPr>
      <w:r w:rsidRPr="00222BB4">
        <w:rPr>
          <w:rFonts w:asciiTheme="majorHAnsi" w:hAnsiTheme="majorHAnsi"/>
          <w:sz w:val="20"/>
          <w:szCs w:val="20"/>
        </w:rPr>
        <w:t>Staff meeting to</w:t>
      </w:r>
      <w:r>
        <w:rPr>
          <w:rFonts w:asciiTheme="majorHAnsi" w:hAnsiTheme="majorHAnsi"/>
          <w:sz w:val="20"/>
          <w:szCs w:val="20"/>
        </w:rPr>
        <w:t xml:space="preserve"> develop assessment grid </w:t>
      </w:r>
      <w:r w:rsidRPr="00222BB4">
        <w:rPr>
          <w:rFonts w:asciiTheme="majorHAnsi" w:hAnsiTheme="majorHAnsi"/>
          <w:sz w:val="20"/>
          <w:szCs w:val="20"/>
        </w:rPr>
        <w:t>in RE</w:t>
      </w:r>
    </w:p>
    <w:p w14:paraId="495175EC" w14:textId="77777777" w:rsidR="001A2A1B" w:rsidRPr="00222BB4" w:rsidRDefault="001A2A1B" w:rsidP="0043017D">
      <w:pPr>
        <w:pStyle w:val="ListParagraph"/>
        <w:numPr>
          <w:ilvl w:val="0"/>
          <w:numId w:val="22"/>
        </w:numPr>
        <w:rPr>
          <w:rFonts w:asciiTheme="majorHAnsi" w:hAnsiTheme="majorHAnsi"/>
          <w:b/>
          <w:sz w:val="20"/>
          <w:szCs w:val="20"/>
        </w:rPr>
      </w:pPr>
      <w:r w:rsidRPr="00222BB4">
        <w:rPr>
          <w:rFonts w:asciiTheme="majorHAnsi" w:hAnsiTheme="majorHAnsi"/>
          <w:sz w:val="20"/>
          <w:szCs w:val="20"/>
        </w:rPr>
        <w:t>Familiarity with the assessment strands: Believing, Expressing and Living</w:t>
      </w:r>
    </w:p>
    <w:p w14:paraId="6442B969" w14:textId="77777777" w:rsidR="00C90B00" w:rsidRPr="00222BB4" w:rsidRDefault="00C90B00" w:rsidP="0043017D">
      <w:pPr>
        <w:pStyle w:val="ListParagraph"/>
        <w:numPr>
          <w:ilvl w:val="0"/>
          <w:numId w:val="22"/>
        </w:numPr>
        <w:jc w:val="both"/>
        <w:rPr>
          <w:rFonts w:asciiTheme="majorHAnsi" w:hAnsiTheme="majorHAnsi"/>
          <w:sz w:val="20"/>
          <w:szCs w:val="20"/>
        </w:rPr>
      </w:pPr>
      <w:r w:rsidRPr="00222BB4">
        <w:rPr>
          <w:rFonts w:asciiTheme="majorHAnsi" w:hAnsiTheme="majorHAnsi"/>
          <w:sz w:val="20"/>
          <w:szCs w:val="20"/>
        </w:rPr>
        <w:t>Feedback from b</w:t>
      </w:r>
      <w:r w:rsidR="001A2A1B" w:rsidRPr="00222BB4">
        <w:rPr>
          <w:rFonts w:asciiTheme="majorHAnsi" w:hAnsiTheme="majorHAnsi"/>
          <w:sz w:val="20"/>
          <w:szCs w:val="20"/>
        </w:rPr>
        <w:t>ook looks</w:t>
      </w:r>
    </w:p>
    <w:p w14:paraId="21CDC098" w14:textId="2B9FBCBC" w:rsidR="001A2A1B" w:rsidRPr="00222BB4" w:rsidRDefault="00C90B00" w:rsidP="0043017D">
      <w:pPr>
        <w:pStyle w:val="ListParagraph"/>
        <w:numPr>
          <w:ilvl w:val="0"/>
          <w:numId w:val="22"/>
        </w:numPr>
        <w:jc w:val="both"/>
        <w:rPr>
          <w:rFonts w:asciiTheme="majorHAnsi" w:hAnsiTheme="majorHAnsi"/>
          <w:sz w:val="20"/>
          <w:szCs w:val="20"/>
        </w:rPr>
      </w:pPr>
      <w:r w:rsidRPr="00222BB4">
        <w:rPr>
          <w:rFonts w:asciiTheme="majorHAnsi" w:hAnsiTheme="majorHAnsi"/>
          <w:sz w:val="20"/>
          <w:szCs w:val="20"/>
        </w:rPr>
        <w:t>Cross year group sharing of good practice facilitated by SLT</w:t>
      </w:r>
      <w:r w:rsidR="001A2A1B" w:rsidRPr="00222BB4">
        <w:rPr>
          <w:rFonts w:asciiTheme="majorHAnsi" w:hAnsiTheme="majorHAnsi"/>
          <w:sz w:val="20"/>
          <w:szCs w:val="20"/>
        </w:rPr>
        <w:t xml:space="preserve"> </w:t>
      </w:r>
    </w:p>
    <w:p w14:paraId="71801623" w14:textId="5C6AADEA" w:rsidR="001A2A1B" w:rsidRPr="00222BB4" w:rsidRDefault="00C90B00" w:rsidP="0043017D">
      <w:pPr>
        <w:pStyle w:val="ListParagraph"/>
        <w:numPr>
          <w:ilvl w:val="0"/>
          <w:numId w:val="22"/>
        </w:numPr>
        <w:jc w:val="both"/>
        <w:rPr>
          <w:rFonts w:asciiTheme="majorHAnsi" w:hAnsiTheme="majorHAnsi"/>
          <w:sz w:val="20"/>
          <w:szCs w:val="20"/>
        </w:rPr>
      </w:pPr>
      <w:r w:rsidRPr="00222BB4">
        <w:rPr>
          <w:rFonts w:asciiTheme="majorHAnsi" w:hAnsiTheme="majorHAnsi"/>
          <w:sz w:val="20"/>
          <w:szCs w:val="20"/>
        </w:rPr>
        <w:t>Record assessments on Otrack at the end of the year. Use</w:t>
      </w:r>
      <w:r w:rsidR="001A2A1B" w:rsidRPr="00222BB4">
        <w:rPr>
          <w:rFonts w:asciiTheme="majorHAnsi" w:hAnsiTheme="majorHAnsi"/>
          <w:sz w:val="20"/>
          <w:szCs w:val="20"/>
        </w:rPr>
        <w:t xml:space="preserve"> E,D,S grading (in line with school)</w:t>
      </w:r>
    </w:p>
    <w:p w14:paraId="59DE2F6E" w14:textId="77777777" w:rsidR="001A2A1B" w:rsidRPr="00222BB4" w:rsidRDefault="001A2A1B" w:rsidP="001A2A1B">
      <w:pPr>
        <w:ind w:left="360"/>
        <w:rPr>
          <w:rFonts w:asciiTheme="majorHAnsi" w:hAnsiTheme="majorHAnsi"/>
          <w:sz w:val="20"/>
          <w:szCs w:val="20"/>
        </w:rPr>
      </w:pPr>
    </w:p>
    <w:p w14:paraId="3BCE6C66" w14:textId="77777777" w:rsidR="001A2A1B" w:rsidRPr="00222BB4" w:rsidRDefault="001A2A1B" w:rsidP="001A2A1B">
      <w:pPr>
        <w:outlineLvl w:val="0"/>
        <w:rPr>
          <w:rFonts w:asciiTheme="majorHAnsi" w:hAnsiTheme="majorHAnsi" w:cstheme="minorHAnsi"/>
          <w:b/>
          <w:sz w:val="20"/>
          <w:szCs w:val="20"/>
          <w:u w:val="single"/>
        </w:rPr>
      </w:pPr>
      <w:r w:rsidRPr="00222BB4">
        <w:rPr>
          <w:rFonts w:asciiTheme="majorHAnsi" w:hAnsiTheme="majorHAnsi" w:cstheme="minorHAnsi"/>
          <w:b/>
          <w:sz w:val="20"/>
          <w:szCs w:val="20"/>
          <w:u w:val="single"/>
        </w:rPr>
        <w:t>Community and family learning</w:t>
      </w:r>
    </w:p>
    <w:p w14:paraId="79214BEF" w14:textId="77777777" w:rsidR="001A2A1B" w:rsidRPr="00222BB4" w:rsidRDefault="001A2A1B" w:rsidP="001A2A1B">
      <w:pPr>
        <w:outlineLvl w:val="0"/>
        <w:rPr>
          <w:rFonts w:asciiTheme="majorHAnsi" w:hAnsiTheme="majorHAnsi" w:cstheme="minorHAnsi"/>
          <w:b/>
          <w:sz w:val="20"/>
          <w:szCs w:val="20"/>
        </w:rPr>
      </w:pPr>
      <w:r w:rsidRPr="00222BB4">
        <w:rPr>
          <w:rFonts w:asciiTheme="majorHAnsi" w:hAnsiTheme="majorHAnsi" w:cstheme="minorHAnsi"/>
          <w:b/>
          <w:sz w:val="20"/>
          <w:szCs w:val="20"/>
        </w:rPr>
        <w:t>Aim: Community and family to have an understanding of the importance of RE</w:t>
      </w:r>
    </w:p>
    <w:p w14:paraId="0D6B0996" w14:textId="1FDCCECB" w:rsidR="001A2A1B" w:rsidRPr="00222BB4" w:rsidRDefault="009D22A1" w:rsidP="0043017D">
      <w:pPr>
        <w:pStyle w:val="ListParagraph"/>
        <w:numPr>
          <w:ilvl w:val="0"/>
          <w:numId w:val="23"/>
        </w:numPr>
        <w:spacing w:line="276" w:lineRule="auto"/>
        <w:rPr>
          <w:rFonts w:asciiTheme="majorHAnsi" w:hAnsiTheme="majorHAnsi"/>
          <w:sz w:val="20"/>
          <w:szCs w:val="20"/>
        </w:rPr>
      </w:pPr>
      <w:r w:rsidRPr="00222BB4">
        <w:rPr>
          <w:rFonts w:asciiTheme="majorHAnsi" w:hAnsiTheme="majorHAnsi"/>
          <w:sz w:val="20"/>
          <w:szCs w:val="20"/>
        </w:rPr>
        <w:t xml:space="preserve">Share information with parents about the RE curriculum and  assessment grids </w:t>
      </w:r>
      <w:r w:rsidR="001A35A8" w:rsidRPr="00222BB4">
        <w:rPr>
          <w:rFonts w:asciiTheme="majorHAnsi" w:hAnsiTheme="majorHAnsi"/>
          <w:sz w:val="20"/>
          <w:szCs w:val="20"/>
        </w:rPr>
        <w:t>e.g.</w:t>
      </w:r>
      <w:r w:rsidRPr="00222BB4">
        <w:rPr>
          <w:rFonts w:asciiTheme="majorHAnsi" w:hAnsiTheme="majorHAnsi"/>
          <w:sz w:val="20"/>
          <w:szCs w:val="20"/>
        </w:rPr>
        <w:t xml:space="preserve"> Workshop, letters, </w:t>
      </w:r>
      <w:proofErr w:type="spellStart"/>
      <w:r w:rsidRPr="00222BB4">
        <w:rPr>
          <w:rFonts w:asciiTheme="majorHAnsi" w:hAnsiTheme="majorHAnsi"/>
          <w:sz w:val="20"/>
          <w:szCs w:val="20"/>
        </w:rPr>
        <w:t>webiste</w:t>
      </w:r>
      <w:proofErr w:type="spellEnd"/>
    </w:p>
    <w:p w14:paraId="5E5B7969" w14:textId="77777777" w:rsidR="001A2A1B" w:rsidRPr="00222BB4" w:rsidRDefault="001A2A1B" w:rsidP="0043017D">
      <w:pPr>
        <w:pStyle w:val="ListParagraph"/>
        <w:numPr>
          <w:ilvl w:val="0"/>
          <w:numId w:val="23"/>
        </w:numPr>
        <w:spacing w:line="276" w:lineRule="auto"/>
        <w:rPr>
          <w:rFonts w:asciiTheme="majorHAnsi" w:hAnsiTheme="majorHAnsi"/>
          <w:sz w:val="20"/>
          <w:szCs w:val="20"/>
        </w:rPr>
      </w:pPr>
      <w:r w:rsidRPr="00222BB4">
        <w:rPr>
          <w:rFonts w:asciiTheme="majorHAnsi" w:hAnsiTheme="majorHAnsi"/>
          <w:sz w:val="20"/>
          <w:szCs w:val="20"/>
        </w:rPr>
        <w:t>Discussions about learning from other religions and non-religious views</w:t>
      </w:r>
    </w:p>
    <w:p w14:paraId="764D9AA4" w14:textId="61396314" w:rsidR="001A2A1B" w:rsidRPr="00222BB4" w:rsidRDefault="001A2A1B" w:rsidP="0043017D">
      <w:pPr>
        <w:pStyle w:val="ListParagraph"/>
        <w:numPr>
          <w:ilvl w:val="0"/>
          <w:numId w:val="23"/>
        </w:numPr>
        <w:spacing w:line="276" w:lineRule="auto"/>
        <w:rPr>
          <w:rFonts w:asciiTheme="majorHAnsi" w:hAnsiTheme="majorHAnsi"/>
          <w:sz w:val="20"/>
          <w:szCs w:val="20"/>
        </w:rPr>
      </w:pPr>
      <w:r w:rsidRPr="00222BB4">
        <w:rPr>
          <w:rFonts w:asciiTheme="majorHAnsi" w:hAnsiTheme="majorHAnsi"/>
          <w:sz w:val="20"/>
          <w:szCs w:val="20"/>
        </w:rPr>
        <w:t>Knowledge of the key rel</w:t>
      </w:r>
      <w:r w:rsidR="00C90B00" w:rsidRPr="00222BB4">
        <w:rPr>
          <w:rFonts w:asciiTheme="majorHAnsi" w:hAnsiTheme="majorHAnsi"/>
          <w:sz w:val="20"/>
          <w:szCs w:val="20"/>
        </w:rPr>
        <w:t xml:space="preserve">igions we study </w:t>
      </w:r>
      <w:r w:rsidRPr="00222BB4">
        <w:rPr>
          <w:rFonts w:asciiTheme="majorHAnsi" w:hAnsiTheme="majorHAnsi"/>
          <w:sz w:val="20"/>
          <w:szCs w:val="20"/>
        </w:rPr>
        <w:t>in RE</w:t>
      </w:r>
    </w:p>
    <w:p w14:paraId="1A327C31" w14:textId="77777777" w:rsidR="001A2A1B" w:rsidRPr="00222BB4" w:rsidRDefault="001A2A1B" w:rsidP="001A2A1B">
      <w:pPr>
        <w:rPr>
          <w:rFonts w:asciiTheme="majorHAnsi" w:hAnsiTheme="majorHAnsi"/>
          <w:b/>
          <w:sz w:val="20"/>
          <w:szCs w:val="20"/>
          <w:u w:val="single"/>
        </w:rPr>
      </w:pPr>
    </w:p>
    <w:p w14:paraId="1DD32BF6" w14:textId="77777777" w:rsidR="001A2A1B" w:rsidRPr="00222BB4" w:rsidRDefault="001A2A1B" w:rsidP="001A2A1B">
      <w:pPr>
        <w:outlineLvl w:val="0"/>
        <w:rPr>
          <w:rFonts w:asciiTheme="majorHAnsi" w:hAnsiTheme="majorHAnsi"/>
          <w:b/>
          <w:sz w:val="20"/>
          <w:szCs w:val="20"/>
          <w:u w:val="single"/>
        </w:rPr>
      </w:pPr>
      <w:r w:rsidRPr="00222BB4">
        <w:rPr>
          <w:rFonts w:asciiTheme="majorHAnsi" w:hAnsiTheme="majorHAnsi"/>
          <w:b/>
          <w:sz w:val="20"/>
          <w:szCs w:val="20"/>
          <w:u w:val="single"/>
        </w:rPr>
        <w:t>Success criteria/impact</w:t>
      </w:r>
    </w:p>
    <w:p w14:paraId="494A2CC5" w14:textId="5FC0FBDC" w:rsidR="001A2A1B" w:rsidRPr="00222BB4" w:rsidRDefault="00C90B00" w:rsidP="0043017D">
      <w:pPr>
        <w:numPr>
          <w:ilvl w:val="0"/>
          <w:numId w:val="26"/>
        </w:numPr>
        <w:rPr>
          <w:rFonts w:asciiTheme="majorHAnsi" w:hAnsiTheme="majorHAnsi"/>
          <w:sz w:val="20"/>
          <w:szCs w:val="20"/>
        </w:rPr>
      </w:pPr>
      <w:r w:rsidRPr="00222BB4">
        <w:rPr>
          <w:rFonts w:asciiTheme="majorHAnsi" w:hAnsiTheme="majorHAnsi"/>
          <w:bCs/>
          <w:sz w:val="20"/>
          <w:szCs w:val="20"/>
        </w:rPr>
        <w:t>Staff and pupils k</w:t>
      </w:r>
      <w:r w:rsidR="001A2A1B" w:rsidRPr="00222BB4">
        <w:rPr>
          <w:rFonts w:asciiTheme="majorHAnsi" w:hAnsiTheme="majorHAnsi"/>
          <w:bCs/>
          <w:sz w:val="20"/>
          <w:szCs w:val="20"/>
        </w:rPr>
        <w:t>now about and understand a range of religions and worldviews.</w:t>
      </w:r>
    </w:p>
    <w:p w14:paraId="67479FF3" w14:textId="1F6AC83A" w:rsidR="001A2A1B" w:rsidRPr="00222BB4" w:rsidRDefault="00C90B00" w:rsidP="0043017D">
      <w:pPr>
        <w:numPr>
          <w:ilvl w:val="0"/>
          <w:numId w:val="26"/>
        </w:numPr>
        <w:rPr>
          <w:rFonts w:asciiTheme="majorHAnsi" w:hAnsiTheme="majorHAnsi"/>
          <w:sz w:val="20"/>
          <w:szCs w:val="20"/>
        </w:rPr>
      </w:pPr>
      <w:r w:rsidRPr="00222BB4">
        <w:rPr>
          <w:rFonts w:asciiTheme="majorHAnsi" w:hAnsiTheme="majorHAnsi"/>
          <w:bCs/>
          <w:sz w:val="20"/>
          <w:szCs w:val="20"/>
        </w:rPr>
        <w:t>Pupils can e</w:t>
      </w:r>
      <w:r w:rsidR="001A2A1B" w:rsidRPr="00222BB4">
        <w:rPr>
          <w:rFonts w:asciiTheme="majorHAnsi" w:hAnsiTheme="majorHAnsi"/>
          <w:bCs/>
          <w:sz w:val="20"/>
          <w:szCs w:val="20"/>
        </w:rPr>
        <w:t xml:space="preserve">xpress ideas and insights about the nature, significance and impact of religions and </w:t>
      </w:r>
      <w:r w:rsidR="001A35A8" w:rsidRPr="00222BB4">
        <w:rPr>
          <w:rFonts w:asciiTheme="majorHAnsi" w:hAnsiTheme="majorHAnsi"/>
          <w:bCs/>
          <w:sz w:val="20"/>
          <w:szCs w:val="20"/>
        </w:rPr>
        <w:t>worldviews.</w:t>
      </w:r>
      <w:r w:rsidR="001A35A8">
        <w:rPr>
          <w:rFonts w:asciiTheme="majorHAnsi" w:hAnsiTheme="majorHAnsi"/>
          <w:bCs/>
          <w:sz w:val="20"/>
          <w:szCs w:val="20"/>
        </w:rPr>
        <w:t xml:space="preserve"> </w:t>
      </w:r>
      <w:r w:rsidR="001A35A8" w:rsidRPr="00222BB4">
        <w:rPr>
          <w:rFonts w:asciiTheme="majorHAnsi" w:hAnsiTheme="majorHAnsi"/>
          <w:sz w:val="20"/>
          <w:szCs w:val="20"/>
        </w:rPr>
        <w:t>Pupils</w:t>
      </w:r>
      <w:r w:rsidRPr="00222BB4">
        <w:rPr>
          <w:rFonts w:asciiTheme="majorHAnsi" w:hAnsiTheme="majorHAnsi"/>
          <w:sz w:val="20"/>
          <w:szCs w:val="20"/>
        </w:rPr>
        <w:t xml:space="preserve"> </w:t>
      </w:r>
      <w:r w:rsidRPr="00222BB4">
        <w:rPr>
          <w:rFonts w:asciiTheme="majorHAnsi" w:hAnsiTheme="majorHAnsi"/>
          <w:bCs/>
          <w:sz w:val="20"/>
          <w:szCs w:val="20"/>
        </w:rPr>
        <w:t>g</w:t>
      </w:r>
      <w:r w:rsidR="001A2A1B" w:rsidRPr="00222BB4">
        <w:rPr>
          <w:rFonts w:asciiTheme="majorHAnsi" w:hAnsiTheme="majorHAnsi"/>
          <w:bCs/>
          <w:sz w:val="20"/>
          <w:szCs w:val="20"/>
        </w:rPr>
        <w:t>ain and deploy the skills needed to engage seriously with religions and worldviews</w:t>
      </w:r>
    </w:p>
    <w:p w14:paraId="43194651" w14:textId="3BAB765B" w:rsidR="00C90B00" w:rsidRPr="00222BB4" w:rsidRDefault="00C90B00" w:rsidP="0043017D">
      <w:pPr>
        <w:numPr>
          <w:ilvl w:val="0"/>
          <w:numId w:val="26"/>
        </w:numPr>
        <w:rPr>
          <w:rFonts w:asciiTheme="majorHAnsi" w:hAnsiTheme="majorHAnsi"/>
          <w:sz w:val="20"/>
          <w:szCs w:val="20"/>
        </w:rPr>
      </w:pPr>
      <w:r w:rsidRPr="00222BB4">
        <w:rPr>
          <w:rFonts w:asciiTheme="majorHAnsi" w:hAnsiTheme="majorHAnsi"/>
          <w:bCs/>
          <w:sz w:val="20"/>
          <w:szCs w:val="20"/>
        </w:rPr>
        <w:t xml:space="preserve">Parents understand the RE curriculum and how we assess pupils in RE. </w:t>
      </w:r>
    </w:p>
    <w:p w14:paraId="41D01281" w14:textId="77777777" w:rsidR="001A2A1B" w:rsidRPr="00222BB4" w:rsidRDefault="001A2A1B" w:rsidP="001A2A1B">
      <w:pPr>
        <w:rPr>
          <w:rFonts w:asciiTheme="majorHAnsi" w:hAnsiTheme="majorHAnsi"/>
          <w:sz w:val="20"/>
          <w:szCs w:val="20"/>
        </w:rPr>
      </w:pPr>
    </w:p>
    <w:p w14:paraId="0216833A" w14:textId="77777777" w:rsidR="003F5892" w:rsidRPr="00222BB4" w:rsidRDefault="003F5892" w:rsidP="00727EDE">
      <w:pPr>
        <w:rPr>
          <w:rFonts w:asciiTheme="majorHAnsi" w:hAnsiTheme="majorHAnsi"/>
          <w:b/>
          <w:color w:val="548DD4" w:themeColor="text2" w:themeTint="99"/>
          <w:sz w:val="20"/>
          <w:szCs w:val="20"/>
          <w:u w:val="double"/>
        </w:rPr>
      </w:pPr>
    </w:p>
    <w:p w14:paraId="27C35C73" w14:textId="77777777" w:rsidR="00E22E4C" w:rsidRPr="00222BB4" w:rsidRDefault="00E22E4C" w:rsidP="001C4837">
      <w:pPr>
        <w:outlineLvl w:val="0"/>
        <w:rPr>
          <w:rFonts w:asciiTheme="majorHAnsi" w:hAnsiTheme="majorHAnsi"/>
          <w:b/>
          <w:color w:val="548DD4" w:themeColor="text2" w:themeTint="99"/>
          <w:sz w:val="20"/>
          <w:szCs w:val="20"/>
          <w:u w:val="double"/>
        </w:rPr>
      </w:pPr>
    </w:p>
    <w:p w14:paraId="0CBE636C" w14:textId="77777777" w:rsidR="00E22E4C" w:rsidRPr="00222BB4" w:rsidRDefault="00E22E4C" w:rsidP="001C4837">
      <w:pPr>
        <w:outlineLvl w:val="0"/>
        <w:rPr>
          <w:rFonts w:asciiTheme="majorHAnsi" w:hAnsiTheme="majorHAnsi"/>
          <w:b/>
          <w:color w:val="548DD4" w:themeColor="text2" w:themeTint="99"/>
          <w:sz w:val="20"/>
          <w:szCs w:val="20"/>
          <w:u w:val="double"/>
        </w:rPr>
      </w:pPr>
    </w:p>
    <w:p w14:paraId="7EF8F02F" w14:textId="77777777" w:rsidR="00E22E4C" w:rsidRPr="00222BB4" w:rsidRDefault="00E22E4C" w:rsidP="001C4837">
      <w:pPr>
        <w:outlineLvl w:val="0"/>
        <w:rPr>
          <w:rFonts w:asciiTheme="majorHAnsi" w:hAnsiTheme="majorHAnsi"/>
          <w:b/>
          <w:color w:val="548DD4" w:themeColor="text2" w:themeTint="99"/>
          <w:sz w:val="20"/>
          <w:szCs w:val="20"/>
          <w:u w:val="double"/>
        </w:rPr>
      </w:pPr>
    </w:p>
    <w:p w14:paraId="119568BB" w14:textId="77777777" w:rsidR="00E22E4C" w:rsidRPr="00222BB4" w:rsidRDefault="00E22E4C" w:rsidP="001C4837">
      <w:pPr>
        <w:outlineLvl w:val="0"/>
        <w:rPr>
          <w:rFonts w:asciiTheme="majorHAnsi" w:hAnsiTheme="majorHAnsi"/>
          <w:b/>
          <w:color w:val="548DD4" w:themeColor="text2" w:themeTint="99"/>
          <w:sz w:val="20"/>
          <w:szCs w:val="20"/>
          <w:u w:val="double"/>
        </w:rPr>
      </w:pPr>
    </w:p>
    <w:p w14:paraId="3407147E" w14:textId="77777777" w:rsidR="00487C13" w:rsidRPr="00222BB4" w:rsidRDefault="00487C13" w:rsidP="001C4837">
      <w:pPr>
        <w:outlineLvl w:val="0"/>
        <w:rPr>
          <w:rFonts w:asciiTheme="majorHAnsi" w:hAnsiTheme="majorHAnsi"/>
          <w:b/>
          <w:color w:val="548DD4" w:themeColor="text2" w:themeTint="99"/>
          <w:sz w:val="20"/>
          <w:szCs w:val="20"/>
          <w:u w:val="double"/>
        </w:rPr>
      </w:pPr>
    </w:p>
    <w:p w14:paraId="26342A7D" w14:textId="77777777" w:rsidR="00487C13" w:rsidRPr="00222BB4" w:rsidRDefault="00487C13" w:rsidP="001C4837">
      <w:pPr>
        <w:outlineLvl w:val="0"/>
        <w:rPr>
          <w:rFonts w:asciiTheme="majorHAnsi" w:hAnsiTheme="majorHAnsi"/>
          <w:b/>
          <w:color w:val="548DD4" w:themeColor="text2" w:themeTint="99"/>
          <w:sz w:val="20"/>
          <w:szCs w:val="20"/>
          <w:u w:val="double"/>
        </w:rPr>
      </w:pPr>
    </w:p>
    <w:p w14:paraId="73CA0107" w14:textId="77777777" w:rsidR="00E64DF6" w:rsidRDefault="00E64DF6" w:rsidP="00614CBE">
      <w:pPr>
        <w:rPr>
          <w:rFonts w:asciiTheme="majorHAnsi" w:hAnsiTheme="majorHAnsi"/>
          <w:b/>
          <w:color w:val="548DD4" w:themeColor="text2" w:themeTint="99"/>
          <w:sz w:val="20"/>
          <w:szCs w:val="20"/>
          <w:u w:val="double"/>
        </w:rPr>
      </w:pPr>
    </w:p>
    <w:p w14:paraId="09DBAC7E" w14:textId="77777777" w:rsidR="00222BB4" w:rsidRDefault="00222BB4" w:rsidP="00614CBE">
      <w:pPr>
        <w:rPr>
          <w:rFonts w:asciiTheme="majorHAnsi" w:hAnsiTheme="majorHAnsi"/>
          <w:b/>
          <w:color w:val="548DD4" w:themeColor="text2" w:themeTint="99"/>
          <w:sz w:val="20"/>
          <w:szCs w:val="20"/>
          <w:u w:val="double"/>
        </w:rPr>
      </w:pPr>
    </w:p>
    <w:p w14:paraId="4B751645" w14:textId="77777777" w:rsidR="00222BB4" w:rsidRDefault="00222BB4" w:rsidP="00614CBE">
      <w:pPr>
        <w:rPr>
          <w:rFonts w:asciiTheme="majorHAnsi" w:hAnsiTheme="majorHAnsi"/>
          <w:b/>
          <w:color w:val="548DD4" w:themeColor="text2" w:themeTint="99"/>
          <w:sz w:val="20"/>
          <w:szCs w:val="20"/>
          <w:u w:val="double"/>
        </w:rPr>
      </w:pPr>
    </w:p>
    <w:p w14:paraId="65E42D41" w14:textId="77777777" w:rsidR="00222BB4" w:rsidRDefault="00222BB4" w:rsidP="00614CBE">
      <w:pPr>
        <w:rPr>
          <w:rFonts w:asciiTheme="majorHAnsi" w:hAnsiTheme="majorHAnsi"/>
          <w:b/>
          <w:color w:val="548DD4" w:themeColor="text2" w:themeTint="99"/>
          <w:sz w:val="20"/>
          <w:szCs w:val="20"/>
          <w:u w:val="double"/>
        </w:rPr>
      </w:pPr>
    </w:p>
    <w:p w14:paraId="27EA0EE1" w14:textId="77777777" w:rsidR="00AC01BD" w:rsidRDefault="00AC01BD" w:rsidP="00256D1A">
      <w:pPr>
        <w:rPr>
          <w:rFonts w:asciiTheme="majorHAnsi" w:hAnsiTheme="majorHAnsi"/>
          <w:b/>
          <w:color w:val="548DD4" w:themeColor="text2" w:themeTint="99"/>
          <w:sz w:val="28"/>
          <w:szCs w:val="28"/>
          <w:u w:val="double"/>
        </w:rPr>
      </w:pPr>
    </w:p>
    <w:p w14:paraId="743F6907" w14:textId="77777777" w:rsidR="00AC01BD" w:rsidRDefault="00AC01BD" w:rsidP="00256D1A">
      <w:pPr>
        <w:rPr>
          <w:rFonts w:asciiTheme="majorHAnsi" w:hAnsiTheme="majorHAnsi"/>
          <w:b/>
          <w:color w:val="548DD4" w:themeColor="text2" w:themeTint="99"/>
          <w:sz w:val="28"/>
          <w:szCs w:val="28"/>
          <w:u w:val="double"/>
        </w:rPr>
      </w:pPr>
    </w:p>
    <w:p w14:paraId="723D7F6D" w14:textId="77777777" w:rsidR="00AC01BD" w:rsidRDefault="00AC01BD" w:rsidP="00256D1A">
      <w:pPr>
        <w:rPr>
          <w:rFonts w:asciiTheme="majorHAnsi" w:hAnsiTheme="majorHAnsi"/>
          <w:b/>
          <w:color w:val="548DD4" w:themeColor="text2" w:themeTint="99"/>
          <w:sz w:val="28"/>
          <w:szCs w:val="28"/>
          <w:u w:val="double"/>
        </w:rPr>
      </w:pPr>
    </w:p>
    <w:p w14:paraId="2524B432" w14:textId="77777777" w:rsidR="00AC01BD" w:rsidRDefault="00AC01BD" w:rsidP="00256D1A">
      <w:pPr>
        <w:rPr>
          <w:rFonts w:asciiTheme="majorHAnsi" w:hAnsiTheme="majorHAnsi"/>
          <w:b/>
          <w:color w:val="548DD4" w:themeColor="text2" w:themeTint="99"/>
          <w:sz w:val="28"/>
          <w:szCs w:val="28"/>
          <w:u w:val="double"/>
        </w:rPr>
      </w:pPr>
    </w:p>
    <w:p w14:paraId="02AF8123" w14:textId="77777777" w:rsidR="00AC01BD" w:rsidRDefault="00AC01BD" w:rsidP="00256D1A">
      <w:pPr>
        <w:rPr>
          <w:rFonts w:asciiTheme="majorHAnsi" w:hAnsiTheme="majorHAnsi"/>
          <w:b/>
          <w:color w:val="548DD4" w:themeColor="text2" w:themeTint="99"/>
          <w:sz w:val="28"/>
          <w:szCs w:val="28"/>
          <w:u w:val="double"/>
        </w:rPr>
      </w:pPr>
    </w:p>
    <w:p w14:paraId="2EAE6E9F" w14:textId="0C21AB26" w:rsidR="00256D1A" w:rsidRPr="00256D1A" w:rsidRDefault="00256D1A" w:rsidP="00256D1A">
      <w:pPr>
        <w:rPr>
          <w:rFonts w:asciiTheme="majorHAnsi" w:hAnsiTheme="majorHAnsi"/>
          <w:b/>
          <w:color w:val="548DD4" w:themeColor="text2" w:themeTint="99"/>
          <w:sz w:val="28"/>
          <w:szCs w:val="28"/>
          <w:u w:val="double"/>
        </w:rPr>
      </w:pPr>
      <w:r>
        <w:rPr>
          <w:rFonts w:asciiTheme="majorHAnsi" w:hAnsiTheme="majorHAnsi"/>
          <w:b/>
          <w:color w:val="548DD4" w:themeColor="text2" w:themeTint="99"/>
          <w:sz w:val="28"/>
          <w:szCs w:val="28"/>
          <w:u w:val="double"/>
        </w:rPr>
        <w:lastRenderedPageBreak/>
        <w:t>Computing –</w:t>
      </w:r>
      <w:r w:rsidRPr="00222BB4">
        <w:rPr>
          <w:rFonts w:asciiTheme="majorHAnsi" w:hAnsiTheme="majorHAnsi"/>
          <w:b/>
          <w:color w:val="548DD4" w:themeColor="text2" w:themeTint="99"/>
          <w:sz w:val="28"/>
          <w:szCs w:val="28"/>
          <w:u w:val="double"/>
        </w:rPr>
        <w:t xml:space="preserve"> </w:t>
      </w:r>
      <w:r>
        <w:rPr>
          <w:rFonts w:asciiTheme="majorHAnsi" w:hAnsiTheme="majorHAnsi"/>
          <w:b/>
          <w:color w:val="548DD4" w:themeColor="text2" w:themeTint="99"/>
          <w:sz w:val="28"/>
          <w:szCs w:val="28"/>
          <w:u w:val="double"/>
        </w:rPr>
        <w:t>Andres Musgrave Bolanos</w:t>
      </w:r>
      <w:r w:rsidRPr="00256D1A">
        <w:rPr>
          <w:rFonts w:asciiTheme="majorHAnsi" w:hAnsiTheme="majorHAnsi" w:cstheme="majorHAnsi"/>
          <w:b/>
          <w:color w:val="000000" w:themeColor="text1"/>
          <w:sz w:val="20"/>
          <w:szCs w:val="20"/>
          <w:u w:val="single"/>
        </w:rPr>
        <w:br/>
      </w:r>
      <w:r w:rsidRPr="00256D1A">
        <w:rPr>
          <w:rFonts w:asciiTheme="majorHAnsi" w:hAnsiTheme="majorHAnsi" w:cstheme="majorHAnsi"/>
          <w:color w:val="000000" w:themeColor="text1"/>
          <w:sz w:val="20"/>
          <w:szCs w:val="20"/>
          <w:shd w:val="clear" w:color="auto" w:fill="FFFFFF"/>
        </w:rPr>
        <w:t xml:space="preserve">We will continue to provide children with rich, deep learning experiences and </w:t>
      </w:r>
      <w:r w:rsidRPr="00256D1A">
        <w:rPr>
          <w:rFonts w:asciiTheme="majorHAnsi" w:hAnsiTheme="majorHAnsi" w:cstheme="majorHAnsi"/>
          <w:color w:val="000000" w:themeColor="text1"/>
          <w:sz w:val="20"/>
          <w:szCs w:val="20"/>
        </w:rPr>
        <w:t>educate our pupils on how to use technology positively, responsibly and safely</w:t>
      </w:r>
      <w:r w:rsidRPr="00256D1A">
        <w:rPr>
          <w:rFonts w:asciiTheme="majorHAnsi" w:hAnsiTheme="majorHAnsi" w:cstheme="majorHAnsi"/>
          <w:color w:val="000000" w:themeColor="text1"/>
          <w:sz w:val="20"/>
          <w:szCs w:val="20"/>
          <w:shd w:val="clear" w:color="auto" w:fill="FFFFFF"/>
        </w:rPr>
        <w:t xml:space="preserve"> in today's modern technological world.</w:t>
      </w:r>
    </w:p>
    <w:p w14:paraId="74D6A146" w14:textId="77777777" w:rsidR="00256D1A" w:rsidRPr="00256D1A" w:rsidRDefault="00256D1A" w:rsidP="00256D1A">
      <w:pPr>
        <w:rPr>
          <w:rFonts w:asciiTheme="majorHAnsi" w:hAnsiTheme="majorHAnsi" w:cstheme="majorHAnsi"/>
          <w:bCs/>
          <w:color w:val="000000" w:themeColor="text1"/>
          <w:sz w:val="20"/>
          <w:szCs w:val="20"/>
        </w:rPr>
      </w:pPr>
    </w:p>
    <w:p w14:paraId="4082E041" w14:textId="75F644EB" w:rsidR="00256D1A" w:rsidRPr="00256D1A" w:rsidRDefault="00256D1A" w:rsidP="00256D1A">
      <w:pPr>
        <w:rPr>
          <w:rFonts w:asciiTheme="majorHAnsi" w:hAnsiTheme="majorHAnsi" w:cstheme="majorHAnsi"/>
          <w:b/>
          <w:bCs/>
          <w:color w:val="000000" w:themeColor="text1"/>
          <w:sz w:val="20"/>
          <w:szCs w:val="20"/>
          <w:u w:val="single"/>
        </w:rPr>
      </w:pPr>
      <w:r w:rsidRPr="00256D1A">
        <w:rPr>
          <w:rFonts w:asciiTheme="majorHAnsi" w:hAnsiTheme="majorHAnsi" w:cstheme="majorHAnsi"/>
          <w:b/>
          <w:bCs/>
          <w:color w:val="000000" w:themeColor="text1"/>
          <w:sz w:val="20"/>
          <w:szCs w:val="20"/>
          <w:u w:val="single"/>
        </w:rPr>
        <w:t>Pupil learning</w:t>
      </w:r>
    </w:p>
    <w:p w14:paraId="78D4E7E1" w14:textId="746C945B" w:rsidR="00256D1A" w:rsidRPr="00256D1A" w:rsidRDefault="00256D1A" w:rsidP="0043017D">
      <w:pPr>
        <w:pStyle w:val="ListParagraph"/>
        <w:numPr>
          <w:ilvl w:val="0"/>
          <w:numId w:val="45"/>
        </w:numPr>
        <w:rPr>
          <w:rFonts w:asciiTheme="majorHAnsi" w:hAnsiTheme="majorHAnsi" w:cstheme="majorHAnsi"/>
          <w:bCs/>
          <w:color w:val="FF0000"/>
          <w:sz w:val="20"/>
          <w:szCs w:val="20"/>
        </w:rPr>
      </w:pPr>
      <w:r>
        <w:rPr>
          <w:rFonts w:asciiTheme="majorHAnsi" w:hAnsiTheme="majorHAnsi" w:cstheme="majorHAnsi"/>
          <w:bCs/>
          <w:color w:val="FF0000"/>
          <w:sz w:val="20"/>
          <w:szCs w:val="20"/>
        </w:rPr>
        <w:t>P</w:t>
      </w:r>
      <w:r w:rsidRPr="00256D1A">
        <w:rPr>
          <w:rFonts w:asciiTheme="majorHAnsi" w:hAnsiTheme="majorHAnsi" w:cstheme="majorHAnsi"/>
          <w:bCs/>
          <w:color w:val="FF0000"/>
          <w:sz w:val="20"/>
          <w:szCs w:val="20"/>
        </w:rPr>
        <w:t xml:space="preserve">upils </w:t>
      </w:r>
      <w:r>
        <w:rPr>
          <w:rFonts w:asciiTheme="majorHAnsi" w:hAnsiTheme="majorHAnsi" w:cstheme="majorHAnsi"/>
          <w:bCs/>
          <w:color w:val="FF0000"/>
          <w:sz w:val="20"/>
          <w:szCs w:val="20"/>
        </w:rPr>
        <w:t xml:space="preserve">skills </w:t>
      </w:r>
      <w:r w:rsidRPr="00256D1A">
        <w:rPr>
          <w:rFonts w:asciiTheme="majorHAnsi" w:hAnsiTheme="majorHAnsi" w:cstheme="majorHAnsi"/>
          <w:bCs/>
          <w:color w:val="FF0000"/>
          <w:sz w:val="20"/>
          <w:szCs w:val="20"/>
        </w:rPr>
        <w:t xml:space="preserve">progress </w:t>
      </w:r>
      <w:r>
        <w:rPr>
          <w:rFonts w:asciiTheme="majorHAnsi" w:hAnsiTheme="majorHAnsi" w:cstheme="majorHAnsi"/>
          <w:bCs/>
          <w:color w:val="FF0000"/>
          <w:sz w:val="20"/>
          <w:szCs w:val="20"/>
        </w:rPr>
        <w:t xml:space="preserve">as they move </w:t>
      </w:r>
      <w:r w:rsidRPr="00256D1A">
        <w:rPr>
          <w:rFonts w:asciiTheme="majorHAnsi" w:hAnsiTheme="majorHAnsi" w:cstheme="majorHAnsi"/>
          <w:bCs/>
          <w:color w:val="FF0000"/>
          <w:sz w:val="20"/>
          <w:szCs w:val="20"/>
        </w:rPr>
        <w:t>through the school</w:t>
      </w:r>
    </w:p>
    <w:p w14:paraId="306F2AE1" w14:textId="4B2C2D5B" w:rsidR="00256D1A" w:rsidRPr="00256D1A" w:rsidRDefault="00256D1A" w:rsidP="0043017D">
      <w:pPr>
        <w:pStyle w:val="ListParagraph"/>
        <w:numPr>
          <w:ilvl w:val="0"/>
          <w:numId w:val="45"/>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Continue to develop pupil skills in algorithms and coding using Scratch and </w:t>
      </w:r>
      <w:proofErr w:type="spellStart"/>
      <w:r w:rsidRPr="00256D1A">
        <w:rPr>
          <w:rFonts w:asciiTheme="majorHAnsi" w:hAnsiTheme="majorHAnsi" w:cstheme="majorHAnsi"/>
          <w:bCs/>
          <w:color w:val="000000" w:themeColor="text1"/>
          <w:sz w:val="20"/>
          <w:szCs w:val="20"/>
        </w:rPr>
        <w:t>Beebots</w:t>
      </w:r>
      <w:proofErr w:type="spellEnd"/>
    </w:p>
    <w:p w14:paraId="33CCB8C1" w14:textId="77777777" w:rsidR="00256D1A" w:rsidRPr="00256D1A" w:rsidRDefault="00256D1A" w:rsidP="0043017D">
      <w:pPr>
        <w:pStyle w:val="ListParagraph"/>
        <w:numPr>
          <w:ilvl w:val="0"/>
          <w:numId w:val="45"/>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Provide extra-curricular learning (coding club) for children with a passion for computing </w:t>
      </w:r>
    </w:p>
    <w:p w14:paraId="4FD894BC" w14:textId="77777777" w:rsidR="00256D1A" w:rsidRPr="00256D1A" w:rsidRDefault="00256D1A" w:rsidP="0043017D">
      <w:pPr>
        <w:pStyle w:val="ListParagraph"/>
        <w:numPr>
          <w:ilvl w:val="0"/>
          <w:numId w:val="45"/>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Develop cross curricular links to Science through the use of data loggers to record and analyse data in Science lessons</w:t>
      </w:r>
    </w:p>
    <w:p w14:paraId="42CEDB38" w14:textId="77777777" w:rsidR="00256D1A" w:rsidRPr="00256D1A" w:rsidRDefault="00256D1A" w:rsidP="0043017D">
      <w:pPr>
        <w:pStyle w:val="ListParagraph"/>
        <w:numPr>
          <w:ilvl w:val="0"/>
          <w:numId w:val="45"/>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Develop cross curricular links to reading using books about coding in guided reading</w:t>
      </w:r>
    </w:p>
    <w:p w14:paraId="14BCD4E7" w14:textId="16E7551F" w:rsidR="00256D1A" w:rsidRPr="00256D1A" w:rsidRDefault="00256D1A" w:rsidP="0043017D">
      <w:pPr>
        <w:pStyle w:val="ListParagraph"/>
        <w:numPr>
          <w:ilvl w:val="0"/>
          <w:numId w:val="45"/>
        </w:numPr>
        <w:rPr>
          <w:rFonts w:asciiTheme="majorHAnsi" w:hAnsiTheme="majorHAnsi" w:cstheme="majorHAnsi"/>
          <w:bCs/>
          <w:color w:val="000000" w:themeColor="text1"/>
          <w:sz w:val="20"/>
          <w:szCs w:val="20"/>
        </w:rPr>
      </w:pPr>
      <w:r>
        <w:rPr>
          <w:rFonts w:asciiTheme="majorHAnsi" w:hAnsiTheme="majorHAnsi" w:cstheme="majorHAnsi"/>
          <w:bCs/>
          <w:color w:val="000000" w:themeColor="text1"/>
          <w:sz w:val="20"/>
          <w:szCs w:val="20"/>
        </w:rPr>
        <w:t xml:space="preserve">Pupils set up with </w:t>
      </w:r>
      <w:r w:rsidRPr="00256D1A">
        <w:rPr>
          <w:rFonts w:asciiTheme="majorHAnsi" w:hAnsiTheme="majorHAnsi" w:cstheme="majorHAnsi"/>
          <w:bCs/>
          <w:color w:val="000000" w:themeColor="text1"/>
          <w:sz w:val="20"/>
          <w:szCs w:val="20"/>
        </w:rPr>
        <w:t xml:space="preserve"> individual logins and create shared folder for accessing examples of work</w:t>
      </w:r>
      <w:r>
        <w:rPr>
          <w:rFonts w:asciiTheme="majorHAnsi" w:hAnsiTheme="majorHAnsi" w:cstheme="majorHAnsi"/>
          <w:bCs/>
          <w:color w:val="000000" w:themeColor="text1"/>
          <w:sz w:val="20"/>
          <w:szCs w:val="20"/>
        </w:rPr>
        <w:t xml:space="preserve"> ( technician)</w:t>
      </w:r>
    </w:p>
    <w:p w14:paraId="2B40686D" w14:textId="77FD35B3" w:rsidR="00256D1A" w:rsidRPr="00256D1A" w:rsidRDefault="00256D1A" w:rsidP="0043017D">
      <w:pPr>
        <w:pStyle w:val="ListParagraph"/>
        <w:numPr>
          <w:ilvl w:val="0"/>
          <w:numId w:val="45"/>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Continuously promote E-safety through assemblies, computing &amp; PSHE lessons </w:t>
      </w:r>
    </w:p>
    <w:p w14:paraId="63558F73" w14:textId="77777777" w:rsidR="00256D1A" w:rsidRPr="00256D1A" w:rsidRDefault="00256D1A" w:rsidP="00256D1A">
      <w:pPr>
        <w:rPr>
          <w:rFonts w:asciiTheme="majorHAnsi" w:hAnsiTheme="majorHAnsi" w:cstheme="majorHAnsi"/>
          <w:b/>
          <w:bCs/>
          <w:color w:val="000000" w:themeColor="text1"/>
          <w:sz w:val="20"/>
          <w:szCs w:val="20"/>
          <w:u w:val="single"/>
        </w:rPr>
      </w:pPr>
    </w:p>
    <w:p w14:paraId="4B2ECAAD" w14:textId="43B947C0" w:rsidR="00256D1A" w:rsidRPr="00256D1A" w:rsidRDefault="00256D1A" w:rsidP="00256D1A">
      <w:pPr>
        <w:rPr>
          <w:rFonts w:asciiTheme="majorHAnsi" w:hAnsiTheme="majorHAnsi" w:cstheme="majorHAnsi"/>
          <w:b/>
          <w:bCs/>
          <w:color w:val="000000" w:themeColor="text1"/>
          <w:sz w:val="20"/>
          <w:szCs w:val="20"/>
          <w:u w:val="single"/>
        </w:rPr>
      </w:pPr>
      <w:r w:rsidRPr="00256D1A">
        <w:rPr>
          <w:rFonts w:asciiTheme="majorHAnsi" w:hAnsiTheme="majorHAnsi" w:cstheme="majorHAnsi"/>
          <w:b/>
          <w:bCs/>
          <w:color w:val="000000" w:themeColor="text1"/>
          <w:sz w:val="20"/>
          <w:szCs w:val="20"/>
          <w:u w:val="single"/>
        </w:rPr>
        <w:t xml:space="preserve">Staff learning: </w:t>
      </w:r>
    </w:p>
    <w:p w14:paraId="39353903" w14:textId="77777777" w:rsidR="00256D1A" w:rsidRPr="00256D1A" w:rsidRDefault="00256D1A" w:rsidP="0043017D">
      <w:pPr>
        <w:pStyle w:val="ListParagraph"/>
        <w:numPr>
          <w:ilvl w:val="0"/>
          <w:numId w:val="44"/>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Develop subject leader role by accomplishing NPQLT &amp; CPD training (JMB education)</w:t>
      </w:r>
    </w:p>
    <w:p w14:paraId="017A2562" w14:textId="77777777" w:rsidR="00256D1A" w:rsidRPr="00256D1A" w:rsidRDefault="00256D1A" w:rsidP="0043017D">
      <w:pPr>
        <w:pStyle w:val="ListParagraph"/>
        <w:numPr>
          <w:ilvl w:val="0"/>
          <w:numId w:val="44"/>
        </w:numPr>
        <w:rPr>
          <w:rFonts w:asciiTheme="majorHAnsi" w:hAnsiTheme="majorHAnsi" w:cstheme="majorHAnsi"/>
          <w:bCs/>
          <w:color w:val="000000" w:themeColor="text1"/>
          <w:sz w:val="20"/>
          <w:szCs w:val="20"/>
        </w:rPr>
      </w:pPr>
      <w:r w:rsidRPr="00256D1A">
        <w:rPr>
          <w:rFonts w:asciiTheme="majorHAnsi" w:hAnsiTheme="majorHAnsi" w:cstheme="majorHAnsi"/>
          <w:bCs/>
          <w:sz w:val="20"/>
          <w:szCs w:val="20"/>
        </w:rPr>
        <w:t>Introduce progression of skills framework</w:t>
      </w:r>
      <w:r w:rsidRPr="00256D1A">
        <w:rPr>
          <w:rFonts w:asciiTheme="majorHAnsi" w:hAnsiTheme="majorHAnsi" w:cstheme="majorHAnsi"/>
          <w:bCs/>
          <w:color w:val="000000" w:themeColor="text1"/>
          <w:sz w:val="20"/>
          <w:szCs w:val="20"/>
        </w:rPr>
        <w:t xml:space="preserve"> so that s</w:t>
      </w:r>
      <w:r w:rsidRPr="00256D1A">
        <w:rPr>
          <w:rFonts w:asciiTheme="majorHAnsi" w:hAnsiTheme="majorHAnsi" w:cstheme="majorHAnsi"/>
          <w:bCs/>
          <w:sz w:val="20"/>
          <w:szCs w:val="20"/>
        </w:rPr>
        <w:t xml:space="preserve">taff understand Intent for computing </w:t>
      </w:r>
    </w:p>
    <w:p w14:paraId="45F8CB03" w14:textId="77777777" w:rsidR="00256D1A" w:rsidRPr="00256D1A" w:rsidRDefault="00256D1A" w:rsidP="0043017D">
      <w:pPr>
        <w:pStyle w:val="ListParagraph"/>
        <w:numPr>
          <w:ilvl w:val="0"/>
          <w:numId w:val="44"/>
        </w:numPr>
        <w:rPr>
          <w:rFonts w:asciiTheme="majorHAnsi" w:hAnsiTheme="majorHAnsi" w:cstheme="majorHAnsi"/>
          <w:bCs/>
          <w:sz w:val="20"/>
          <w:szCs w:val="20"/>
        </w:rPr>
      </w:pPr>
      <w:r w:rsidRPr="00256D1A">
        <w:rPr>
          <w:rFonts w:asciiTheme="majorHAnsi" w:hAnsiTheme="majorHAnsi" w:cstheme="majorHAnsi"/>
          <w:bCs/>
          <w:sz w:val="20"/>
          <w:szCs w:val="20"/>
        </w:rPr>
        <w:t>Monitor curriculum coverage through staff meetings – identify coverage opportunities and cross-curricular linking Continuously update National Curriculum coverage maps (termly) and monitor medium term plans to ensure implementation matches intent</w:t>
      </w:r>
    </w:p>
    <w:p w14:paraId="74910496" w14:textId="77777777" w:rsidR="00256D1A" w:rsidRPr="00256D1A" w:rsidRDefault="00256D1A" w:rsidP="0043017D">
      <w:pPr>
        <w:pStyle w:val="ListParagraph"/>
        <w:numPr>
          <w:ilvl w:val="0"/>
          <w:numId w:val="44"/>
        </w:numPr>
        <w:rPr>
          <w:rFonts w:asciiTheme="majorHAnsi" w:hAnsiTheme="majorHAnsi" w:cstheme="majorHAnsi"/>
          <w:bCs/>
          <w:sz w:val="20"/>
          <w:szCs w:val="20"/>
        </w:rPr>
      </w:pPr>
      <w:r w:rsidRPr="00256D1A">
        <w:rPr>
          <w:rFonts w:asciiTheme="majorHAnsi" w:hAnsiTheme="majorHAnsi" w:cstheme="majorHAnsi"/>
          <w:bCs/>
          <w:sz w:val="20"/>
          <w:szCs w:val="20"/>
        </w:rPr>
        <w:t>Support ECTs &amp; new staff through 1:1 meetings to ensure they understand the progression of skills framework and coverage maps (intent and implementation)</w:t>
      </w:r>
    </w:p>
    <w:p w14:paraId="7A69D344" w14:textId="77777777" w:rsidR="00256D1A" w:rsidRPr="00256D1A" w:rsidRDefault="00256D1A" w:rsidP="0043017D">
      <w:pPr>
        <w:pStyle w:val="ListParagraph"/>
        <w:numPr>
          <w:ilvl w:val="0"/>
          <w:numId w:val="44"/>
        </w:numPr>
        <w:rPr>
          <w:rFonts w:asciiTheme="majorHAnsi" w:hAnsiTheme="majorHAnsi" w:cstheme="majorHAnsi"/>
          <w:bCs/>
          <w:sz w:val="20"/>
          <w:szCs w:val="20"/>
        </w:rPr>
      </w:pPr>
      <w:r w:rsidRPr="00256D1A">
        <w:rPr>
          <w:rFonts w:asciiTheme="majorHAnsi" w:hAnsiTheme="majorHAnsi" w:cstheme="majorHAnsi"/>
          <w:bCs/>
          <w:sz w:val="20"/>
          <w:szCs w:val="20"/>
        </w:rPr>
        <w:t xml:space="preserve">Review and update acceptable use policy and computing policy </w:t>
      </w:r>
    </w:p>
    <w:p w14:paraId="48DAE3BE" w14:textId="43CBF098" w:rsidR="00256D1A" w:rsidRPr="00256D1A" w:rsidRDefault="00256D1A" w:rsidP="0043017D">
      <w:pPr>
        <w:pStyle w:val="ListParagraph"/>
        <w:numPr>
          <w:ilvl w:val="0"/>
          <w:numId w:val="44"/>
        </w:numPr>
        <w:rPr>
          <w:rFonts w:asciiTheme="majorHAnsi" w:hAnsiTheme="majorHAnsi" w:cstheme="majorHAnsi"/>
          <w:bCs/>
          <w:sz w:val="20"/>
          <w:szCs w:val="20"/>
        </w:rPr>
      </w:pPr>
      <w:r w:rsidRPr="00256D1A">
        <w:rPr>
          <w:rFonts w:asciiTheme="majorHAnsi" w:hAnsiTheme="majorHAnsi" w:cstheme="majorHAnsi"/>
          <w:bCs/>
          <w:sz w:val="20"/>
          <w:szCs w:val="20"/>
        </w:rPr>
        <w:t xml:space="preserve">Monitor implementation through learning walks to identify areas of strength and weaknesses to inform support plans </w:t>
      </w:r>
      <w:r w:rsidRPr="00256D1A">
        <w:rPr>
          <w:rFonts w:asciiTheme="majorHAnsi" w:hAnsiTheme="majorHAnsi" w:cstheme="majorHAnsi"/>
          <w:bCs/>
          <w:sz w:val="20"/>
          <w:szCs w:val="20"/>
        </w:rPr>
        <w:br/>
      </w:r>
      <w:r w:rsidRPr="00256D1A">
        <w:rPr>
          <w:rFonts w:asciiTheme="majorHAnsi" w:hAnsiTheme="majorHAnsi" w:cstheme="majorHAnsi"/>
          <w:bCs/>
          <w:color w:val="000000" w:themeColor="text1"/>
          <w:sz w:val="20"/>
          <w:szCs w:val="20"/>
        </w:rPr>
        <w:t xml:space="preserve">Continuously promote E-safety through staff meetings </w:t>
      </w:r>
    </w:p>
    <w:p w14:paraId="01D9CFCA" w14:textId="2CE30E56" w:rsidR="00256D1A" w:rsidRDefault="00256D1A" w:rsidP="00256D1A">
      <w:pPr>
        <w:rPr>
          <w:rFonts w:asciiTheme="majorHAnsi" w:hAnsiTheme="majorHAnsi" w:cstheme="majorHAnsi"/>
          <w:bCs/>
          <w:sz w:val="20"/>
          <w:szCs w:val="20"/>
        </w:rPr>
      </w:pPr>
    </w:p>
    <w:p w14:paraId="1419E093" w14:textId="77777777" w:rsidR="00256D1A" w:rsidRPr="00256D1A" w:rsidRDefault="00256D1A" w:rsidP="00256D1A">
      <w:pPr>
        <w:spacing w:line="276" w:lineRule="auto"/>
        <w:outlineLvl w:val="0"/>
        <w:rPr>
          <w:rFonts w:asciiTheme="majorHAnsi" w:hAnsiTheme="majorHAnsi" w:cstheme="majorHAnsi"/>
          <w:b/>
          <w:sz w:val="20"/>
          <w:szCs w:val="20"/>
        </w:rPr>
      </w:pPr>
      <w:r w:rsidRPr="00256D1A">
        <w:rPr>
          <w:rFonts w:asciiTheme="majorHAnsi" w:hAnsiTheme="majorHAnsi" w:cstheme="majorHAnsi"/>
          <w:b/>
          <w:sz w:val="20"/>
          <w:szCs w:val="20"/>
        </w:rPr>
        <w:t>Community and family learning</w:t>
      </w:r>
    </w:p>
    <w:p w14:paraId="3FC92C56" w14:textId="77777777" w:rsidR="00256D1A" w:rsidRPr="00256D1A" w:rsidRDefault="00256D1A" w:rsidP="0043017D">
      <w:pPr>
        <w:pStyle w:val="ListParagraph"/>
        <w:numPr>
          <w:ilvl w:val="0"/>
          <w:numId w:val="46"/>
        </w:numPr>
        <w:rPr>
          <w:rFonts w:asciiTheme="majorHAnsi" w:hAnsiTheme="majorHAnsi" w:cstheme="majorHAnsi"/>
          <w:bCs/>
          <w:sz w:val="20"/>
          <w:szCs w:val="20"/>
        </w:rPr>
      </w:pPr>
      <w:r w:rsidRPr="00256D1A">
        <w:rPr>
          <w:rFonts w:asciiTheme="majorHAnsi" w:hAnsiTheme="majorHAnsi" w:cstheme="majorHAnsi"/>
          <w:bCs/>
          <w:sz w:val="20"/>
          <w:szCs w:val="20"/>
        </w:rPr>
        <w:t>Provide parents training with E-safety</w:t>
      </w:r>
    </w:p>
    <w:p w14:paraId="23B6BD47" w14:textId="7D5FB360" w:rsidR="00256D1A" w:rsidRPr="00256D1A" w:rsidRDefault="00256D1A" w:rsidP="0043017D">
      <w:pPr>
        <w:pStyle w:val="ListParagraph"/>
        <w:numPr>
          <w:ilvl w:val="0"/>
          <w:numId w:val="46"/>
        </w:numPr>
        <w:rPr>
          <w:rFonts w:asciiTheme="majorHAnsi" w:hAnsiTheme="majorHAnsi" w:cstheme="majorHAnsi"/>
          <w:bCs/>
          <w:sz w:val="20"/>
          <w:szCs w:val="20"/>
        </w:rPr>
      </w:pPr>
      <w:r w:rsidRPr="00F22C25">
        <w:rPr>
          <w:rFonts w:asciiTheme="majorHAnsi" w:hAnsiTheme="majorHAnsi" w:cstheme="majorHAnsi"/>
          <w:bCs/>
          <w:color w:val="000000" w:themeColor="text1"/>
          <w:sz w:val="20"/>
          <w:szCs w:val="20"/>
        </w:rPr>
        <w:t xml:space="preserve">Ensure parents and governors </w:t>
      </w:r>
      <w:r w:rsidRPr="00256D1A">
        <w:rPr>
          <w:rFonts w:asciiTheme="majorHAnsi" w:hAnsiTheme="majorHAnsi" w:cstheme="majorHAnsi"/>
          <w:bCs/>
          <w:sz w:val="20"/>
          <w:szCs w:val="20"/>
        </w:rPr>
        <w:t>understand intent, implement and impact by Introducing progression of skills framework, sharing curriculum coverage maps and examples of pupil work</w:t>
      </w:r>
    </w:p>
    <w:p w14:paraId="105FDC99" w14:textId="77777777" w:rsidR="00256D1A" w:rsidRPr="00256D1A" w:rsidRDefault="00256D1A" w:rsidP="00256D1A">
      <w:pPr>
        <w:rPr>
          <w:rFonts w:asciiTheme="majorHAnsi" w:hAnsiTheme="majorHAnsi" w:cstheme="majorHAnsi"/>
          <w:bCs/>
          <w:sz w:val="20"/>
          <w:szCs w:val="20"/>
        </w:rPr>
      </w:pPr>
    </w:p>
    <w:p w14:paraId="489E94A0" w14:textId="48020492" w:rsidR="00256D1A" w:rsidRPr="00256D1A" w:rsidRDefault="00256D1A" w:rsidP="00256D1A">
      <w:pPr>
        <w:rPr>
          <w:rFonts w:asciiTheme="majorHAnsi" w:hAnsiTheme="majorHAnsi" w:cstheme="majorHAnsi"/>
          <w:b/>
          <w:bCs/>
          <w:sz w:val="20"/>
          <w:szCs w:val="20"/>
          <w:u w:val="single"/>
        </w:rPr>
      </w:pPr>
      <w:r w:rsidRPr="00256D1A">
        <w:rPr>
          <w:rFonts w:asciiTheme="majorHAnsi" w:hAnsiTheme="majorHAnsi" w:cstheme="majorHAnsi"/>
          <w:b/>
          <w:bCs/>
          <w:sz w:val="20"/>
          <w:szCs w:val="20"/>
          <w:u w:val="single"/>
        </w:rPr>
        <w:t>Impact</w:t>
      </w:r>
    </w:p>
    <w:p w14:paraId="06B89D10" w14:textId="5CEBCE65" w:rsidR="00256D1A" w:rsidRPr="00EB548C" w:rsidRDefault="00256D1A" w:rsidP="0043017D">
      <w:pPr>
        <w:pStyle w:val="ListParagraph"/>
        <w:numPr>
          <w:ilvl w:val="0"/>
          <w:numId w:val="43"/>
        </w:numPr>
        <w:rPr>
          <w:rFonts w:asciiTheme="majorHAnsi" w:hAnsiTheme="majorHAnsi" w:cstheme="majorHAnsi"/>
          <w:b/>
          <w:bCs/>
          <w:color w:val="000000" w:themeColor="text1"/>
          <w:sz w:val="20"/>
          <w:szCs w:val="20"/>
          <w:u w:val="single"/>
        </w:rPr>
      </w:pPr>
      <w:r w:rsidRPr="00256D1A">
        <w:rPr>
          <w:rFonts w:asciiTheme="majorHAnsi" w:hAnsiTheme="majorHAnsi" w:cstheme="majorHAnsi"/>
          <w:bCs/>
          <w:color w:val="000000" w:themeColor="text1"/>
          <w:sz w:val="20"/>
          <w:szCs w:val="20"/>
        </w:rPr>
        <w:t>Clear understanding of intent, implementation and impact</w:t>
      </w:r>
      <w:r>
        <w:rPr>
          <w:rFonts w:asciiTheme="majorHAnsi" w:hAnsiTheme="majorHAnsi" w:cstheme="majorHAnsi"/>
          <w:bCs/>
          <w:color w:val="000000" w:themeColor="text1"/>
          <w:sz w:val="20"/>
          <w:szCs w:val="20"/>
        </w:rPr>
        <w:t xml:space="preserve"> </w:t>
      </w:r>
      <w:r w:rsidRPr="00F22C25">
        <w:rPr>
          <w:rFonts w:asciiTheme="majorHAnsi" w:hAnsiTheme="majorHAnsi" w:cstheme="majorHAnsi"/>
          <w:bCs/>
          <w:color w:val="000000" w:themeColor="text1"/>
          <w:sz w:val="20"/>
          <w:szCs w:val="20"/>
        </w:rPr>
        <w:t xml:space="preserve">by staff, </w:t>
      </w:r>
      <w:r w:rsidR="00EB548C" w:rsidRPr="00F22C25">
        <w:rPr>
          <w:rFonts w:asciiTheme="majorHAnsi" w:hAnsiTheme="majorHAnsi" w:cstheme="majorHAnsi"/>
          <w:bCs/>
          <w:color w:val="000000" w:themeColor="text1"/>
          <w:sz w:val="20"/>
          <w:szCs w:val="20"/>
        </w:rPr>
        <w:t>governors</w:t>
      </w:r>
      <w:r w:rsidRPr="00F22C25">
        <w:rPr>
          <w:rFonts w:asciiTheme="majorHAnsi" w:hAnsiTheme="majorHAnsi" w:cstheme="majorHAnsi"/>
          <w:bCs/>
          <w:color w:val="000000" w:themeColor="text1"/>
          <w:sz w:val="20"/>
          <w:szCs w:val="20"/>
        </w:rPr>
        <w:t xml:space="preserve"> and parents</w:t>
      </w:r>
    </w:p>
    <w:p w14:paraId="5D59DD65" w14:textId="28F4CC50" w:rsidR="00EB548C" w:rsidRPr="00EB548C" w:rsidRDefault="00EB548C"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ECT’s understand computing curriculum and intent framework</w:t>
      </w:r>
    </w:p>
    <w:p w14:paraId="736E279B"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National curriculum outcomes are met and school meets statutory requirements</w:t>
      </w:r>
    </w:p>
    <w:p w14:paraId="63F2595F"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Teachers understand progression of skills, how to build on previous learning and prepare pupils for their next steps</w:t>
      </w:r>
    </w:p>
    <w:p w14:paraId="4748D550" w14:textId="0A535C28"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Policies are review</w:t>
      </w:r>
      <w:r>
        <w:rPr>
          <w:rFonts w:asciiTheme="majorHAnsi" w:hAnsiTheme="majorHAnsi" w:cstheme="majorHAnsi"/>
          <w:bCs/>
          <w:color w:val="000000" w:themeColor="text1"/>
          <w:sz w:val="20"/>
          <w:szCs w:val="20"/>
        </w:rPr>
        <w:t xml:space="preserve">ed </w:t>
      </w:r>
      <w:r w:rsidRPr="00256D1A">
        <w:rPr>
          <w:rFonts w:asciiTheme="majorHAnsi" w:hAnsiTheme="majorHAnsi" w:cstheme="majorHAnsi"/>
          <w:bCs/>
          <w:color w:val="000000" w:themeColor="text1"/>
          <w:sz w:val="20"/>
          <w:szCs w:val="20"/>
        </w:rPr>
        <w:t xml:space="preserve"> and governors ratify </w:t>
      </w:r>
    </w:p>
    <w:p w14:paraId="5527969D"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Children develop understanding of technology around them and develop their digital literacy </w:t>
      </w:r>
    </w:p>
    <w:p w14:paraId="6AC9D9DA"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Inspire pupils to take on careers in computing  </w:t>
      </w:r>
    </w:p>
    <w:p w14:paraId="5CB771B6"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Children consolidate their computing skills in Maths and Science data lessons</w:t>
      </w:r>
    </w:p>
    <w:p w14:paraId="04923427"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Children develop understanding of computing through reading </w:t>
      </w:r>
    </w:p>
    <w:p w14:paraId="77E77842" w14:textId="77777777" w:rsidR="00256D1A" w:rsidRPr="00256D1A"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Children use individual usernames and passwords and develop understanding of how networks work and the importance of keeping data organised  </w:t>
      </w:r>
    </w:p>
    <w:p w14:paraId="05FD6FBF" w14:textId="71D17014" w:rsidR="00256D1A" w:rsidRPr="007719E6" w:rsidRDefault="00256D1A" w:rsidP="0043017D">
      <w:pPr>
        <w:pStyle w:val="ListParagraph"/>
        <w:numPr>
          <w:ilvl w:val="0"/>
          <w:numId w:val="43"/>
        </w:numPr>
        <w:rPr>
          <w:rFonts w:asciiTheme="majorHAnsi" w:hAnsiTheme="majorHAnsi" w:cstheme="majorHAnsi"/>
          <w:bCs/>
          <w:color w:val="000000" w:themeColor="text1"/>
          <w:sz w:val="20"/>
          <w:szCs w:val="20"/>
        </w:rPr>
      </w:pPr>
      <w:r w:rsidRPr="00256D1A">
        <w:rPr>
          <w:rFonts w:asciiTheme="majorHAnsi" w:hAnsiTheme="majorHAnsi" w:cstheme="majorHAnsi"/>
          <w:bCs/>
          <w:color w:val="000000" w:themeColor="text1"/>
          <w:sz w:val="20"/>
          <w:szCs w:val="20"/>
        </w:rPr>
        <w:t xml:space="preserve">Children understand the importance of using the Internet safely  and </w:t>
      </w:r>
      <w:r w:rsidRPr="00256D1A">
        <w:rPr>
          <w:rFonts w:asciiTheme="majorHAnsi" w:hAnsiTheme="majorHAnsi" w:cstheme="majorHAnsi"/>
          <w:color w:val="000000" w:themeColor="text1"/>
          <w:sz w:val="20"/>
          <w:szCs w:val="20"/>
          <w:shd w:val="clear" w:color="auto" w:fill="FFFFFF"/>
        </w:rPr>
        <w:t>can </w:t>
      </w:r>
      <w:r w:rsidRPr="00256D1A">
        <w:rPr>
          <w:rFonts w:asciiTheme="majorHAnsi" w:hAnsiTheme="majorHAnsi" w:cstheme="majorHAnsi"/>
          <w:bCs/>
          <w:color w:val="000000" w:themeColor="text1"/>
          <w:sz w:val="20"/>
          <w:szCs w:val="20"/>
          <w:shd w:val="clear" w:color="auto" w:fill="FFFFFF"/>
        </w:rPr>
        <w:t>better understand the dangers of releasing personal information</w:t>
      </w:r>
      <w:r w:rsidRPr="00256D1A">
        <w:rPr>
          <w:rFonts w:asciiTheme="majorHAnsi" w:hAnsiTheme="majorHAnsi" w:cstheme="majorHAnsi"/>
          <w:color w:val="000000" w:themeColor="text1"/>
          <w:sz w:val="20"/>
          <w:szCs w:val="20"/>
          <w:shd w:val="clear" w:color="auto" w:fill="FFFFFF"/>
        </w:rPr>
        <w:t>, as well as how to recognise unethical behaviours or prevent cyberbullying</w:t>
      </w:r>
    </w:p>
    <w:p w14:paraId="5DD7F5AE" w14:textId="77777777" w:rsidR="007719E6" w:rsidRPr="00256D1A" w:rsidRDefault="007719E6" w:rsidP="0043017D">
      <w:pPr>
        <w:pStyle w:val="ListParagraph"/>
        <w:numPr>
          <w:ilvl w:val="0"/>
          <w:numId w:val="43"/>
        </w:numPr>
        <w:rPr>
          <w:rFonts w:asciiTheme="majorHAnsi" w:hAnsiTheme="majorHAnsi" w:cstheme="majorHAnsi"/>
          <w:bCs/>
          <w:color w:val="000000" w:themeColor="text1"/>
          <w:sz w:val="20"/>
          <w:szCs w:val="20"/>
        </w:rPr>
      </w:pPr>
      <w:r>
        <w:rPr>
          <w:rFonts w:asciiTheme="majorHAnsi" w:hAnsiTheme="majorHAnsi" w:cstheme="majorHAnsi"/>
          <w:bCs/>
          <w:sz w:val="20"/>
          <w:szCs w:val="20"/>
        </w:rPr>
        <w:t>P</w:t>
      </w:r>
      <w:r w:rsidRPr="00256D1A">
        <w:rPr>
          <w:rFonts w:asciiTheme="majorHAnsi" w:hAnsiTheme="majorHAnsi" w:cstheme="majorHAnsi"/>
          <w:bCs/>
          <w:sz w:val="20"/>
          <w:szCs w:val="20"/>
        </w:rPr>
        <w:t xml:space="preserve">arents have a greater understanding of how </w:t>
      </w:r>
      <w:r>
        <w:rPr>
          <w:rFonts w:asciiTheme="majorHAnsi" w:hAnsiTheme="majorHAnsi" w:cstheme="majorHAnsi"/>
          <w:bCs/>
          <w:sz w:val="20"/>
          <w:szCs w:val="20"/>
        </w:rPr>
        <w:t xml:space="preserve">to keep </w:t>
      </w:r>
      <w:r w:rsidRPr="00256D1A">
        <w:rPr>
          <w:rFonts w:asciiTheme="majorHAnsi" w:hAnsiTheme="majorHAnsi" w:cstheme="majorHAnsi"/>
          <w:bCs/>
          <w:sz w:val="20"/>
          <w:szCs w:val="20"/>
        </w:rPr>
        <w:t xml:space="preserve">children </w:t>
      </w:r>
      <w:r>
        <w:rPr>
          <w:rFonts w:asciiTheme="majorHAnsi" w:hAnsiTheme="majorHAnsi" w:cstheme="majorHAnsi"/>
          <w:bCs/>
          <w:sz w:val="20"/>
          <w:szCs w:val="20"/>
        </w:rPr>
        <w:t xml:space="preserve"> </w:t>
      </w:r>
      <w:r w:rsidRPr="00256D1A">
        <w:rPr>
          <w:rFonts w:asciiTheme="majorHAnsi" w:hAnsiTheme="majorHAnsi" w:cstheme="majorHAnsi"/>
          <w:bCs/>
          <w:sz w:val="20"/>
          <w:szCs w:val="20"/>
        </w:rPr>
        <w:t xml:space="preserve">safe </w:t>
      </w:r>
      <w:r>
        <w:rPr>
          <w:rFonts w:asciiTheme="majorHAnsi" w:hAnsiTheme="majorHAnsi" w:cstheme="majorHAnsi"/>
          <w:bCs/>
          <w:sz w:val="20"/>
          <w:szCs w:val="20"/>
        </w:rPr>
        <w:t>online</w:t>
      </w:r>
    </w:p>
    <w:p w14:paraId="0AC5B5B1" w14:textId="77777777" w:rsidR="007719E6" w:rsidRPr="00256D1A" w:rsidRDefault="007719E6" w:rsidP="007719E6">
      <w:pPr>
        <w:pStyle w:val="ListParagraph"/>
        <w:ind w:left="360"/>
        <w:rPr>
          <w:rFonts w:asciiTheme="majorHAnsi" w:hAnsiTheme="majorHAnsi" w:cstheme="majorHAnsi"/>
          <w:bCs/>
          <w:color w:val="000000" w:themeColor="text1"/>
          <w:sz w:val="20"/>
          <w:szCs w:val="20"/>
        </w:rPr>
      </w:pPr>
    </w:p>
    <w:p w14:paraId="58F081BF" w14:textId="77777777" w:rsidR="00222BB4" w:rsidRDefault="00222BB4" w:rsidP="00614CBE">
      <w:pPr>
        <w:rPr>
          <w:rFonts w:asciiTheme="majorHAnsi" w:hAnsiTheme="majorHAnsi"/>
          <w:b/>
          <w:color w:val="548DD4" w:themeColor="text2" w:themeTint="99"/>
          <w:sz w:val="20"/>
          <w:szCs w:val="20"/>
          <w:u w:val="double"/>
        </w:rPr>
      </w:pPr>
    </w:p>
    <w:p w14:paraId="1DAE4FDC" w14:textId="77777777" w:rsidR="00222BB4" w:rsidRDefault="00222BB4" w:rsidP="00614CBE">
      <w:pPr>
        <w:rPr>
          <w:rFonts w:asciiTheme="majorHAnsi" w:hAnsiTheme="majorHAnsi"/>
          <w:b/>
          <w:color w:val="548DD4" w:themeColor="text2" w:themeTint="99"/>
          <w:sz w:val="20"/>
          <w:szCs w:val="20"/>
          <w:u w:val="double"/>
        </w:rPr>
      </w:pPr>
    </w:p>
    <w:p w14:paraId="433A6BBC" w14:textId="77777777" w:rsidR="00222BB4" w:rsidRDefault="00222BB4" w:rsidP="00614CBE">
      <w:pPr>
        <w:rPr>
          <w:rFonts w:asciiTheme="majorHAnsi" w:hAnsiTheme="majorHAnsi"/>
          <w:b/>
          <w:color w:val="548DD4" w:themeColor="text2" w:themeTint="99"/>
          <w:sz w:val="20"/>
          <w:szCs w:val="20"/>
          <w:u w:val="double"/>
        </w:rPr>
      </w:pPr>
    </w:p>
    <w:p w14:paraId="4F69997F" w14:textId="45BB20A2" w:rsidR="00222BB4" w:rsidRDefault="00222BB4" w:rsidP="00614CBE">
      <w:pPr>
        <w:rPr>
          <w:rFonts w:asciiTheme="majorHAnsi" w:hAnsiTheme="majorHAnsi"/>
          <w:b/>
          <w:color w:val="548DD4" w:themeColor="text2" w:themeTint="99"/>
          <w:sz w:val="20"/>
          <w:szCs w:val="20"/>
          <w:u w:val="double"/>
        </w:rPr>
      </w:pPr>
    </w:p>
    <w:p w14:paraId="36DFD0A7" w14:textId="43545C6D" w:rsidR="00EB548C" w:rsidRDefault="00EB548C" w:rsidP="00614CBE">
      <w:pPr>
        <w:rPr>
          <w:rFonts w:asciiTheme="majorHAnsi" w:hAnsiTheme="majorHAnsi"/>
          <w:b/>
          <w:color w:val="548DD4" w:themeColor="text2" w:themeTint="99"/>
          <w:sz w:val="20"/>
          <w:szCs w:val="20"/>
          <w:u w:val="double"/>
        </w:rPr>
      </w:pPr>
    </w:p>
    <w:p w14:paraId="166A9F90" w14:textId="40D645D7" w:rsidR="00EB548C" w:rsidRDefault="00EB548C" w:rsidP="00614CBE">
      <w:pPr>
        <w:rPr>
          <w:rFonts w:asciiTheme="majorHAnsi" w:hAnsiTheme="majorHAnsi"/>
          <w:b/>
          <w:color w:val="548DD4" w:themeColor="text2" w:themeTint="99"/>
          <w:sz w:val="20"/>
          <w:szCs w:val="20"/>
          <w:u w:val="double"/>
        </w:rPr>
      </w:pPr>
    </w:p>
    <w:p w14:paraId="77421036" w14:textId="3C74CFEB" w:rsidR="007719E6" w:rsidRDefault="007719E6" w:rsidP="00614CBE">
      <w:pPr>
        <w:rPr>
          <w:rFonts w:asciiTheme="majorHAnsi" w:hAnsiTheme="majorHAnsi"/>
          <w:b/>
          <w:color w:val="548DD4" w:themeColor="text2" w:themeTint="99"/>
          <w:sz w:val="20"/>
          <w:szCs w:val="20"/>
          <w:u w:val="double"/>
        </w:rPr>
      </w:pPr>
    </w:p>
    <w:p w14:paraId="68593E37" w14:textId="77777777" w:rsidR="007719E6" w:rsidRDefault="007719E6" w:rsidP="00614CBE">
      <w:pPr>
        <w:rPr>
          <w:rFonts w:asciiTheme="majorHAnsi" w:hAnsiTheme="majorHAnsi"/>
          <w:b/>
          <w:color w:val="548DD4" w:themeColor="text2" w:themeTint="99"/>
          <w:sz w:val="20"/>
          <w:szCs w:val="20"/>
          <w:u w:val="double"/>
        </w:rPr>
      </w:pPr>
    </w:p>
    <w:p w14:paraId="7DFB07CB" w14:textId="77777777" w:rsidR="00EB548C" w:rsidRPr="00222BB4" w:rsidRDefault="00EB548C" w:rsidP="00614CBE">
      <w:pPr>
        <w:rPr>
          <w:rFonts w:asciiTheme="majorHAnsi" w:hAnsiTheme="majorHAnsi"/>
          <w:b/>
          <w:color w:val="548DD4" w:themeColor="text2" w:themeTint="99"/>
          <w:sz w:val="20"/>
          <w:szCs w:val="20"/>
          <w:u w:val="double"/>
        </w:rPr>
      </w:pPr>
    </w:p>
    <w:p w14:paraId="29ADF10C" w14:textId="77777777" w:rsidR="00745803" w:rsidRDefault="00745803" w:rsidP="00614CBE">
      <w:pPr>
        <w:rPr>
          <w:rFonts w:asciiTheme="majorHAnsi" w:hAnsiTheme="majorHAnsi"/>
          <w:b/>
          <w:color w:val="548DD4" w:themeColor="text2" w:themeTint="99"/>
          <w:sz w:val="28"/>
          <w:szCs w:val="28"/>
          <w:u w:val="double"/>
        </w:rPr>
      </w:pPr>
    </w:p>
    <w:p w14:paraId="59E3026B" w14:textId="6966D95F" w:rsidR="00614CBE" w:rsidRPr="00222BB4" w:rsidRDefault="00614CBE" w:rsidP="00614CBE">
      <w:pPr>
        <w:rPr>
          <w:rFonts w:asciiTheme="majorHAnsi" w:hAnsiTheme="majorHAnsi"/>
          <w:b/>
          <w:color w:val="548DD4" w:themeColor="text2" w:themeTint="99"/>
          <w:sz w:val="28"/>
          <w:szCs w:val="28"/>
          <w:u w:val="double"/>
        </w:rPr>
      </w:pPr>
      <w:r w:rsidRPr="00222BB4">
        <w:rPr>
          <w:rFonts w:asciiTheme="majorHAnsi" w:hAnsiTheme="majorHAnsi"/>
          <w:b/>
          <w:color w:val="548DD4" w:themeColor="text2" w:themeTint="99"/>
          <w:sz w:val="28"/>
          <w:szCs w:val="28"/>
          <w:u w:val="double"/>
        </w:rPr>
        <w:t>Design &amp; Technology</w:t>
      </w:r>
      <w:r w:rsidR="00FA60E7" w:rsidRPr="00222BB4">
        <w:rPr>
          <w:rFonts w:asciiTheme="majorHAnsi" w:hAnsiTheme="majorHAnsi"/>
          <w:b/>
          <w:color w:val="548DD4" w:themeColor="text2" w:themeTint="99"/>
          <w:sz w:val="28"/>
          <w:szCs w:val="28"/>
          <w:u w:val="double"/>
        </w:rPr>
        <w:t xml:space="preserve">- </w:t>
      </w:r>
      <w:r w:rsidR="00222BB4">
        <w:rPr>
          <w:rFonts w:asciiTheme="majorHAnsi" w:hAnsiTheme="majorHAnsi"/>
          <w:b/>
          <w:color w:val="548DD4" w:themeColor="text2" w:themeTint="99"/>
          <w:sz w:val="28"/>
          <w:szCs w:val="28"/>
          <w:u w:val="double"/>
        </w:rPr>
        <w:t>Annette Rook</w:t>
      </w:r>
    </w:p>
    <w:p w14:paraId="74E0B150" w14:textId="77777777" w:rsidR="00614CBE" w:rsidRPr="00222BB4" w:rsidRDefault="00614CBE" w:rsidP="00614CBE">
      <w:pPr>
        <w:rPr>
          <w:rFonts w:asciiTheme="majorHAnsi" w:hAnsiTheme="majorHAnsi"/>
          <w:b/>
          <w:sz w:val="20"/>
          <w:szCs w:val="20"/>
        </w:rPr>
      </w:pPr>
      <w:r w:rsidRPr="00222BB4">
        <w:rPr>
          <w:rFonts w:asciiTheme="majorHAnsi" w:hAnsiTheme="majorHAnsi"/>
          <w:b/>
          <w:sz w:val="20"/>
          <w:szCs w:val="20"/>
        </w:rPr>
        <w:t>Objectives</w:t>
      </w:r>
    </w:p>
    <w:p w14:paraId="6AFF4039" w14:textId="46B2027D" w:rsidR="00614CBE" w:rsidRPr="00222BB4" w:rsidRDefault="00614CBE" w:rsidP="0043017D">
      <w:pPr>
        <w:pStyle w:val="ListParagraph"/>
        <w:numPr>
          <w:ilvl w:val="0"/>
          <w:numId w:val="18"/>
        </w:numPr>
        <w:ind w:left="501"/>
        <w:rPr>
          <w:rFonts w:asciiTheme="majorHAnsi" w:hAnsiTheme="majorHAnsi"/>
          <w:b/>
          <w:sz w:val="20"/>
          <w:szCs w:val="20"/>
        </w:rPr>
      </w:pPr>
      <w:r w:rsidRPr="00222BB4">
        <w:rPr>
          <w:rFonts w:asciiTheme="majorHAnsi" w:hAnsiTheme="majorHAnsi"/>
          <w:b/>
          <w:sz w:val="20"/>
          <w:szCs w:val="20"/>
        </w:rPr>
        <w:t xml:space="preserve">To </w:t>
      </w:r>
      <w:r w:rsidR="00C936D8">
        <w:rPr>
          <w:rFonts w:asciiTheme="majorHAnsi" w:hAnsiTheme="majorHAnsi"/>
          <w:b/>
          <w:sz w:val="20"/>
          <w:szCs w:val="20"/>
        </w:rPr>
        <w:t>review</w:t>
      </w:r>
      <w:r w:rsidRPr="00222BB4">
        <w:rPr>
          <w:rFonts w:asciiTheme="majorHAnsi" w:hAnsiTheme="majorHAnsi"/>
          <w:b/>
          <w:sz w:val="20"/>
          <w:szCs w:val="20"/>
        </w:rPr>
        <w:t xml:space="preserve"> D&amp;T topics </w:t>
      </w:r>
      <w:r w:rsidR="00C936D8">
        <w:rPr>
          <w:rFonts w:asciiTheme="majorHAnsi" w:hAnsiTheme="majorHAnsi"/>
          <w:b/>
          <w:sz w:val="20"/>
          <w:szCs w:val="20"/>
        </w:rPr>
        <w:t xml:space="preserve"> to ensure progression </w:t>
      </w:r>
    </w:p>
    <w:p w14:paraId="5D4FB5C7" w14:textId="77777777" w:rsidR="00614CBE" w:rsidRPr="00222BB4" w:rsidRDefault="00614CBE" w:rsidP="0043017D">
      <w:pPr>
        <w:pStyle w:val="ListParagraph"/>
        <w:numPr>
          <w:ilvl w:val="0"/>
          <w:numId w:val="18"/>
        </w:numPr>
        <w:ind w:left="501"/>
        <w:rPr>
          <w:rFonts w:asciiTheme="majorHAnsi" w:hAnsiTheme="majorHAnsi"/>
          <w:b/>
          <w:sz w:val="20"/>
          <w:szCs w:val="20"/>
        </w:rPr>
      </w:pPr>
      <w:r w:rsidRPr="00222BB4">
        <w:rPr>
          <w:rFonts w:asciiTheme="majorHAnsi" w:hAnsiTheme="majorHAnsi"/>
          <w:b/>
          <w:sz w:val="20"/>
          <w:szCs w:val="20"/>
        </w:rPr>
        <w:t>To ensure that D&amp;T is covered each term through one full D&amp;T day and additional afternoons.</w:t>
      </w:r>
    </w:p>
    <w:p w14:paraId="55FD82DC" w14:textId="3D0C7FF5" w:rsidR="00614CBE" w:rsidRPr="00222BB4" w:rsidRDefault="00614CBE" w:rsidP="0043017D">
      <w:pPr>
        <w:pStyle w:val="ListParagraph"/>
        <w:numPr>
          <w:ilvl w:val="0"/>
          <w:numId w:val="18"/>
        </w:numPr>
        <w:ind w:left="501"/>
        <w:rPr>
          <w:rFonts w:asciiTheme="majorHAnsi" w:hAnsiTheme="majorHAnsi"/>
          <w:b/>
          <w:sz w:val="20"/>
          <w:szCs w:val="20"/>
        </w:rPr>
      </w:pPr>
      <w:r w:rsidRPr="00222BB4">
        <w:rPr>
          <w:rFonts w:asciiTheme="majorHAnsi" w:hAnsiTheme="majorHAnsi"/>
          <w:b/>
          <w:sz w:val="20"/>
          <w:szCs w:val="20"/>
        </w:rPr>
        <w:t>To devel</w:t>
      </w:r>
      <w:r w:rsidR="00506C2B">
        <w:rPr>
          <w:rFonts w:asciiTheme="majorHAnsi" w:hAnsiTheme="majorHAnsi"/>
          <w:b/>
          <w:sz w:val="20"/>
          <w:szCs w:val="20"/>
        </w:rPr>
        <w:t>op the use of D&amp;T within the curriculum</w:t>
      </w:r>
      <w:r w:rsidRPr="00222BB4">
        <w:rPr>
          <w:rFonts w:asciiTheme="majorHAnsi" w:hAnsiTheme="majorHAnsi"/>
          <w:b/>
          <w:sz w:val="20"/>
          <w:szCs w:val="20"/>
        </w:rPr>
        <w:t xml:space="preserve"> topics covered by each year group.</w:t>
      </w:r>
    </w:p>
    <w:p w14:paraId="79921D84" w14:textId="77777777" w:rsidR="00614CBE" w:rsidRPr="00506C2B" w:rsidRDefault="00614CBE" w:rsidP="0043017D">
      <w:pPr>
        <w:pStyle w:val="ListParagraph"/>
        <w:numPr>
          <w:ilvl w:val="0"/>
          <w:numId w:val="18"/>
        </w:numPr>
        <w:ind w:left="501"/>
        <w:rPr>
          <w:rFonts w:asciiTheme="majorHAnsi" w:hAnsiTheme="majorHAnsi"/>
          <w:b/>
          <w:sz w:val="20"/>
          <w:szCs w:val="20"/>
          <w:highlight w:val="yellow"/>
        </w:rPr>
      </w:pPr>
      <w:r w:rsidRPr="00F22C25">
        <w:rPr>
          <w:rFonts w:asciiTheme="majorHAnsi" w:hAnsiTheme="majorHAnsi"/>
          <w:b/>
          <w:sz w:val="20"/>
          <w:szCs w:val="20"/>
        </w:rPr>
        <w:t>To develop the use of Computer Aided Design (CAD) within ICT and IPC.</w:t>
      </w:r>
    </w:p>
    <w:p w14:paraId="75834ADC" w14:textId="4B7EA37C" w:rsidR="00614CBE" w:rsidRPr="00222BB4" w:rsidRDefault="00614CBE" w:rsidP="0043017D">
      <w:pPr>
        <w:pStyle w:val="ListParagraph"/>
        <w:numPr>
          <w:ilvl w:val="0"/>
          <w:numId w:val="18"/>
        </w:numPr>
        <w:ind w:left="501"/>
        <w:rPr>
          <w:rFonts w:asciiTheme="majorHAnsi" w:hAnsiTheme="majorHAnsi"/>
          <w:b/>
          <w:sz w:val="20"/>
          <w:szCs w:val="20"/>
        </w:rPr>
      </w:pPr>
      <w:r w:rsidRPr="00222BB4">
        <w:rPr>
          <w:rFonts w:asciiTheme="majorHAnsi" w:hAnsiTheme="majorHAnsi"/>
          <w:b/>
          <w:sz w:val="20"/>
          <w:szCs w:val="20"/>
        </w:rPr>
        <w:t xml:space="preserve">To </w:t>
      </w:r>
      <w:r w:rsidR="00C936D8">
        <w:rPr>
          <w:rFonts w:asciiTheme="majorHAnsi" w:hAnsiTheme="majorHAnsi"/>
          <w:b/>
          <w:sz w:val="20"/>
          <w:szCs w:val="20"/>
        </w:rPr>
        <w:t xml:space="preserve">map </w:t>
      </w:r>
      <w:r w:rsidRPr="00222BB4">
        <w:rPr>
          <w:rFonts w:asciiTheme="majorHAnsi" w:hAnsiTheme="majorHAnsi"/>
          <w:b/>
          <w:sz w:val="20"/>
          <w:szCs w:val="20"/>
        </w:rPr>
        <w:t xml:space="preserve"> Food Technology </w:t>
      </w:r>
      <w:r w:rsidR="00C936D8">
        <w:rPr>
          <w:rFonts w:asciiTheme="majorHAnsi" w:hAnsiTheme="majorHAnsi"/>
          <w:b/>
          <w:sz w:val="20"/>
          <w:szCs w:val="20"/>
        </w:rPr>
        <w:t xml:space="preserve">in </w:t>
      </w:r>
      <w:r w:rsidRPr="00222BB4">
        <w:rPr>
          <w:rFonts w:asciiTheme="majorHAnsi" w:hAnsiTheme="majorHAnsi"/>
          <w:b/>
          <w:sz w:val="20"/>
          <w:szCs w:val="20"/>
        </w:rPr>
        <w:t xml:space="preserve"> the school’s D&amp;T curriculum.</w:t>
      </w:r>
    </w:p>
    <w:p w14:paraId="48DBC824" w14:textId="77777777" w:rsidR="00614CBE" w:rsidRPr="00222BB4" w:rsidRDefault="00614CBE" w:rsidP="00614CBE">
      <w:pPr>
        <w:rPr>
          <w:rFonts w:asciiTheme="majorHAnsi" w:hAnsiTheme="majorHAnsi"/>
          <w:b/>
          <w:sz w:val="20"/>
          <w:szCs w:val="20"/>
        </w:rPr>
      </w:pPr>
    </w:p>
    <w:p w14:paraId="3299EE69" w14:textId="77777777" w:rsidR="00614CBE" w:rsidRPr="00222BB4" w:rsidRDefault="00614CBE" w:rsidP="00614CBE">
      <w:pPr>
        <w:rPr>
          <w:rFonts w:asciiTheme="majorHAnsi" w:hAnsiTheme="majorHAnsi"/>
          <w:b/>
          <w:sz w:val="20"/>
          <w:szCs w:val="20"/>
        </w:rPr>
      </w:pPr>
      <w:r w:rsidRPr="00222BB4">
        <w:rPr>
          <w:rFonts w:asciiTheme="majorHAnsi" w:hAnsiTheme="majorHAnsi"/>
          <w:b/>
          <w:sz w:val="20"/>
          <w:szCs w:val="20"/>
        </w:rPr>
        <w:t xml:space="preserve">Pupil learning </w:t>
      </w:r>
    </w:p>
    <w:p w14:paraId="565C0A1C" w14:textId="77777777" w:rsidR="00614CBE" w:rsidRPr="00222BB4" w:rsidRDefault="00614CBE" w:rsidP="0043017D">
      <w:pPr>
        <w:pStyle w:val="ListParagraph"/>
        <w:numPr>
          <w:ilvl w:val="0"/>
          <w:numId w:val="19"/>
        </w:numPr>
        <w:spacing w:line="276" w:lineRule="auto"/>
        <w:ind w:left="501"/>
        <w:rPr>
          <w:rFonts w:asciiTheme="majorHAnsi" w:hAnsiTheme="majorHAnsi"/>
          <w:sz w:val="20"/>
          <w:szCs w:val="20"/>
        </w:rPr>
      </w:pPr>
      <w:r w:rsidRPr="00222BB4">
        <w:rPr>
          <w:rFonts w:asciiTheme="majorHAnsi" w:hAnsiTheme="majorHAnsi"/>
          <w:sz w:val="20"/>
          <w:szCs w:val="20"/>
        </w:rPr>
        <w:t>Develop children’s understanding of the different aspects of the D&amp;T process.</w:t>
      </w:r>
    </w:p>
    <w:p w14:paraId="23FCB774" w14:textId="77777777" w:rsidR="00614CBE" w:rsidRPr="00222BB4" w:rsidRDefault="00614CBE" w:rsidP="0043017D">
      <w:pPr>
        <w:pStyle w:val="ListParagraph"/>
        <w:numPr>
          <w:ilvl w:val="0"/>
          <w:numId w:val="19"/>
        </w:numPr>
        <w:spacing w:line="276" w:lineRule="auto"/>
        <w:ind w:left="501"/>
        <w:rPr>
          <w:rFonts w:asciiTheme="majorHAnsi" w:hAnsiTheme="majorHAnsi"/>
          <w:sz w:val="20"/>
          <w:szCs w:val="20"/>
        </w:rPr>
      </w:pPr>
      <w:r w:rsidRPr="00222BB4">
        <w:rPr>
          <w:rFonts w:asciiTheme="majorHAnsi" w:hAnsiTheme="majorHAnsi"/>
          <w:sz w:val="20"/>
          <w:szCs w:val="20"/>
        </w:rPr>
        <w:t>Develop and strengthen children’s evaluation skills and their ability to implement any improvements.</w:t>
      </w:r>
    </w:p>
    <w:p w14:paraId="3116AA78" w14:textId="77777777" w:rsidR="00614CBE" w:rsidRPr="00222BB4" w:rsidRDefault="00614CBE" w:rsidP="0043017D">
      <w:pPr>
        <w:pStyle w:val="ListParagraph"/>
        <w:numPr>
          <w:ilvl w:val="0"/>
          <w:numId w:val="19"/>
        </w:numPr>
        <w:spacing w:line="276" w:lineRule="auto"/>
        <w:ind w:left="501"/>
        <w:rPr>
          <w:rFonts w:asciiTheme="majorHAnsi" w:hAnsiTheme="majorHAnsi"/>
          <w:sz w:val="20"/>
          <w:szCs w:val="20"/>
        </w:rPr>
      </w:pPr>
      <w:r w:rsidRPr="00222BB4">
        <w:rPr>
          <w:rFonts w:asciiTheme="majorHAnsi" w:hAnsiTheme="majorHAnsi"/>
          <w:sz w:val="20"/>
          <w:szCs w:val="20"/>
        </w:rPr>
        <w:t>Develop children’s ability to use a range of tools and materials safely and effectively.</w:t>
      </w:r>
    </w:p>
    <w:p w14:paraId="4D968274" w14:textId="77777777" w:rsidR="00614CBE" w:rsidRPr="00222BB4" w:rsidRDefault="00614CBE" w:rsidP="0043017D">
      <w:pPr>
        <w:pStyle w:val="ListParagraph"/>
        <w:numPr>
          <w:ilvl w:val="0"/>
          <w:numId w:val="19"/>
        </w:numPr>
        <w:spacing w:line="276" w:lineRule="auto"/>
        <w:ind w:left="501"/>
        <w:rPr>
          <w:rFonts w:asciiTheme="majorHAnsi" w:hAnsiTheme="majorHAnsi"/>
          <w:sz w:val="20"/>
          <w:szCs w:val="20"/>
        </w:rPr>
      </w:pPr>
      <w:r w:rsidRPr="00222BB4">
        <w:rPr>
          <w:rFonts w:asciiTheme="majorHAnsi" w:hAnsiTheme="majorHAnsi"/>
          <w:sz w:val="20"/>
          <w:szCs w:val="20"/>
        </w:rPr>
        <w:t>Each year group are to have one focused D&amp;T project.</w:t>
      </w:r>
    </w:p>
    <w:p w14:paraId="22177336" w14:textId="77777777" w:rsidR="00614CBE" w:rsidRPr="00222BB4" w:rsidRDefault="00614CBE" w:rsidP="0043017D">
      <w:pPr>
        <w:pStyle w:val="ListParagraph"/>
        <w:numPr>
          <w:ilvl w:val="0"/>
          <w:numId w:val="19"/>
        </w:numPr>
        <w:spacing w:line="276" w:lineRule="auto"/>
        <w:ind w:left="501"/>
        <w:rPr>
          <w:rFonts w:asciiTheme="majorHAnsi" w:hAnsiTheme="majorHAnsi"/>
          <w:sz w:val="20"/>
          <w:szCs w:val="20"/>
        </w:rPr>
      </w:pPr>
      <w:r w:rsidRPr="00222BB4">
        <w:rPr>
          <w:rFonts w:asciiTheme="majorHAnsi" w:hAnsiTheme="majorHAnsi"/>
          <w:sz w:val="20"/>
          <w:szCs w:val="20"/>
        </w:rPr>
        <w:t>Work with the Art lead to hold an Art &amp; Design Week, to be held during the summer term, of which final pieces will be displayed in a gallery with parents invited.</w:t>
      </w:r>
    </w:p>
    <w:p w14:paraId="78AB94A3" w14:textId="77777777" w:rsidR="00614CBE" w:rsidRPr="00222BB4" w:rsidRDefault="00614CBE" w:rsidP="00614CBE">
      <w:pPr>
        <w:rPr>
          <w:rFonts w:asciiTheme="majorHAnsi" w:hAnsiTheme="majorHAnsi"/>
          <w:b/>
          <w:sz w:val="20"/>
          <w:szCs w:val="20"/>
        </w:rPr>
      </w:pPr>
      <w:r w:rsidRPr="00222BB4">
        <w:rPr>
          <w:rFonts w:asciiTheme="majorHAnsi" w:hAnsiTheme="majorHAnsi"/>
          <w:b/>
          <w:sz w:val="20"/>
          <w:szCs w:val="20"/>
        </w:rPr>
        <w:t xml:space="preserve">Staff learning </w:t>
      </w:r>
    </w:p>
    <w:p w14:paraId="7B676E0F" w14:textId="40EB9FC8" w:rsidR="009D22A1" w:rsidRPr="00222BB4" w:rsidRDefault="009D22A1" w:rsidP="00D00CC0">
      <w:pPr>
        <w:pStyle w:val="ListParagraph"/>
        <w:numPr>
          <w:ilvl w:val="0"/>
          <w:numId w:val="6"/>
        </w:numPr>
        <w:spacing w:line="276" w:lineRule="auto"/>
        <w:ind w:left="501"/>
        <w:rPr>
          <w:rFonts w:asciiTheme="majorHAnsi" w:hAnsiTheme="majorHAnsi"/>
          <w:sz w:val="20"/>
          <w:szCs w:val="20"/>
        </w:rPr>
      </w:pPr>
      <w:r w:rsidRPr="00222BB4">
        <w:rPr>
          <w:rFonts w:asciiTheme="majorHAnsi" w:hAnsiTheme="majorHAnsi"/>
          <w:sz w:val="20"/>
          <w:szCs w:val="20"/>
        </w:rPr>
        <w:t xml:space="preserve">Staff meeting to develop assessment grids to assess all pupils as Emerging, Developing and Secure </w:t>
      </w:r>
      <w:r w:rsidR="001A35A8" w:rsidRPr="00222BB4">
        <w:rPr>
          <w:rFonts w:asciiTheme="majorHAnsi" w:hAnsiTheme="majorHAnsi"/>
          <w:sz w:val="20"/>
          <w:szCs w:val="20"/>
        </w:rPr>
        <w:t>against</w:t>
      </w:r>
      <w:r w:rsidRPr="00222BB4">
        <w:rPr>
          <w:rFonts w:asciiTheme="majorHAnsi" w:hAnsiTheme="majorHAnsi"/>
          <w:sz w:val="20"/>
          <w:szCs w:val="20"/>
        </w:rPr>
        <w:t xml:space="preserve"> assessment criteria which clearly shows progression of skills</w:t>
      </w:r>
    </w:p>
    <w:p w14:paraId="69722FFE" w14:textId="49F63401" w:rsidR="00614CBE" w:rsidRPr="00222BB4" w:rsidRDefault="00614CBE" w:rsidP="00D00CC0">
      <w:pPr>
        <w:pStyle w:val="ListParagraph"/>
        <w:numPr>
          <w:ilvl w:val="0"/>
          <w:numId w:val="6"/>
        </w:numPr>
        <w:spacing w:line="276" w:lineRule="auto"/>
        <w:ind w:left="501"/>
        <w:rPr>
          <w:rFonts w:asciiTheme="majorHAnsi" w:hAnsiTheme="majorHAnsi"/>
          <w:sz w:val="20"/>
          <w:szCs w:val="20"/>
        </w:rPr>
      </w:pPr>
      <w:r w:rsidRPr="00222BB4">
        <w:rPr>
          <w:rFonts w:asciiTheme="majorHAnsi" w:hAnsiTheme="majorHAnsi"/>
          <w:sz w:val="20"/>
          <w:szCs w:val="20"/>
        </w:rPr>
        <w:t>Provide staff meeting/INSET to develop plans linked to the skills and process of D&amp;T.</w:t>
      </w:r>
    </w:p>
    <w:p w14:paraId="5CA80A00" w14:textId="77777777" w:rsidR="00614CBE" w:rsidRPr="00222BB4" w:rsidRDefault="00614CBE" w:rsidP="00D00CC0">
      <w:pPr>
        <w:pStyle w:val="ListParagraph"/>
        <w:numPr>
          <w:ilvl w:val="0"/>
          <w:numId w:val="6"/>
        </w:numPr>
        <w:spacing w:line="276" w:lineRule="auto"/>
        <w:ind w:left="501"/>
        <w:rPr>
          <w:rFonts w:asciiTheme="majorHAnsi" w:hAnsiTheme="majorHAnsi"/>
          <w:sz w:val="20"/>
          <w:szCs w:val="20"/>
        </w:rPr>
      </w:pPr>
      <w:r w:rsidRPr="00222BB4">
        <w:rPr>
          <w:rFonts w:asciiTheme="majorHAnsi" w:hAnsiTheme="majorHAnsi"/>
          <w:sz w:val="20"/>
          <w:szCs w:val="20"/>
        </w:rPr>
        <w:t>Provide staff meeting/INSET on how to use the CAD programme and implement it into their topics of study.</w:t>
      </w:r>
    </w:p>
    <w:p w14:paraId="35947CF7" w14:textId="77777777" w:rsidR="00614CBE" w:rsidRPr="00222BB4" w:rsidRDefault="00614CBE" w:rsidP="00614CBE">
      <w:pPr>
        <w:rPr>
          <w:rFonts w:asciiTheme="majorHAnsi" w:hAnsiTheme="majorHAnsi" w:cstheme="minorHAnsi"/>
          <w:b/>
          <w:sz w:val="20"/>
          <w:szCs w:val="20"/>
        </w:rPr>
      </w:pPr>
      <w:r w:rsidRPr="00222BB4">
        <w:rPr>
          <w:rFonts w:asciiTheme="majorHAnsi" w:hAnsiTheme="majorHAnsi" w:cstheme="minorHAnsi"/>
          <w:b/>
          <w:sz w:val="20"/>
          <w:szCs w:val="20"/>
        </w:rPr>
        <w:t>Community and family learning</w:t>
      </w:r>
    </w:p>
    <w:p w14:paraId="1C8AD6D7" w14:textId="77777777" w:rsidR="00614CBE" w:rsidRPr="00222BB4" w:rsidRDefault="00614CBE" w:rsidP="00D00CC0">
      <w:pPr>
        <w:pStyle w:val="ListParagraph"/>
        <w:numPr>
          <w:ilvl w:val="0"/>
          <w:numId w:val="9"/>
        </w:numPr>
        <w:spacing w:line="276" w:lineRule="auto"/>
        <w:ind w:left="501"/>
        <w:rPr>
          <w:rFonts w:asciiTheme="majorHAnsi" w:hAnsiTheme="majorHAnsi"/>
          <w:sz w:val="20"/>
          <w:szCs w:val="20"/>
        </w:rPr>
      </w:pPr>
      <w:r w:rsidRPr="00222BB4">
        <w:rPr>
          <w:rFonts w:asciiTheme="majorHAnsi" w:hAnsiTheme="majorHAnsi"/>
          <w:sz w:val="20"/>
          <w:szCs w:val="20"/>
        </w:rPr>
        <w:t>Work with the Art lead to hold an Art &amp; Design Week, to be held during the summer term, of which final pieces will be displayed in a gallery with parents invited.</w:t>
      </w:r>
    </w:p>
    <w:p w14:paraId="1560B80C" w14:textId="77777777" w:rsidR="00614CBE" w:rsidRPr="00222BB4" w:rsidRDefault="00614CBE" w:rsidP="00D00CC0">
      <w:pPr>
        <w:pStyle w:val="ListParagraph"/>
        <w:numPr>
          <w:ilvl w:val="0"/>
          <w:numId w:val="9"/>
        </w:numPr>
        <w:spacing w:line="276" w:lineRule="auto"/>
        <w:ind w:left="501"/>
        <w:rPr>
          <w:rFonts w:asciiTheme="majorHAnsi" w:hAnsiTheme="majorHAnsi"/>
          <w:sz w:val="20"/>
          <w:szCs w:val="20"/>
        </w:rPr>
      </w:pPr>
      <w:r w:rsidRPr="00222BB4">
        <w:rPr>
          <w:rFonts w:asciiTheme="majorHAnsi" w:hAnsiTheme="majorHAnsi"/>
          <w:sz w:val="20"/>
          <w:szCs w:val="20"/>
        </w:rPr>
        <w:t>Encourage parents to recycle and donate useful materials to the school (plastic drinks bottles, cardboard boxes, cardboard tissue tubes)</w:t>
      </w:r>
    </w:p>
    <w:p w14:paraId="33C61B33" w14:textId="60DAC462" w:rsidR="009D22A1" w:rsidRPr="00222BB4" w:rsidRDefault="009D22A1" w:rsidP="00D00CC0">
      <w:pPr>
        <w:pStyle w:val="ListParagraph"/>
        <w:numPr>
          <w:ilvl w:val="0"/>
          <w:numId w:val="9"/>
        </w:numPr>
        <w:spacing w:line="276" w:lineRule="auto"/>
        <w:ind w:left="501"/>
        <w:rPr>
          <w:rFonts w:asciiTheme="majorHAnsi" w:hAnsiTheme="majorHAnsi"/>
          <w:sz w:val="20"/>
          <w:szCs w:val="20"/>
        </w:rPr>
      </w:pPr>
      <w:r w:rsidRPr="00222BB4">
        <w:rPr>
          <w:rFonts w:asciiTheme="majorHAnsi" w:hAnsiTheme="majorHAnsi"/>
          <w:sz w:val="20"/>
          <w:szCs w:val="20"/>
        </w:rPr>
        <w:t xml:space="preserve">Provide information to parents about the D&amp;T curriculum and progression of skills </w:t>
      </w:r>
      <w:r w:rsidR="001A35A8" w:rsidRPr="00222BB4">
        <w:rPr>
          <w:rFonts w:asciiTheme="majorHAnsi" w:hAnsiTheme="majorHAnsi"/>
          <w:sz w:val="20"/>
          <w:szCs w:val="20"/>
        </w:rPr>
        <w:t>e.g.</w:t>
      </w:r>
      <w:r w:rsidRPr="00222BB4">
        <w:rPr>
          <w:rFonts w:asciiTheme="majorHAnsi" w:hAnsiTheme="majorHAnsi"/>
          <w:sz w:val="20"/>
          <w:szCs w:val="20"/>
        </w:rPr>
        <w:t xml:space="preserve"> letters, website etc. </w:t>
      </w:r>
    </w:p>
    <w:p w14:paraId="664FD550" w14:textId="77777777" w:rsidR="007719E6" w:rsidRDefault="007719E6" w:rsidP="007719E6">
      <w:pPr>
        <w:spacing w:line="276" w:lineRule="auto"/>
        <w:rPr>
          <w:rFonts w:asciiTheme="majorHAnsi" w:hAnsiTheme="majorHAnsi"/>
          <w:b/>
          <w:sz w:val="20"/>
          <w:szCs w:val="20"/>
        </w:rPr>
      </w:pPr>
    </w:p>
    <w:p w14:paraId="7574276E" w14:textId="77777777" w:rsidR="007719E6" w:rsidRDefault="007719E6" w:rsidP="007719E6">
      <w:pPr>
        <w:spacing w:line="276" w:lineRule="auto"/>
        <w:rPr>
          <w:rFonts w:asciiTheme="majorHAnsi" w:hAnsiTheme="majorHAnsi"/>
          <w:sz w:val="20"/>
          <w:szCs w:val="20"/>
        </w:rPr>
      </w:pPr>
      <w:r>
        <w:rPr>
          <w:rFonts w:asciiTheme="majorHAnsi" w:hAnsiTheme="majorHAnsi"/>
          <w:sz w:val="20"/>
          <w:szCs w:val="20"/>
        </w:rPr>
        <w:t>Impact</w:t>
      </w:r>
    </w:p>
    <w:p w14:paraId="0E2D88C3" w14:textId="061F2FA9" w:rsidR="00614CBE" w:rsidRPr="007719E6" w:rsidRDefault="00614CBE" w:rsidP="0043017D">
      <w:pPr>
        <w:pStyle w:val="ListParagraph"/>
        <w:numPr>
          <w:ilvl w:val="0"/>
          <w:numId w:val="47"/>
        </w:numPr>
        <w:spacing w:line="276" w:lineRule="auto"/>
        <w:rPr>
          <w:rFonts w:asciiTheme="majorHAnsi" w:hAnsiTheme="majorHAnsi"/>
          <w:sz w:val="20"/>
          <w:szCs w:val="20"/>
        </w:rPr>
      </w:pPr>
      <w:r w:rsidRPr="007719E6">
        <w:rPr>
          <w:rFonts w:asciiTheme="majorHAnsi" w:hAnsiTheme="majorHAnsi"/>
          <w:sz w:val="20"/>
          <w:szCs w:val="20"/>
        </w:rPr>
        <w:t>Use planning and displays as evidence to D&amp;T being covered across the school.</w:t>
      </w:r>
    </w:p>
    <w:p w14:paraId="3865F32A" w14:textId="16C2222D" w:rsidR="001834C2" w:rsidRPr="00222BB4" w:rsidRDefault="001834C2" w:rsidP="0043017D">
      <w:pPr>
        <w:pStyle w:val="ListParagraph"/>
        <w:numPr>
          <w:ilvl w:val="0"/>
          <w:numId w:val="31"/>
        </w:numPr>
        <w:spacing w:line="276" w:lineRule="auto"/>
        <w:rPr>
          <w:rFonts w:asciiTheme="majorHAnsi" w:hAnsiTheme="majorHAnsi"/>
          <w:sz w:val="20"/>
          <w:szCs w:val="20"/>
        </w:rPr>
      </w:pPr>
      <w:r>
        <w:rPr>
          <w:rFonts w:asciiTheme="majorHAnsi" w:hAnsiTheme="majorHAnsi"/>
          <w:sz w:val="20"/>
          <w:szCs w:val="20"/>
        </w:rPr>
        <w:t xml:space="preserve">Pupils show </w:t>
      </w:r>
      <w:r w:rsidR="00C936D8">
        <w:rPr>
          <w:rFonts w:asciiTheme="majorHAnsi" w:hAnsiTheme="majorHAnsi"/>
          <w:sz w:val="20"/>
          <w:szCs w:val="20"/>
        </w:rPr>
        <w:t xml:space="preserve">clear progression </w:t>
      </w:r>
      <w:r>
        <w:rPr>
          <w:rFonts w:asciiTheme="majorHAnsi" w:hAnsiTheme="majorHAnsi"/>
          <w:sz w:val="20"/>
          <w:szCs w:val="20"/>
        </w:rPr>
        <w:t xml:space="preserve"> in a range of </w:t>
      </w:r>
      <w:r w:rsidR="00C936D8">
        <w:rPr>
          <w:rFonts w:asciiTheme="majorHAnsi" w:hAnsiTheme="majorHAnsi"/>
          <w:sz w:val="20"/>
          <w:szCs w:val="20"/>
        </w:rPr>
        <w:t xml:space="preserve"> D&amp;T </w:t>
      </w:r>
      <w:r>
        <w:rPr>
          <w:rFonts w:asciiTheme="majorHAnsi" w:hAnsiTheme="majorHAnsi"/>
          <w:sz w:val="20"/>
          <w:szCs w:val="20"/>
        </w:rPr>
        <w:t>skills</w:t>
      </w:r>
    </w:p>
    <w:p w14:paraId="1D21F233" w14:textId="77777777" w:rsidR="00F20F2F" w:rsidRPr="00222BB4" w:rsidRDefault="00F20F2F" w:rsidP="00727EDE">
      <w:pPr>
        <w:rPr>
          <w:rFonts w:asciiTheme="majorHAnsi" w:hAnsiTheme="majorHAnsi"/>
          <w:b/>
          <w:color w:val="548DD4" w:themeColor="text2" w:themeTint="99"/>
          <w:sz w:val="20"/>
          <w:szCs w:val="20"/>
          <w:u w:val="double"/>
        </w:rPr>
      </w:pPr>
    </w:p>
    <w:tbl>
      <w:tblPr>
        <w:tblpPr w:leftFromText="180" w:rightFromText="180" w:vertAnchor="page" w:horzAnchor="page" w:tblpX="850" w:tblpY="1625"/>
        <w:tblW w:w="10915" w:type="dxa"/>
        <w:tblLook w:val="04A0" w:firstRow="1" w:lastRow="0" w:firstColumn="1" w:lastColumn="0" w:noHBand="0" w:noVBand="1"/>
      </w:tblPr>
      <w:tblGrid>
        <w:gridCol w:w="10915"/>
      </w:tblGrid>
      <w:tr w:rsidR="00614CBE" w:rsidRPr="00222BB4" w14:paraId="658F7CFC" w14:textId="77777777" w:rsidTr="00614CBE">
        <w:trPr>
          <w:trHeight w:val="13208"/>
        </w:trPr>
        <w:tc>
          <w:tcPr>
            <w:tcW w:w="10915" w:type="dxa"/>
          </w:tcPr>
          <w:p w14:paraId="6FA83B6F" w14:textId="0C015DD5" w:rsidR="00614CBE" w:rsidRPr="001834C2" w:rsidRDefault="00614CBE" w:rsidP="00614CBE">
            <w:pPr>
              <w:spacing w:line="276" w:lineRule="auto"/>
              <w:outlineLvl w:val="0"/>
              <w:rPr>
                <w:rFonts w:asciiTheme="majorHAnsi" w:hAnsiTheme="majorHAnsi"/>
                <w:b/>
                <w:color w:val="548DD4" w:themeColor="text2" w:themeTint="99"/>
                <w:sz w:val="28"/>
                <w:szCs w:val="28"/>
                <w:u w:val="double"/>
              </w:rPr>
            </w:pPr>
            <w:r w:rsidRPr="001834C2">
              <w:rPr>
                <w:rFonts w:asciiTheme="majorHAnsi" w:hAnsiTheme="majorHAnsi"/>
                <w:b/>
                <w:color w:val="548DD4" w:themeColor="text2" w:themeTint="99"/>
                <w:sz w:val="28"/>
                <w:szCs w:val="28"/>
                <w:u w:val="double"/>
              </w:rPr>
              <w:lastRenderedPageBreak/>
              <w:t xml:space="preserve">Art-Elizabeth Marshall </w:t>
            </w:r>
          </w:p>
          <w:p w14:paraId="23FD1114" w14:textId="77777777" w:rsidR="00614CBE" w:rsidRPr="001834C2" w:rsidRDefault="00614CBE" w:rsidP="00614CBE">
            <w:pPr>
              <w:spacing w:line="276" w:lineRule="auto"/>
              <w:outlineLvl w:val="0"/>
              <w:rPr>
                <w:rFonts w:asciiTheme="majorHAnsi" w:hAnsiTheme="majorHAnsi"/>
                <w:b/>
                <w:color w:val="548DD4" w:themeColor="text2" w:themeTint="99"/>
                <w:sz w:val="28"/>
                <w:szCs w:val="28"/>
                <w:u w:val="double"/>
              </w:rPr>
            </w:pPr>
            <w:r w:rsidRPr="001834C2">
              <w:rPr>
                <w:rFonts w:asciiTheme="majorHAnsi" w:hAnsiTheme="majorHAnsi"/>
                <w:b/>
                <w:color w:val="548DD4" w:themeColor="text2" w:themeTint="99"/>
                <w:sz w:val="28"/>
                <w:szCs w:val="28"/>
                <w:u w:val="double"/>
              </w:rPr>
              <w:t>Objectives</w:t>
            </w:r>
          </w:p>
          <w:p w14:paraId="6F215CD1" w14:textId="77777777" w:rsidR="00003024" w:rsidRDefault="00003024" w:rsidP="00003024">
            <w:pPr>
              <w:spacing w:line="276" w:lineRule="auto"/>
              <w:rPr>
                <w:rFonts w:asciiTheme="majorHAnsi" w:hAnsiTheme="majorHAnsi"/>
                <w:b/>
                <w:sz w:val="22"/>
                <w:szCs w:val="22"/>
              </w:rPr>
            </w:pPr>
          </w:p>
          <w:p w14:paraId="6DF2A3FA" w14:textId="77777777" w:rsidR="00003024" w:rsidRDefault="00003024" w:rsidP="00003024">
            <w:pPr>
              <w:spacing w:line="276" w:lineRule="auto"/>
              <w:rPr>
                <w:rFonts w:asciiTheme="majorHAnsi" w:hAnsiTheme="majorHAnsi"/>
                <w:b/>
                <w:sz w:val="22"/>
                <w:szCs w:val="22"/>
              </w:rPr>
            </w:pPr>
            <w:r>
              <w:rPr>
                <w:rFonts w:asciiTheme="majorHAnsi" w:hAnsiTheme="majorHAnsi"/>
                <w:b/>
                <w:sz w:val="22"/>
                <w:szCs w:val="22"/>
              </w:rPr>
              <w:t>Implement</w:t>
            </w:r>
            <w:r w:rsidRPr="00F76688">
              <w:rPr>
                <w:rFonts w:asciiTheme="majorHAnsi" w:hAnsiTheme="majorHAnsi"/>
                <w:b/>
                <w:sz w:val="22"/>
                <w:szCs w:val="22"/>
              </w:rPr>
              <w:t xml:space="preserve"> a mixed medi</w:t>
            </w:r>
            <w:r>
              <w:rPr>
                <w:rFonts w:asciiTheme="majorHAnsi" w:hAnsiTheme="majorHAnsi"/>
                <w:b/>
                <w:sz w:val="22"/>
                <w:szCs w:val="22"/>
              </w:rPr>
              <w:t>a art topic for each year group (to help close the gap between boys and girls attainment).</w:t>
            </w:r>
          </w:p>
          <w:p w14:paraId="108996F3" w14:textId="77777777" w:rsidR="00003024" w:rsidRDefault="00003024" w:rsidP="00003024">
            <w:pPr>
              <w:spacing w:line="276" w:lineRule="auto"/>
              <w:rPr>
                <w:rFonts w:asciiTheme="majorHAnsi" w:hAnsiTheme="majorHAnsi"/>
                <w:b/>
                <w:sz w:val="22"/>
                <w:szCs w:val="22"/>
              </w:rPr>
            </w:pPr>
            <w:r w:rsidRPr="00F76688">
              <w:rPr>
                <w:rFonts w:asciiTheme="majorHAnsi" w:hAnsiTheme="majorHAnsi"/>
                <w:b/>
                <w:sz w:val="22"/>
                <w:szCs w:val="22"/>
              </w:rPr>
              <w:t>Revisit progression in skills and link to current art work – ensure assessment is accurate.</w:t>
            </w:r>
          </w:p>
          <w:p w14:paraId="097095C3" w14:textId="77777777" w:rsidR="00003024" w:rsidRDefault="00003024" w:rsidP="00003024">
            <w:pPr>
              <w:spacing w:line="276" w:lineRule="auto"/>
              <w:rPr>
                <w:rFonts w:asciiTheme="majorHAnsi" w:hAnsiTheme="majorHAnsi"/>
                <w:b/>
                <w:sz w:val="22"/>
                <w:szCs w:val="22"/>
              </w:rPr>
            </w:pPr>
          </w:p>
          <w:p w14:paraId="3F2E1722" w14:textId="77777777" w:rsidR="00003024" w:rsidRDefault="00003024" w:rsidP="00003024">
            <w:pPr>
              <w:spacing w:line="276" w:lineRule="auto"/>
              <w:rPr>
                <w:rFonts w:asciiTheme="majorHAnsi" w:hAnsiTheme="majorHAnsi"/>
                <w:b/>
                <w:sz w:val="22"/>
                <w:szCs w:val="22"/>
              </w:rPr>
            </w:pPr>
            <w:r w:rsidRPr="003F5892">
              <w:rPr>
                <w:rFonts w:asciiTheme="majorHAnsi" w:hAnsiTheme="majorHAnsi"/>
                <w:b/>
                <w:sz w:val="22"/>
                <w:szCs w:val="22"/>
              </w:rPr>
              <w:t xml:space="preserve">Pupil learning </w:t>
            </w:r>
          </w:p>
          <w:p w14:paraId="663A3D27" w14:textId="77777777" w:rsidR="00003024" w:rsidRPr="00F76688" w:rsidRDefault="00003024" w:rsidP="00003024">
            <w:pPr>
              <w:spacing w:line="276" w:lineRule="auto"/>
              <w:rPr>
                <w:rFonts w:asciiTheme="majorHAnsi" w:hAnsiTheme="majorHAnsi"/>
                <w:b/>
                <w:sz w:val="22"/>
                <w:szCs w:val="22"/>
              </w:rPr>
            </w:pPr>
          </w:p>
          <w:p w14:paraId="6348FE26" w14:textId="77777777" w:rsidR="00003024" w:rsidRDefault="00003024" w:rsidP="0043017D">
            <w:pPr>
              <w:pStyle w:val="ListParagraph"/>
              <w:numPr>
                <w:ilvl w:val="0"/>
                <w:numId w:val="19"/>
              </w:numPr>
              <w:spacing w:line="276" w:lineRule="auto"/>
              <w:rPr>
                <w:rFonts w:asciiTheme="majorHAnsi" w:hAnsiTheme="majorHAnsi"/>
                <w:sz w:val="22"/>
                <w:szCs w:val="22"/>
              </w:rPr>
            </w:pPr>
            <w:r>
              <w:rPr>
                <w:rFonts w:asciiTheme="majorHAnsi" w:hAnsiTheme="majorHAnsi"/>
                <w:sz w:val="22"/>
                <w:szCs w:val="22"/>
              </w:rPr>
              <w:t>Children will develop a greater knowledge of mixed media art.</w:t>
            </w:r>
          </w:p>
          <w:p w14:paraId="024AD0C0" w14:textId="77777777" w:rsidR="00003024" w:rsidRDefault="00003024" w:rsidP="0043017D">
            <w:pPr>
              <w:pStyle w:val="ListParagraph"/>
              <w:numPr>
                <w:ilvl w:val="0"/>
                <w:numId w:val="19"/>
              </w:numPr>
              <w:spacing w:line="276" w:lineRule="auto"/>
              <w:rPr>
                <w:rFonts w:asciiTheme="majorHAnsi" w:hAnsiTheme="majorHAnsi"/>
                <w:sz w:val="22"/>
                <w:szCs w:val="22"/>
              </w:rPr>
            </w:pPr>
            <w:r>
              <w:rPr>
                <w:rFonts w:asciiTheme="majorHAnsi" w:hAnsiTheme="majorHAnsi"/>
                <w:sz w:val="22"/>
                <w:szCs w:val="22"/>
              </w:rPr>
              <w:t>Children will learn the process of creating a piece of artwork – from research to experimentation and creation.</w:t>
            </w:r>
          </w:p>
          <w:p w14:paraId="0B36FA2B" w14:textId="77777777" w:rsidR="00003024" w:rsidRDefault="00003024" w:rsidP="0043017D">
            <w:pPr>
              <w:pStyle w:val="ListParagraph"/>
              <w:numPr>
                <w:ilvl w:val="0"/>
                <w:numId w:val="19"/>
              </w:numPr>
              <w:spacing w:line="276" w:lineRule="auto"/>
              <w:rPr>
                <w:rFonts w:asciiTheme="majorHAnsi" w:hAnsiTheme="majorHAnsi"/>
                <w:sz w:val="22"/>
                <w:szCs w:val="22"/>
              </w:rPr>
            </w:pPr>
            <w:r>
              <w:rPr>
                <w:rFonts w:asciiTheme="majorHAnsi" w:hAnsiTheme="majorHAnsi"/>
                <w:sz w:val="22"/>
                <w:szCs w:val="22"/>
              </w:rPr>
              <w:t>Children will learn about different artists within each unit of work.</w:t>
            </w:r>
          </w:p>
          <w:p w14:paraId="572801BD" w14:textId="77777777" w:rsidR="00003024" w:rsidRDefault="00003024" w:rsidP="0043017D">
            <w:pPr>
              <w:pStyle w:val="ListParagraph"/>
              <w:numPr>
                <w:ilvl w:val="0"/>
                <w:numId w:val="19"/>
              </w:numPr>
              <w:spacing w:line="276" w:lineRule="auto"/>
              <w:rPr>
                <w:rFonts w:asciiTheme="majorHAnsi" w:hAnsiTheme="majorHAnsi"/>
                <w:sz w:val="22"/>
                <w:szCs w:val="22"/>
              </w:rPr>
            </w:pPr>
            <w:r>
              <w:rPr>
                <w:rFonts w:asciiTheme="majorHAnsi" w:hAnsiTheme="majorHAnsi"/>
                <w:sz w:val="22"/>
                <w:szCs w:val="22"/>
              </w:rPr>
              <w:t>Children will develop a greater growth mind-set from the expression of art.</w:t>
            </w:r>
          </w:p>
          <w:p w14:paraId="4CCADD43" w14:textId="77777777" w:rsidR="00003024" w:rsidRPr="007C735F" w:rsidRDefault="00003024" w:rsidP="00003024">
            <w:pPr>
              <w:spacing w:line="276" w:lineRule="auto"/>
              <w:rPr>
                <w:rFonts w:asciiTheme="majorHAnsi" w:hAnsiTheme="majorHAnsi"/>
                <w:sz w:val="22"/>
                <w:szCs w:val="22"/>
              </w:rPr>
            </w:pPr>
          </w:p>
          <w:p w14:paraId="1D972F21" w14:textId="77777777" w:rsidR="00003024" w:rsidRDefault="00003024" w:rsidP="00003024">
            <w:pPr>
              <w:spacing w:line="276" w:lineRule="auto"/>
              <w:rPr>
                <w:rFonts w:asciiTheme="majorHAnsi" w:hAnsiTheme="majorHAnsi"/>
                <w:b/>
                <w:sz w:val="22"/>
                <w:szCs w:val="22"/>
              </w:rPr>
            </w:pPr>
            <w:r w:rsidRPr="003F5892">
              <w:rPr>
                <w:rFonts w:asciiTheme="majorHAnsi" w:hAnsiTheme="majorHAnsi"/>
                <w:b/>
                <w:sz w:val="22"/>
                <w:szCs w:val="22"/>
              </w:rPr>
              <w:t xml:space="preserve">Staff learning </w:t>
            </w:r>
          </w:p>
          <w:p w14:paraId="4BF7CC05" w14:textId="77777777" w:rsidR="00003024" w:rsidRDefault="00003024" w:rsidP="00003024">
            <w:pPr>
              <w:pStyle w:val="ListParagraph"/>
              <w:numPr>
                <w:ilvl w:val="0"/>
                <w:numId w:val="6"/>
              </w:numPr>
              <w:spacing w:line="276" w:lineRule="auto"/>
              <w:rPr>
                <w:rFonts w:asciiTheme="majorHAnsi" w:hAnsiTheme="majorHAnsi"/>
                <w:sz w:val="22"/>
                <w:szCs w:val="22"/>
              </w:rPr>
            </w:pPr>
            <w:r w:rsidRPr="00F76688">
              <w:rPr>
                <w:rFonts w:asciiTheme="majorHAnsi" w:hAnsiTheme="majorHAnsi"/>
                <w:sz w:val="22"/>
                <w:szCs w:val="22"/>
              </w:rPr>
              <w:t xml:space="preserve">Staff to refine planning that was implemented last year and ensure full coverage (interrupted </w:t>
            </w:r>
            <w:r>
              <w:rPr>
                <w:rFonts w:asciiTheme="majorHAnsi" w:hAnsiTheme="majorHAnsi"/>
                <w:sz w:val="22"/>
                <w:szCs w:val="22"/>
              </w:rPr>
              <w:t xml:space="preserve">due to </w:t>
            </w:r>
            <w:proofErr w:type="spellStart"/>
            <w:r>
              <w:rPr>
                <w:rFonts w:asciiTheme="majorHAnsi" w:hAnsiTheme="majorHAnsi"/>
                <w:sz w:val="22"/>
                <w:szCs w:val="22"/>
              </w:rPr>
              <w:t>C</w:t>
            </w:r>
            <w:r w:rsidRPr="00F76688">
              <w:rPr>
                <w:rFonts w:asciiTheme="majorHAnsi" w:hAnsiTheme="majorHAnsi"/>
                <w:sz w:val="22"/>
                <w:szCs w:val="22"/>
              </w:rPr>
              <w:t>ovid</w:t>
            </w:r>
            <w:proofErr w:type="spellEnd"/>
            <w:r w:rsidRPr="00F76688">
              <w:rPr>
                <w:rFonts w:asciiTheme="majorHAnsi" w:hAnsiTheme="majorHAnsi"/>
                <w:sz w:val="22"/>
                <w:szCs w:val="22"/>
              </w:rPr>
              <w:t>).</w:t>
            </w:r>
          </w:p>
          <w:p w14:paraId="7C5ABD25" w14:textId="77777777" w:rsidR="00003024" w:rsidRPr="00F76688" w:rsidRDefault="00003024" w:rsidP="00003024">
            <w:pPr>
              <w:pStyle w:val="ListParagraph"/>
              <w:numPr>
                <w:ilvl w:val="0"/>
                <w:numId w:val="6"/>
              </w:numPr>
              <w:spacing w:line="276" w:lineRule="auto"/>
              <w:rPr>
                <w:rFonts w:asciiTheme="majorHAnsi" w:hAnsiTheme="majorHAnsi"/>
                <w:sz w:val="22"/>
                <w:szCs w:val="22"/>
              </w:rPr>
            </w:pPr>
            <w:r>
              <w:rPr>
                <w:rFonts w:asciiTheme="majorHAnsi" w:hAnsiTheme="majorHAnsi"/>
                <w:sz w:val="22"/>
                <w:szCs w:val="22"/>
              </w:rPr>
              <w:t>Staff to develop mixed media topic for their year group and implement lessons.</w:t>
            </w:r>
          </w:p>
          <w:p w14:paraId="401732C5" w14:textId="77777777" w:rsidR="00003024" w:rsidRPr="00F76688" w:rsidRDefault="00003024" w:rsidP="00003024">
            <w:pPr>
              <w:pStyle w:val="ListParagraph"/>
              <w:numPr>
                <w:ilvl w:val="0"/>
                <w:numId w:val="6"/>
              </w:numPr>
              <w:spacing w:line="276" w:lineRule="auto"/>
              <w:rPr>
                <w:rFonts w:asciiTheme="majorHAnsi" w:hAnsiTheme="majorHAnsi"/>
                <w:sz w:val="22"/>
                <w:szCs w:val="22"/>
              </w:rPr>
            </w:pPr>
            <w:r w:rsidRPr="00F76688">
              <w:rPr>
                <w:rFonts w:asciiTheme="majorHAnsi" w:hAnsiTheme="majorHAnsi"/>
                <w:sz w:val="22"/>
                <w:szCs w:val="22"/>
              </w:rPr>
              <w:t>Staff to use progression of techniques to help when supporting children with art units.</w:t>
            </w:r>
          </w:p>
          <w:p w14:paraId="550392FF" w14:textId="77777777" w:rsidR="00003024" w:rsidRPr="00F76688" w:rsidRDefault="00003024" w:rsidP="00003024">
            <w:pPr>
              <w:pStyle w:val="ListParagraph"/>
              <w:numPr>
                <w:ilvl w:val="0"/>
                <w:numId w:val="6"/>
              </w:numPr>
              <w:spacing w:line="276" w:lineRule="auto"/>
              <w:rPr>
                <w:rFonts w:asciiTheme="majorHAnsi" w:hAnsiTheme="majorHAnsi"/>
                <w:sz w:val="22"/>
                <w:szCs w:val="22"/>
              </w:rPr>
            </w:pPr>
            <w:r w:rsidRPr="00F76688">
              <w:rPr>
                <w:rFonts w:asciiTheme="majorHAnsi" w:hAnsiTheme="majorHAnsi"/>
                <w:sz w:val="22"/>
                <w:szCs w:val="22"/>
              </w:rPr>
              <w:t>Staff to ensure that children are taught all art areas throughout KS2 – using the art rota as a guide.</w:t>
            </w:r>
          </w:p>
          <w:p w14:paraId="61DA2989" w14:textId="77777777" w:rsidR="00003024" w:rsidRPr="007C735F" w:rsidRDefault="00003024" w:rsidP="00003024">
            <w:pPr>
              <w:spacing w:line="276" w:lineRule="auto"/>
              <w:rPr>
                <w:rFonts w:asciiTheme="majorHAnsi" w:hAnsiTheme="majorHAnsi"/>
                <w:sz w:val="22"/>
                <w:szCs w:val="22"/>
              </w:rPr>
            </w:pPr>
          </w:p>
          <w:p w14:paraId="09784497" w14:textId="77777777" w:rsidR="00003024" w:rsidRDefault="00003024" w:rsidP="00003024">
            <w:pPr>
              <w:spacing w:line="276" w:lineRule="auto"/>
              <w:rPr>
                <w:rFonts w:asciiTheme="majorHAnsi" w:hAnsiTheme="majorHAnsi" w:cstheme="minorHAnsi"/>
                <w:b/>
                <w:sz w:val="22"/>
                <w:szCs w:val="22"/>
              </w:rPr>
            </w:pPr>
            <w:r w:rsidRPr="003F5892">
              <w:rPr>
                <w:rFonts w:asciiTheme="majorHAnsi" w:hAnsiTheme="majorHAnsi" w:cstheme="minorHAnsi"/>
                <w:b/>
                <w:sz w:val="22"/>
                <w:szCs w:val="22"/>
              </w:rPr>
              <w:t xml:space="preserve">Community and family </w:t>
            </w:r>
          </w:p>
          <w:p w14:paraId="65EC03D5" w14:textId="77777777" w:rsidR="00003024" w:rsidRDefault="00003024" w:rsidP="00003024">
            <w:pPr>
              <w:spacing w:line="276" w:lineRule="auto"/>
              <w:rPr>
                <w:rFonts w:asciiTheme="majorHAnsi" w:hAnsiTheme="majorHAnsi" w:cstheme="minorHAnsi"/>
                <w:sz w:val="22"/>
                <w:szCs w:val="22"/>
              </w:rPr>
            </w:pPr>
            <w:r>
              <w:rPr>
                <w:rFonts w:asciiTheme="majorHAnsi" w:hAnsiTheme="majorHAnsi" w:cstheme="minorHAnsi"/>
                <w:sz w:val="22"/>
                <w:szCs w:val="22"/>
              </w:rPr>
              <w:t>Home learning to talk with parents about art and to discuss artists that are being covered in class.</w:t>
            </w:r>
          </w:p>
          <w:p w14:paraId="2A5BFE50" w14:textId="77777777" w:rsidR="00003024" w:rsidRDefault="00003024" w:rsidP="00003024">
            <w:pPr>
              <w:spacing w:line="276" w:lineRule="auto"/>
              <w:rPr>
                <w:rFonts w:asciiTheme="majorHAnsi" w:hAnsiTheme="majorHAnsi" w:cstheme="minorHAnsi"/>
                <w:b/>
                <w:sz w:val="22"/>
                <w:szCs w:val="22"/>
              </w:rPr>
            </w:pPr>
            <w:r>
              <w:rPr>
                <w:rFonts w:asciiTheme="majorHAnsi" w:hAnsiTheme="majorHAnsi" w:cstheme="minorHAnsi"/>
                <w:sz w:val="22"/>
                <w:szCs w:val="22"/>
              </w:rPr>
              <w:t>When possible, continue with LEO art week plans.</w:t>
            </w:r>
          </w:p>
          <w:p w14:paraId="4E780118" w14:textId="77777777" w:rsidR="00003024" w:rsidRDefault="00003024" w:rsidP="00003024">
            <w:pPr>
              <w:spacing w:line="276" w:lineRule="auto"/>
              <w:rPr>
                <w:rFonts w:asciiTheme="majorHAnsi" w:hAnsiTheme="majorHAnsi"/>
                <w:b/>
                <w:color w:val="548DD4" w:themeColor="text2" w:themeTint="99"/>
                <w:sz w:val="22"/>
                <w:szCs w:val="22"/>
                <w:u w:val="double"/>
              </w:rPr>
            </w:pPr>
          </w:p>
          <w:p w14:paraId="3975DCF3" w14:textId="77777777" w:rsidR="007719E6" w:rsidRPr="007719E6" w:rsidRDefault="007719E6" w:rsidP="007719E6">
            <w:pPr>
              <w:spacing w:line="276" w:lineRule="auto"/>
              <w:rPr>
                <w:rFonts w:asciiTheme="majorHAnsi" w:hAnsiTheme="majorHAnsi" w:cstheme="majorHAnsi"/>
                <w:b/>
                <w:color w:val="000000" w:themeColor="text1"/>
                <w:sz w:val="22"/>
                <w:szCs w:val="22"/>
              </w:rPr>
            </w:pPr>
            <w:r w:rsidRPr="007719E6">
              <w:rPr>
                <w:rFonts w:asciiTheme="majorHAnsi" w:hAnsiTheme="majorHAnsi" w:cstheme="majorHAnsi"/>
                <w:b/>
                <w:color w:val="000000" w:themeColor="text1"/>
                <w:sz w:val="22"/>
                <w:szCs w:val="22"/>
              </w:rPr>
              <w:t>Impact</w:t>
            </w:r>
          </w:p>
          <w:p w14:paraId="1DF0DF6E" w14:textId="5F2C16DC" w:rsidR="00003024" w:rsidRDefault="00003024" w:rsidP="0043017D">
            <w:pPr>
              <w:pStyle w:val="ListParagraph"/>
              <w:numPr>
                <w:ilvl w:val="0"/>
                <w:numId w:val="39"/>
              </w:numPr>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Full refined planning in place across the whole year</w:t>
            </w:r>
            <w:r w:rsidRPr="001D66BE">
              <w:rPr>
                <w:rFonts w:asciiTheme="majorHAnsi" w:hAnsiTheme="majorHAnsi" w:cstheme="majorHAnsi"/>
                <w:color w:val="000000" w:themeColor="text1"/>
                <w:sz w:val="22"/>
                <w:szCs w:val="22"/>
              </w:rPr>
              <w:t>.</w:t>
            </w:r>
          </w:p>
          <w:p w14:paraId="3CB84FBC" w14:textId="77777777" w:rsidR="00003024" w:rsidRPr="001D66BE" w:rsidRDefault="00003024" w:rsidP="0043017D">
            <w:pPr>
              <w:pStyle w:val="ListParagraph"/>
              <w:numPr>
                <w:ilvl w:val="0"/>
                <w:numId w:val="39"/>
              </w:numPr>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Mixed media art topic in place.</w:t>
            </w:r>
          </w:p>
          <w:p w14:paraId="05D7B1CC" w14:textId="77777777" w:rsidR="00003024" w:rsidRPr="001D66BE" w:rsidRDefault="00003024" w:rsidP="0043017D">
            <w:pPr>
              <w:pStyle w:val="ListParagraph"/>
              <w:numPr>
                <w:ilvl w:val="0"/>
                <w:numId w:val="39"/>
              </w:numPr>
              <w:spacing w:line="276" w:lineRule="auto"/>
              <w:rPr>
                <w:rFonts w:asciiTheme="majorHAnsi" w:hAnsiTheme="majorHAnsi" w:cstheme="majorHAnsi"/>
                <w:color w:val="000000" w:themeColor="text1"/>
                <w:sz w:val="22"/>
                <w:szCs w:val="22"/>
              </w:rPr>
            </w:pPr>
            <w:r w:rsidRPr="001D66BE">
              <w:rPr>
                <w:rFonts w:asciiTheme="majorHAnsi" w:hAnsiTheme="majorHAnsi" w:cstheme="majorHAnsi"/>
                <w:color w:val="000000" w:themeColor="text1"/>
                <w:sz w:val="22"/>
                <w:szCs w:val="22"/>
              </w:rPr>
              <w:t>Evidence in sketchbooks and from finished pieces.</w:t>
            </w:r>
          </w:p>
          <w:p w14:paraId="29D023A6" w14:textId="77777777" w:rsidR="0065555F" w:rsidRPr="00222BB4" w:rsidRDefault="0065555F" w:rsidP="0065555F">
            <w:pPr>
              <w:spacing w:line="276" w:lineRule="auto"/>
              <w:rPr>
                <w:rFonts w:asciiTheme="majorHAnsi" w:hAnsiTheme="majorHAnsi"/>
                <w:sz w:val="20"/>
                <w:szCs w:val="20"/>
              </w:rPr>
            </w:pPr>
          </w:p>
          <w:p w14:paraId="30F45726" w14:textId="77777777" w:rsidR="0065555F" w:rsidRPr="00222BB4" w:rsidRDefault="0065555F" w:rsidP="0065555F">
            <w:pPr>
              <w:spacing w:line="276" w:lineRule="auto"/>
              <w:rPr>
                <w:rFonts w:asciiTheme="majorHAnsi" w:hAnsiTheme="majorHAnsi"/>
                <w:sz w:val="20"/>
                <w:szCs w:val="20"/>
              </w:rPr>
            </w:pPr>
          </w:p>
          <w:p w14:paraId="115FE5DC" w14:textId="77777777" w:rsidR="00614CBE" w:rsidRPr="00222BB4" w:rsidRDefault="00614CBE" w:rsidP="00614CBE">
            <w:pPr>
              <w:rPr>
                <w:rFonts w:asciiTheme="majorHAnsi" w:hAnsiTheme="majorHAnsi"/>
                <w:sz w:val="20"/>
                <w:szCs w:val="20"/>
              </w:rPr>
            </w:pPr>
          </w:p>
          <w:p w14:paraId="2701E9D0" w14:textId="77777777" w:rsidR="00614CBE" w:rsidRPr="00222BB4" w:rsidRDefault="00614CBE" w:rsidP="00614CBE">
            <w:pPr>
              <w:rPr>
                <w:rFonts w:asciiTheme="majorHAnsi" w:hAnsiTheme="majorHAnsi"/>
                <w:sz w:val="20"/>
                <w:szCs w:val="20"/>
              </w:rPr>
            </w:pPr>
          </w:p>
          <w:p w14:paraId="0F738F95" w14:textId="77777777" w:rsidR="00614CBE" w:rsidRPr="00222BB4" w:rsidRDefault="00614CBE" w:rsidP="00614CBE">
            <w:pPr>
              <w:rPr>
                <w:rFonts w:asciiTheme="majorHAnsi" w:hAnsiTheme="majorHAnsi"/>
                <w:sz w:val="20"/>
                <w:szCs w:val="20"/>
              </w:rPr>
            </w:pPr>
          </w:p>
          <w:p w14:paraId="5F57F163" w14:textId="77777777" w:rsidR="00614CBE" w:rsidRPr="00222BB4" w:rsidRDefault="00614CBE" w:rsidP="00614CBE">
            <w:pPr>
              <w:rPr>
                <w:rFonts w:asciiTheme="majorHAnsi" w:hAnsiTheme="majorHAnsi"/>
                <w:sz w:val="20"/>
                <w:szCs w:val="20"/>
              </w:rPr>
            </w:pPr>
          </w:p>
          <w:p w14:paraId="4BD44DE3" w14:textId="77777777" w:rsidR="00614CBE" w:rsidRPr="00222BB4" w:rsidRDefault="00614CBE" w:rsidP="00614CBE">
            <w:pPr>
              <w:rPr>
                <w:rFonts w:asciiTheme="majorHAnsi" w:hAnsiTheme="majorHAnsi"/>
                <w:sz w:val="20"/>
                <w:szCs w:val="20"/>
              </w:rPr>
            </w:pPr>
          </w:p>
          <w:p w14:paraId="2ABCDF06" w14:textId="77777777" w:rsidR="00614CBE" w:rsidRPr="00222BB4" w:rsidRDefault="00614CBE" w:rsidP="00614CBE">
            <w:pPr>
              <w:rPr>
                <w:rFonts w:asciiTheme="majorHAnsi" w:hAnsiTheme="majorHAnsi"/>
                <w:sz w:val="20"/>
                <w:szCs w:val="20"/>
              </w:rPr>
            </w:pPr>
          </w:p>
          <w:p w14:paraId="2AC4AFB0" w14:textId="77777777" w:rsidR="00614CBE" w:rsidRPr="00222BB4" w:rsidRDefault="00614CBE" w:rsidP="00614CBE">
            <w:pPr>
              <w:rPr>
                <w:rFonts w:asciiTheme="majorHAnsi" w:hAnsiTheme="majorHAnsi"/>
                <w:sz w:val="20"/>
                <w:szCs w:val="20"/>
              </w:rPr>
            </w:pPr>
          </w:p>
          <w:p w14:paraId="5694C9DA" w14:textId="77777777" w:rsidR="00614CBE" w:rsidRPr="00222BB4" w:rsidRDefault="00614CBE" w:rsidP="00614CBE">
            <w:pPr>
              <w:rPr>
                <w:rFonts w:asciiTheme="majorHAnsi" w:hAnsiTheme="majorHAnsi"/>
                <w:sz w:val="20"/>
                <w:szCs w:val="20"/>
              </w:rPr>
            </w:pPr>
          </w:p>
          <w:p w14:paraId="1ED37CDF" w14:textId="77777777" w:rsidR="00EB06CD" w:rsidRPr="00222BB4" w:rsidRDefault="00EB06CD" w:rsidP="00614CBE">
            <w:pPr>
              <w:rPr>
                <w:rFonts w:asciiTheme="majorHAnsi" w:hAnsiTheme="majorHAnsi"/>
                <w:sz w:val="20"/>
                <w:szCs w:val="20"/>
              </w:rPr>
            </w:pPr>
          </w:p>
          <w:p w14:paraId="3A6354D9" w14:textId="77777777" w:rsidR="00E64DF6" w:rsidRPr="00222BB4" w:rsidRDefault="00E64DF6" w:rsidP="00614CBE">
            <w:pPr>
              <w:rPr>
                <w:rFonts w:asciiTheme="majorHAnsi" w:hAnsiTheme="majorHAnsi"/>
                <w:b/>
                <w:color w:val="548DD4" w:themeColor="text2" w:themeTint="99"/>
                <w:sz w:val="20"/>
                <w:szCs w:val="20"/>
                <w:u w:val="double"/>
              </w:rPr>
            </w:pPr>
          </w:p>
          <w:p w14:paraId="230F6EB6" w14:textId="77777777" w:rsidR="0065555F" w:rsidRPr="00222BB4" w:rsidRDefault="0065555F" w:rsidP="00614CBE">
            <w:pPr>
              <w:rPr>
                <w:rFonts w:asciiTheme="majorHAnsi" w:hAnsiTheme="majorHAnsi"/>
                <w:b/>
                <w:color w:val="548DD4" w:themeColor="text2" w:themeTint="99"/>
                <w:sz w:val="20"/>
                <w:szCs w:val="20"/>
                <w:u w:val="double"/>
              </w:rPr>
            </w:pPr>
          </w:p>
          <w:p w14:paraId="2217039A" w14:textId="77777777" w:rsidR="0065555F" w:rsidRPr="00222BB4" w:rsidRDefault="0065555F" w:rsidP="00614CBE">
            <w:pPr>
              <w:rPr>
                <w:rFonts w:asciiTheme="majorHAnsi" w:hAnsiTheme="majorHAnsi"/>
                <w:b/>
                <w:color w:val="548DD4" w:themeColor="text2" w:themeTint="99"/>
                <w:sz w:val="20"/>
                <w:szCs w:val="20"/>
                <w:u w:val="double"/>
              </w:rPr>
            </w:pPr>
          </w:p>
          <w:p w14:paraId="67F1E95C" w14:textId="77777777" w:rsidR="0065555F" w:rsidRPr="00222BB4" w:rsidRDefault="0065555F" w:rsidP="00614CBE">
            <w:pPr>
              <w:rPr>
                <w:rFonts w:asciiTheme="majorHAnsi" w:hAnsiTheme="majorHAnsi"/>
                <w:b/>
                <w:color w:val="548DD4" w:themeColor="text2" w:themeTint="99"/>
                <w:sz w:val="20"/>
                <w:szCs w:val="20"/>
                <w:u w:val="double"/>
              </w:rPr>
            </w:pPr>
          </w:p>
          <w:p w14:paraId="1E0A99E4" w14:textId="77777777" w:rsidR="001834C2" w:rsidRDefault="001834C2" w:rsidP="00614CBE">
            <w:pPr>
              <w:rPr>
                <w:rFonts w:asciiTheme="majorHAnsi" w:hAnsiTheme="majorHAnsi"/>
                <w:b/>
                <w:color w:val="548DD4" w:themeColor="text2" w:themeTint="99"/>
                <w:sz w:val="20"/>
                <w:szCs w:val="20"/>
                <w:u w:val="double"/>
              </w:rPr>
            </w:pPr>
          </w:p>
          <w:p w14:paraId="17BE85AA" w14:textId="77777777" w:rsidR="001834C2" w:rsidRDefault="001834C2" w:rsidP="00614CBE">
            <w:pPr>
              <w:rPr>
                <w:rFonts w:asciiTheme="majorHAnsi" w:hAnsiTheme="majorHAnsi"/>
                <w:b/>
                <w:color w:val="548DD4" w:themeColor="text2" w:themeTint="99"/>
                <w:sz w:val="20"/>
                <w:szCs w:val="20"/>
                <w:u w:val="double"/>
              </w:rPr>
            </w:pPr>
          </w:p>
          <w:p w14:paraId="031A8954" w14:textId="77777777" w:rsidR="001834C2" w:rsidRDefault="001834C2" w:rsidP="00614CBE">
            <w:pPr>
              <w:rPr>
                <w:rFonts w:asciiTheme="majorHAnsi" w:hAnsiTheme="majorHAnsi"/>
                <w:b/>
                <w:color w:val="548DD4" w:themeColor="text2" w:themeTint="99"/>
                <w:sz w:val="20"/>
                <w:szCs w:val="20"/>
                <w:u w:val="double"/>
              </w:rPr>
            </w:pPr>
          </w:p>
          <w:p w14:paraId="2C130254" w14:textId="77777777" w:rsidR="001834C2" w:rsidRDefault="001834C2" w:rsidP="00614CBE">
            <w:pPr>
              <w:rPr>
                <w:rFonts w:asciiTheme="majorHAnsi" w:hAnsiTheme="majorHAnsi"/>
                <w:b/>
                <w:color w:val="548DD4" w:themeColor="text2" w:themeTint="99"/>
                <w:sz w:val="20"/>
                <w:szCs w:val="20"/>
                <w:u w:val="double"/>
              </w:rPr>
            </w:pPr>
          </w:p>
          <w:p w14:paraId="704D2DCD" w14:textId="77777777" w:rsidR="001834C2" w:rsidRDefault="001834C2" w:rsidP="00614CBE">
            <w:pPr>
              <w:rPr>
                <w:rFonts w:asciiTheme="majorHAnsi" w:hAnsiTheme="majorHAnsi"/>
                <w:b/>
                <w:color w:val="548DD4" w:themeColor="text2" w:themeTint="99"/>
                <w:sz w:val="20"/>
                <w:szCs w:val="20"/>
                <w:u w:val="double"/>
              </w:rPr>
            </w:pPr>
          </w:p>
          <w:p w14:paraId="5BE307C8" w14:textId="77777777" w:rsidR="001834C2" w:rsidRDefault="001834C2" w:rsidP="00614CBE">
            <w:pPr>
              <w:rPr>
                <w:rFonts w:asciiTheme="majorHAnsi" w:hAnsiTheme="majorHAnsi"/>
                <w:b/>
                <w:color w:val="548DD4" w:themeColor="text2" w:themeTint="99"/>
                <w:sz w:val="20"/>
                <w:szCs w:val="20"/>
                <w:u w:val="double"/>
              </w:rPr>
            </w:pPr>
          </w:p>
          <w:p w14:paraId="5D4F9B6E" w14:textId="77777777" w:rsidR="001834C2" w:rsidRDefault="001834C2" w:rsidP="00614CBE">
            <w:pPr>
              <w:rPr>
                <w:rFonts w:asciiTheme="majorHAnsi" w:hAnsiTheme="majorHAnsi"/>
                <w:b/>
                <w:color w:val="548DD4" w:themeColor="text2" w:themeTint="99"/>
                <w:sz w:val="20"/>
                <w:szCs w:val="20"/>
                <w:u w:val="double"/>
              </w:rPr>
            </w:pPr>
          </w:p>
          <w:p w14:paraId="32730AE1" w14:textId="00E1584A" w:rsidR="00614CBE" w:rsidRPr="001834C2" w:rsidRDefault="00614CBE" w:rsidP="00614CBE">
            <w:pPr>
              <w:rPr>
                <w:rFonts w:asciiTheme="majorHAnsi" w:hAnsiTheme="majorHAnsi"/>
                <w:sz w:val="28"/>
                <w:szCs w:val="28"/>
              </w:rPr>
            </w:pPr>
            <w:r w:rsidRPr="001834C2">
              <w:rPr>
                <w:rFonts w:asciiTheme="majorHAnsi" w:hAnsiTheme="majorHAnsi"/>
                <w:b/>
                <w:color w:val="548DD4" w:themeColor="text2" w:themeTint="99"/>
                <w:sz w:val="28"/>
                <w:szCs w:val="28"/>
                <w:u w:val="double"/>
              </w:rPr>
              <w:t xml:space="preserve">Humanities Objectives </w:t>
            </w:r>
            <w:r w:rsidRPr="001834C2">
              <w:rPr>
                <w:rFonts w:asciiTheme="majorHAnsi" w:hAnsiTheme="majorHAnsi"/>
                <w:sz w:val="28"/>
                <w:szCs w:val="28"/>
              </w:rPr>
              <w:t xml:space="preserve">  -</w:t>
            </w:r>
            <w:r w:rsidR="00507EF1">
              <w:rPr>
                <w:rFonts w:asciiTheme="majorHAnsi" w:hAnsiTheme="majorHAnsi"/>
                <w:b/>
                <w:color w:val="548DD4" w:themeColor="text2" w:themeTint="99"/>
                <w:sz w:val="28"/>
                <w:szCs w:val="28"/>
                <w:u w:val="double"/>
              </w:rPr>
              <w:t>DH</w:t>
            </w:r>
          </w:p>
          <w:p w14:paraId="02753335" w14:textId="77777777" w:rsidR="00614CBE" w:rsidRPr="00222BB4" w:rsidRDefault="00614CBE" w:rsidP="00614CBE">
            <w:pPr>
              <w:outlineLvl w:val="0"/>
              <w:rPr>
                <w:rFonts w:asciiTheme="majorHAnsi" w:hAnsiTheme="majorHAnsi"/>
                <w:b/>
                <w:sz w:val="20"/>
                <w:szCs w:val="20"/>
                <w:u w:val="single"/>
              </w:rPr>
            </w:pPr>
            <w:r w:rsidRPr="00222BB4">
              <w:rPr>
                <w:rFonts w:asciiTheme="majorHAnsi" w:hAnsiTheme="majorHAnsi"/>
                <w:b/>
                <w:sz w:val="20"/>
                <w:szCs w:val="20"/>
                <w:u w:val="single"/>
              </w:rPr>
              <w:t>Pupil Learning</w:t>
            </w:r>
          </w:p>
          <w:p w14:paraId="653A2715" w14:textId="61E171EF" w:rsidR="00614CBE" w:rsidRDefault="00614CBE" w:rsidP="00614CBE">
            <w:pPr>
              <w:rPr>
                <w:rFonts w:asciiTheme="majorHAnsi" w:hAnsiTheme="majorHAnsi"/>
                <w:b/>
                <w:sz w:val="20"/>
                <w:szCs w:val="20"/>
              </w:rPr>
            </w:pPr>
            <w:r w:rsidRPr="00222BB4">
              <w:rPr>
                <w:rFonts w:asciiTheme="majorHAnsi" w:hAnsiTheme="majorHAnsi"/>
                <w:b/>
                <w:sz w:val="20"/>
                <w:szCs w:val="20"/>
              </w:rPr>
              <w:t>Aim:  T</w:t>
            </w:r>
            <w:r w:rsidRPr="00222BB4">
              <w:rPr>
                <w:rFonts w:asciiTheme="majorHAnsi" w:hAnsiTheme="majorHAnsi"/>
                <w:b/>
                <w:bCs/>
                <w:sz w:val="20"/>
                <w:szCs w:val="20"/>
              </w:rPr>
              <w:t xml:space="preserve">o engage pupils in a </w:t>
            </w:r>
            <w:r w:rsidRPr="00222BB4">
              <w:rPr>
                <w:rFonts w:asciiTheme="majorHAnsi" w:hAnsiTheme="majorHAnsi"/>
                <w:b/>
                <w:sz w:val="20"/>
                <w:szCs w:val="20"/>
              </w:rPr>
              <w:t xml:space="preserve">high-quality history </w:t>
            </w:r>
            <w:r w:rsidR="00E64DF6" w:rsidRPr="00222BB4">
              <w:rPr>
                <w:rFonts w:asciiTheme="majorHAnsi" w:hAnsiTheme="majorHAnsi"/>
                <w:b/>
                <w:sz w:val="20"/>
                <w:szCs w:val="20"/>
              </w:rPr>
              <w:t xml:space="preserve">and geography </w:t>
            </w:r>
            <w:r w:rsidRPr="00222BB4">
              <w:rPr>
                <w:rFonts w:asciiTheme="majorHAnsi" w:hAnsiTheme="majorHAnsi"/>
                <w:b/>
                <w:sz w:val="20"/>
                <w:szCs w:val="20"/>
              </w:rPr>
              <w:t>education that will help pupils gain a coherent knowledge and understanding of Britain’s past and that of the wider world</w:t>
            </w:r>
            <w:r w:rsidR="00E64DF6" w:rsidRPr="00222BB4">
              <w:rPr>
                <w:rFonts w:asciiTheme="majorHAnsi" w:hAnsiTheme="majorHAnsi"/>
                <w:b/>
                <w:sz w:val="20"/>
                <w:szCs w:val="20"/>
              </w:rPr>
              <w:t xml:space="preserve"> and the interrelated nature of  local, national and global environments</w:t>
            </w:r>
            <w:r w:rsidRPr="00222BB4">
              <w:rPr>
                <w:rFonts w:asciiTheme="majorHAnsi" w:hAnsiTheme="majorHAnsi"/>
                <w:b/>
                <w:sz w:val="20"/>
                <w:szCs w:val="20"/>
              </w:rPr>
              <w:t xml:space="preserve">. </w:t>
            </w:r>
          </w:p>
          <w:p w14:paraId="20DCC6A7" w14:textId="69688D55" w:rsidR="000E18A1" w:rsidRPr="00222BB4" w:rsidRDefault="000E18A1" w:rsidP="00614CBE">
            <w:pPr>
              <w:rPr>
                <w:rFonts w:asciiTheme="majorHAnsi" w:hAnsiTheme="majorHAnsi"/>
                <w:b/>
                <w:sz w:val="20"/>
                <w:szCs w:val="20"/>
              </w:rPr>
            </w:pPr>
            <w:r w:rsidRPr="00F22C25">
              <w:rPr>
                <w:rFonts w:asciiTheme="majorHAnsi" w:hAnsiTheme="majorHAnsi"/>
                <w:b/>
                <w:sz w:val="20"/>
                <w:szCs w:val="20"/>
              </w:rPr>
              <w:t>to understand the current unit of work in relation to previously taught units ( legacy from previous historical periods, how they are related by time)</w:t>
            </w:r>
            <w:r>
              <w:rPr>
                <w:rFonts w:asciiTheme="majorHAnsi" w:hAnsiTheme="majorHAnsi"/>
                <w:b/>
                <w:sz w:val="20"/>
                <w:szCs w:val="20"/>
              </w:rPr>
              <w:t xml:space="preserve"> </w:t>
            </w:r>
          </w:p>
          <w:p w14:paraId="5541637B" w14:textId="1649B61E" w:rsidR="00614CBE" w:rsidRPr="00222BB4" w:rsidRDefault="00614CBE" w:rsidP="00830D24">
            <w:pPr>
              <w:rPr>
                <w:rFonts w:asciiTheme="majorHAnsi" w:hAnsiTheme="majorHAnsi"/>
                <w:sz w:val="20"/>
                <w:szCs w:val="20"/>
              </w:rPr>
            </w:pPr>
          </w:p>
          <w:p w14:paraId="61CD371A" w14:textId="18C7D975" w:rsidR="00830D24" w:rsidRPr="00222BB4" w:rsidRDefault="00830D24" w:rsidP="00830D24">
            <w:pPr>
              <w:rPr>
                <w:rFonts w:asciiTheme="majorHAnsi" w:hAnsiTheme="majorHAnsi"/>
                <w:sz w:val="20"/>
                <w:szCs w:val="20"/>
              </w:rPr>
            </w:pPr>
            <w:r w:rsidRPr="00222BB4">
              <w:rPr>
                <w:rFonts w:asciiTheme="majorHAnsi" w:hAnsiTheme="majorHAnsi"/>
                <w:sz w:val="20"/>
                <w:szCs w:val="20"/>
              </w:rPr>
              <w:t>Pupil learning</w:t>
            </w:r>
          </w:p>
          <w:p w14:paraId="1EA3C676" w14:textId="3CF1583E" w:rsidR="001834C2" w:rsidRDefault="001834C2" w:rsidP="0043017D">
            <w:pPr>
              <w:pStyle w:val="ListParagraph"/>
              <w:numPr>
                <w:ilvl w:val="0"/>
                <w:numId w:val="34"/>
              </w:numPr>
              <w:rPr>
                <w:rFonts w:asciiTheme="majorHAnsi" w:hAnsiTheme="majorHAnsi"/>
                <w:sz w:val="20"/>
                <w:szCs w:val="20"/>
              </w:rPr>
            </w:pPr>
            <w:r>
              <w:rPr>
                <w:rFonts w:asciiTheme="majorHAnsi" w:hAnsiTheme="majorHAnsi"/>
                <w:sz w:val="20"/>
                <w:szCs w:val="20"/>
              </w:rPr>
              <w:t xml:space="preserve">Ensure pupils understand black </w:t>
            </w:r>
            <w:r w:rsidR="00507EF1">
              <w:rPr>
                <w:rFonts w:asciiTheme="majorHAnsi" w:hAnsiTheme="majorHAnsi"/>
                <w:sz w:val="20"/>
                <w:szCs w:val="20"/>
              </w:rPr>
              <w:t xml:space="preserve">and Asian </w:t>
            </w:r>
            <w:r>
              <w:rPr>
                <w:rFonts w:asciiTheme="majorHAnsi" w:hAnsiTheme="majorHAnsi"/>
                <w:sz w:val="20"/>
                <w:szCs w:val="20"/>
              </w:rPr>
              <w:t>history, cultur</w:t>
            </w:r>
            <w:r w:rsidR="00F22C25">
              <w:rPr>
                <w:rFonts w:asciiTheme="majorHAnsi" w:hAnsiTheme="majorHAnsi"/>
                <w:sz w:val="20"/>
                <w:szCs w:val="20"/>
              </w:rPr>
              <w:t>e</w:t>
            </w:r>
            <w:r>
              <w:rPr>
                <w:rFonts w:asciiTheme="majorHAnsi" w:hAnsiTheme="majorHAnsi"/>
                <w:sz w:val="20"/>
                <w:szCs w:val="20"/>
              </w:rPr>
              <w:t xml:space="preserve"> and achievements</w:t>
            </w:r>
          </w:p>
          <w:p w14:paraId="11D3255B" w14:textId="69485876" w:rsidR="00F22C25" w:rsidRDefault="00F22C25" w:rsidP="0043017D">
            <w:pPr>
              <w:pStyle w:val="ListParagraph"/>
              <w:numPr>
                <w:ilvl w:val="0"/>
                <w:numId w:val="34"/>
              </w:numPr>
              <w:rPr>
                <w:rFonts w:asciiTheme="majorHAnsi" w:hAnsiTheme="majorHAnsi"/>
                <w:sz w:val="20"/>
                <w:szCs w:val="20"/>
              </w:rPr>
            </w:pPr>
            <w:r>
              <w:rPr>
                <w:rFonts w:asciiTheme="majorHAnsi" w:hAnsiTheme="majorHAnsi"/>
                <w:sz w:val="20"/>
                <w:szCs w:val="20"/>
              </w:rPr>
              <w:t>Introduce a new Asian history unit</w:t>
            </w:r>
          </w:p>
          <w:p w14:paraId="2CC729ED" w14:textId="0A30D5E5" w:rsidR="00614CBE" w:rsidRPr="00222BB4" w:rsidRDefault="00830D24" w:rsidP="0043017D">
            <w:pPr>
              <w:pStyle w:val="ListParagraph"/>
              <w:numPr>
                <w:ilvl w:val="0"/>
                <w:numId w:val="34"/>
              </w:numPr>
              <w:rPr>
                <w:rFonts w:asciiTheme="majorHAnsi" w:hAnsiTheme="majorHAnsi"/>
                <w:sz w:val="20"/>
                <w:szCs w:val="20"/>
              </w:rPr>
            </w:pPr>
            <w:r w:rsidRPr="00222BB4">
              <w:rPr>
                <w:rFonts w:asciiTheme="majorHAnsi" w:hAnsiTheme="majorHAnsi"/>
                <w:sz w:val="20"/>
                <w:szCs w:val="20"/>
              </w:rPr>
              <w:t xml:space="preserve">Provide </w:t>
            </w:r>
            <w:r w:rsidR="00614CBE" w:rsidRPr="00222BB4">
              <w:rPr>
                <w:rFonts w:asciiTheme="majorHAnsi" w:hAnsiTheme="majorHAnsi"/>
                <w:sz w:val="20"/>
                <w:szCs w:val="20"/>
              </w:rPr>
              <w:t xml:space="preserve"> rich </w:t>
            </w:r>
            <w:r w:rsidR="001A35A8" w:rsidRPr="00222BB4">
              <w:rPr>
                <w:rFonts w:asciiTheme="majorHAnsi" w:hAnsiTheme="majorHAnsi"/>
                <w:sz w:val="20"/>
                <w:szCs w:val="20"/>
              </w:rPr>
              <w:t>first-hand</w:t>
            </w:r>
            <w:r w:rsidR="00614CBE" w:rsidRPr="00222BB4">
              <w:rPr>
                <w:rFonts w:asciiTheme="majorHAnsi" w:hAnsiTheme="majorHAnsi"/>
                <w:sz w:val="20"/>
                <w:szCs w:val="20"/>
              </w:rPr>
              <w:t xml:space="preserve"> experiences of history and geography</w:t>
            </w:r>
          </w:p>
          <w:p w14:paraId="707CF6A5" w14:textId="2E18861B" w:rsidR="00614CBE" w:rsidRPr="00222BB4" w:rsidRDefault="001A35A8" w:rsidP="0043017D">
            <w:pPr>
              <w:pStyle w:val="ListParagraph"/>
              <w:numPr>
                <w:ilvl w:val="0"/>
                <w:numId w:val="34"/>
              </w:numPr>
              <w:rPr>
                <w:rFonts w:asciiTheme="majorHAnsi" w:hAnsiTheme="majorHAnsi"/>
                <w:sz w:val="20"/>
                <w:szCs w:val="20"/>
              </w:rPr>
            </w:pPr>
            <w:r w:rsidRPr="00222BB4">
              <w:rPr>
                <w:rFonts w:asciiTheme="majorHAnsi" w:hAnsiTheme="majorHAnsi"/>
                <w:sz w:val="20"/>
                <w:szCs w:val="20"/>
              </w:rPr>
              <w:t>Encourage different ways of learning about the past and the current local, national an</w:t>
            </w:r>
            <w:r>
              <w:rPr>
                <w:rFonts w:asciiTheme="majorHAnsi" w:hAnsiTheme="majorHAnsi"/>
                <w:sz w:val="20"/>
                <w:szCs w:val="20"/>
              </w:rPr>
              <w:t>d</w:t>
            </w:r>
            <w:r w:rsidRPr="00222BB4">
              <w:rPr>
                <w:rFonts w:asciiTheme="majorHAnsi" w:hAnsiTheme="majorHAnsi"/>
                <w:sz w:val="20"/>
                <w:szCs w:val="20"/>
              </w:rPr>
              <w:t xml:space="preserve"> global environments</w:t>
            </w:r>
          </w:p>
          <w:p w14:paraId="050F021E" w14:textId="77777777" w:rsidR="00614CBE" w:rsidRPr="00222BB4" w:rsidRDefault="00614CBE" w:rsidP="0043017D">
            <w:pPr>
              <w:pStyle w:val="ListParagraph"/>
              <w:numPr>
                <w:ilvl w:val="0"/>
                <w:numId w:val="34"/>
              </w:numPr>
              <w:rPr>
                <w:rFonts w:asciiTheme="majorHAnsi" w:hAnsiTheme="majorHAnsi"/>
                <w:sz w:val="20"/>
                <w:szCs w:val="20"/>
              </w:rPr>
            </w:pPr>
            <w:r w:rsidRPr="00222BB4">
              <w:rPr>
                <w:rFonts w:asciiTheme="majorHAnsi" w:hAnsiTheme="majorHAnsi"/>
                <w:sz w:val="20"/>
                <w:szCs w:val="20"/>
              </w:rPr>
              <w:t>Reflect on differences between the past and present.</w:t>
            </w:r>
          </w:p>
          <w:p w14:paraId="2BD0FB36" w14:textId="77777777" w:rsidR="00614CBE" w:rsidRPr="00222BB4" w:rsidRDefault="00614CBE" w:rsidP="0043017D">
            <w:pPr>
              <w:numPr>
                <w:ilvl w:val="0"/>
                <w:numId w:val="34"/>
              </w:numPr>
              <w:rPr>
                <w:rFonts w:asciiTheme="majorHAnsi" w:hAnsiTheme="majorHAnsi"/>
                <w:sz w:val="20"/>
                <w:szCs w:val="20"/>
              </w:rPr>
            </w:pPr>
            <w:r w:rsidRPr="00222BB4">
              <w:rPr>
                <w:rFonts w:asciiTheme="majorHAnsi" w:hAnsiTheme="majorHAnsi"/>
                <w:bCs/>
                <w:sz w:val="20"/>
                <w:szCs w:val="20"/>
              </w:rPr>
              <w:t>Teaching British Values through History and Geography</w:t>
            </w:r>
          </w:p>
          <w:p w14:paraId="0B4216F2" w14:textId="77777777" w:rsidR="00614CBE" w:rsidRPr="00222BB4" w:rsidRDefault="00614CBE" w:rsidP="00614CBE">
            <w:pPr>
              <w:rPr>
                <w:rFonts w:asciiTheme="majorHAnsi" w:hAnsiTheme="majorHAnsi"/>
                <w:sz w:val="20"/>
                <w:szCs w:val="20"/>
              </w:rPr>
            </w:pPr>
          </w:p>
          <w:p w14:paraId="0176EA9B" w14:textId="77777777" w:rsidR="00614CBE" w:rsidRPr="00222BB4" w:rsidRDefault="00614CBE" w:rsidP="00614CBE">
            <w:pPr>
              <w:outlineLvl w:val="0"/>
              <w:rPr>
                <w:rFonts w:asciiTheme="majorHAnsi" w:hAnsiTheme="majorHAnsi"/>
                <w:b/>
                <w:sz w:val="20"/>
                <w:szCs w:val="20"/>
                <w:u w:val="single"/>
              </w:rPr>
            </w:pPr>
            <w:r w:rsidRPr="00222BB4">
              <w:rPr>
                <w:rFonts w:asciiTheme="majorHAnsi" w:hAnsiTheme="majorHAnsi"/>
                <w:b/>
                <w:sz w:val="20"/>
                <w:szCs w:val="20"/>
                <w:u w:val="single"/>
              </w:rPr>
              <w:t>Staff Learning</w:t>
            </w:r>
          </w:p>
          <w:p w14:paraId="4A12E19F" w14:textId="59BEF7B9" w:rsidR="00614CBE" w:rsidRPr="00222BB4" w:rsidRDefault="00830D24" w:rsidP="00614CBE">
            <w:pPr>
              <w:outlineLvl w:val="0"/>
              <w:rPr>
                <w:rFonts w:asciiTheme="majorHAnsi" w:hAnsiTheme="majorHAnsi"/>
                <w:b/>
                <w:sz w:val="20"/>
                <w:szCs w:val="20"/>
              </w:rPr>
            </w:pPr>
            <w:r w:rsidRPr="00222BB4">
              <w:rPr>
                <w:rFonts w:asciiTheme="majorHAnsi" w:hAnsiTheme="majorHAnsi"/>
                <w:b/>
                <w:sz w:val="20"/>
                <w:szCs w:val="20"/>
              </w:rPr>
              <w:t>Aim: Develop</w:t>
            </w:r>
            <w:r w:rsidR="00614CBE" w:rsidRPr="00222BB4">
              <w:rPr>
                <w:rFonts w:asciiTheme="majorHAnsi" w:hAnsiTheme="majorHAnsi"/>
                <w:b/>
                <w:sz w:val="20"/>
                <w:szCs w:val="20"/>
              </w:rPr>
              <w:t xml:space="preserve"> our own integrated curriculum </w:t>
            </w:r>
            <w:r w:rsidRPr="00222BB4">
              <w:rPr>
                <w:rFonts w:asciiTheme="majorHAnsi" w:hAnsiTheme="majorHAnsi"/>
                <w:b/>
                <w:sz w:val="20"/>
                <w:szCs w:val="20"/>
              </w:rPr>
              <w:t>and assessment system</w:t>
            </w:r>
          </w:p>
          <w:p w14:paraId="51667C22" w14:textId="26D3F181" w:rsidR="00614CBE" w:rsidRPr="00222BB4" w:rsidRDefault="00830D24" w:rsidP="0043017D">
            <w:pPr>
              <w:pStyle w:val="ListParagraph"/>
              <w:numPr>
                <w:ilvl w:val="0"/>
                <w:numId w:val="34"/>
              </w:numPr>
              <w:rPr>
                <w:rFonts w:asciiTheme="majorHAnsi" w:hAnsiTheme="majorHAnsi"/>
                <w:sz w:val="20"/>
                <w:szCs w:val="20"/>
              </w:rPr>
            </w:pPr>
            <w:r w:rsidRPr="00222BB4">
              <w:rPr>
                <w:rFonts w:asciiTheme="majorHAnsi" w:hAnsiTheme="majorHAnsi"/>
                <w:sz w:val="20"/>
                <w:szCs w:val="20"/>
              </w:rPr>
              <w:t xml:space="preserve">Develop assessment grids </w:t>
            </w:r>
            <w:r w:rsidR="00F22C25">
              <w:rPr>
                <w:rFonts w:asciiTheme="majorHAnsi" w:hAnsiTheme="majorHAnsi"/>
                <w:sz w:val="20"/>
                <w:szCs w:val="20"/>
              </w:rPr>
              <w:t xml:space="preserve"> further </w:t>
            </w:r>
            <w:r w:rsidRPr="00222BB4">
              <w:rPr>
                <w:rFonts w:asciiTheme="majorHAnsi" w:hAnsiTheme="majorHAnsi"/>
                <w:sz w:val="20"/>
                <w:szCs w:val="20"/>
              </w:rPr>
              <w:t>to assess pupils in geography and history as E,D, and S against progression of knowledge and skills criteria</w:t>
            </w:r>
          </w:p>
          <w:p w14:paraId="430BD22C" w14:textId="63329E60" w:rsidR="00830D24" w:rsidRPr="00222BB4" w:rsidRDefault="00F22C25" w:rsidP="0043017D">
            <w:pPr>
              <w:pStyle w:val="ListParagraph"/>
              <w:numPr>
                <w:ilvl w:val="0"/>
                <w:numId w:val="34"/>
              </w:numPr>
              <w:rPr>
                <w:rFonts w:asciiTheme="majorHAnsi" w:hAnsiTheme="majorHAnsi"/>
                <w:sz w:val="20"/>
                <w:szCs w:val="20"/>
              </w:rPr>
            </w:pPr>
            <w:r>
              <w:rPr>
                <w:rFonts w:asciiTheme="majorHAnsi" w:hAnsiTheme="majorHAnsi"/>
                <w:sz w:val="20"/>
                <w:szCs w:val="20"/>
              </w:rPr>
              <w:t>Continue to input assessments</w:t>
            </w:r>
            <w:r w:rsidR="00830D24" w:rsidRPr="00222BB4">
              <w:rPr>
                <w:rFonts w:asciiTheme="majorHAnsi" w:hAnsiTheme="majorHAnsi"/>
                <w:sz w:val="20"/>
                <w:szCs w:val="20"/>
              </w:rPr>
              <w:t xml:space="preserve"> </w:t>
            </w:r>
            <w:r>
              <w:rPr>
                <w:rFonts w:asciiTheme="majorHAnsi" w:hAnsiTheme="majorHAnsi"/>
                <w:sz w:val="20"/>
                <w:szCs w:val="20"/>
              </w:rPr>
              <w:t xml:space="preserve">on </w:t>
            </w:r>
            <w:r w:rsidR="00830D24" w:rsidRPr="00222BB4">
              <w:rPr>
                <w:rFonts w:asciiTheme="majorHAnsi" w:hAnsiTheme="majorHAnsi"/>
                <w:sz w:val="20"/>
                <w:szCs w:val="20"/>
              </w:rPr>
              <w:t xml:space="preserve">O track </w:t>
            </w:r>
            <w:r>
              <w:rPr>
                <w:rFonts w:asciiTheme="majorHAnsi" w:hAnsiTheme="majorHAnsi"/>
                <w:sz w:val="20"/>
                <w:szCs w:val="20"/>
              </w:rPr>
              <w:t>and  evaluate progress of cohorts</w:t>
            </w:r>
          </w:p>
          <w:p w14:paraId="61B617CA" w14:textId="5F00DF3C" w:rsidR="00614CBE" w:rsidRPr="00222BB4" w:rsidRDefault="00830D24" w:rsidP="0043017D">
            <w:pPr>
              <w:pStyle w:val="ListParagraph"/>
              <w:numPr>
                <w:ilvl w:val="0"/>
                <w:numId w:val="34"/>
              </w:numPr>
              <w:rPr>
                <w:rFonts w:asciiTheme="majorHAnsi" w:hAnsiTheme="majorHAnsi"/>
                <w:b/>
                <w:sz w:val="20"/>
                <w:szCs w:val="20"/>
              </w:rPr>
            </w:pPr>
            <w:r w:rsidRPr="00222BB4">
              <w:rPr>
                <w:rFonts w:asciiTheme="majorHAnsi" w:hAnsiTheme="majorHAnsi"/>
                <w:sz w:val="20"/>
                <w:szCs w:val="20"/>
              </w:rPr>
              <w:t xml:space="preserve">Identify </w:t>
            </w:r>
            <w:r w:rsidR="00614CBE" w:rsidRPr="00222BB4">
              <w:rPr>
                <w:rFonts w:asciiTheme="majorHAnsi" w:hAnsiTheme="majorHAnsi"/>
                <w:sz w:val="20"/>
                <w:szCs w:val="20"/>
              </w:rPr>
              <w:t xml:space="preserve"> inspiring starters for each topic</w:t>
            </w:r>
          </w:p>
          <w:p w14:paraId="21BB9D4A" w14:textId="77777777" w:rsidR="00614CBE" w:rsidRPr="00222BB4" w:rsidRDefault="00614CBE" w:rsidP="0043017D">
            <w:pPr>
              <w:pStyle w:val="ListParagraph"/>
              <w:numPr>
                <w:ilvl w:val="0"/>
                <w:numId w:val="34"/>
              </w:numPr>
              <w:rPr>
                <w:rFonts w:asciiTheme="majorHAnsi" w:hAnsiTheme="majorHAnsi"/>
                <w:sz w:val="20"/>
                <w:szCs w:val="20"/>
              </w:rPr>
            </w:pPr>
            <w:r w:rsidRPr="00222BB4">
              <w:rPr>
                <w:rFonts w:asciiTheme="majorHAnsi" w:hAnsiTheme="majorHAnsi"/>
                <w:sz w:val="20"/>
                <w:szCs w:val="20"/>
              </w:rPr>
              <w:t>Support staff with training (especially NQT and newer members of staff) building on inspiring lessons.</w:t>
            </w:r>
          </w:p>
          <w:p w14:paraId="358DF1DB" w14:textId="77777777" w:rsidR="00614CBE" w:rsidRPr="00222BB4" w:rsidRDefault="00614CBE" w:rsidP="0043017D">
            <w:pPr>
              <w:pStyle w:val="ListParagraph"/>
              <w:numPr>
                <w:ilvl w:val="0"/>
                <w:numId w:val="34"/>
              </w:numPr>
              <w:rPr>
                <w:rFonts w:asciiTheme="majorHAnsi" w:hAnsiTheme="majorHAnsi"/>
                <w:sz w:val="20"/>
                <w:szCs w:val="20"/>
              </w:rPr>
            </w:pPr>
            <w:r w:rsidRPr="00222BB4">
              <w:rPr>
                <w:rFonts w:asciiTheme="majorHAnsi" w:hAnsiTheme="majorHAnsi"/>
                <w:sz w:val="20"/>
                <w:szCs w:val="20"/>
              </w:rPr>
              <w:t>Feedback from book looks and lesson observations.</w:t>
            </w:r>
          </w:p>
          <w:p w14:paraId="21842D76" w14:textId="77777777" w:rsidR="00614CBE" w:rsidRPr="00222BB4" w:rsidRDefault="00614CBE" w:rsidP="00614CBE">
            <w:pPr>
              <w:ind w:left="360"/>
              <w:rPr>
                <w:rFonts w:asciiTheme="majorHAnsi" w:hAnsiTheme="majorHAnsi"/>
                <w:sz w:val="20"/>
                <w:szCs w:val="20"/>
              </w:rPr>
            </w:pPr>
          </w:p>
          <w:p w14:paraId="66D0C59B" w14:textId="77777777" w:rsidR="00614CBE" w:rsidRPr="00222BB4" w:rsidRDefault="00614CBE" w:rsidP="00614CBE">
            <w:pPr>
              <w:outlineLvl w:val="0"/>
              <w:rPr>
                <w:rFonts w:asciiTheme="majorHAnsi" w:hAnsiTheme="majorHAnsi" w:cstheme="minorHAnsi"/>
                <w:b/>
                <w:sz w:val="20"/>
                <w:szCs w:val="20"/>
                <w:u w:val="single"/>
              </w:rPr>
            </w:pPr>
            <w:r w:rsidRPr="00222BB4">
              <w:rPr>
                <w:rFonts w:asciiTheme="majorHAnsi" w:hAnsiTheme="majorHAnsi" w:cstheme="minorHAnsi"/>
                <w:b/>
                <w:sz w:val="20"/>
                <w:szCs w:val="20"/>
                <w:u w:val="single"/>
              </w:rPr>
              <w:t>Community and family learning</w:t>
            </w:r>
          </w:p>
          <w:p w14:paraId="7239BEEC" w14:textId="2395A54F" w:rsidR="00614CBE" w:rsidRPr="00222BB4" w:rsidRDefault="00614CBE" w:rsidP="00614CBE">
            <w:pPr>
              <w:rPr>
                <w:rFonts w:asciiTheme="majorHAnsi" w:hAnsiTheme="majorHAnsi" w:cstheme="minorHAnsi"/>
                <w:b/>
                <w:sz w:val="20"/>
                <w:szCs w:val="20"/>
              </w:rPr>
            </w:pPr>
            <w:r w:rsidRPr="00222BB4">
              <w:rPr>
                <w:rFonts w:asciiTheme="majorHAnsi" w:hAnsiTheme="majorHAnsi" w:cstheme="minorHAnsi"/>
                <w:b/>
                <w:sz w:val="20"/>
                <w:szCs w:val="20"/>
              </w:rPr>
              <w:t xml:space="preserve">Aim: Community and family to have an </w:t>
            </w:r>
            <w:r w:rsidR="00830D24" w:rsidRPr="00222BB4">
              <w:rPr>
                <w:rFonts w:asciiTheme="majorHAnsi" w:hAnsiTheme="majorHAnsi" w:cstheme="minorHAnsi"/>
                <w:b/>
                <w:sz w:val="20"/>
                <w:szCs w:val="20"/>
              </w:rPr>
              <w:t xml:space="preserve">understanding of the geography and history curriculum </w:t>
            </w:r>
            <w:r w:rsidR="00506C2B">
              <w:rPr>
                <w:rFonts w:asciiTheme="majorHAnsi" w:hAnsiTheme="majorHAnsi" w:cstheme="minorHAnsi"/>
                <w:b/>
                <w:sz w:val="20"/>
                <w:szCs w:val="20"/>
              </w:rPr>
              <w:t>a</w:t>
            </w:r>
            <w:r w:rsidR="00830D24" w:rsidRPr="00222BB4">
              <w:rPr>
                <w:rFonts w:asciiTheme="majorHAnsi" w:hAnsiTheme="majorHAnsi" w:cstheme="minorHAnsi"/>
                <w:b/>
                <w:sz w:val="20"/>
                <w:szCs w:val="20"/>
              </w:rPr>
              <w:t xml:space="preserve">nd how we assess it </w:t>
            </w:r>
            <w:r w:rsidRPr="00222BB4">
              <w:rPr>
                <w:rFonts w:asciiTheme="majorHAnsi" w:hAnsiTheme="majorHAnsi" w:cstheme="minorHAnsi"/>
                <w:b/>
                <w:sz w:val="20"/>
                <w:szCs w:val="20"/>
              </w:rPr>
              <w:t>o</w:t>
            </w:r>
          </w:p>
          <w:p w14:paraId="6D18E66A" w14:textId="792FDC19" w:rsidR="00830D24" w:rsidRPr="001834C2" w:rsidRDefault="00830D24" w:rsidP="0043017D">
            <w:pPr>
              <w:pStyle w:val="ListParagraph"/>
              <w:numPr>
                <w:ilvl w:val="0"/>
                <w:numId w:val="34"/>
              </w:numPr>
              <w:spacing w:line="276" w:lineRule="auto"/>
              <w:rPr>
                <w:rFonts w:asciiTheme="majorHAnsi" w:hAnsiTheme="majorHAnsi"/>
                <w:sz w:val="20"/>
                <w:szCs w:val="20"/>
              </w:rPr>
            </w:pPr>
            <w:r w:rsidRPr="001834C2">
              <w:rPr>
                <w:rFonts w:asciiTheme="majorHAnsi" w:hAnsiTheme="majorHAnsi"/>
                <w:sz w:val="20"/>
                <w:szCs w:val="20"/>
              </w:rPr>
              <w:t xml:space="preserve">Provide information to parents about the history and geography curriculum and progression of skills </w:t>
            </w:r>
            <w:r w:rsidR="001A35A8" w:rsidRPr="001834C2">
              <w:rPr>
                <w:rFonts w:asciiTheme="majorHAnsi" w:hAnsiTheme="majorHAnsi"/>
                <w:sz w:val="20"/>
                <w:szCs w:val="20"/>
              </w:rPr>
              <w:t>e.g.</w:t>
            </w:r>
            <w:r w:rsidRPr="001834C2">
              <w:rPr>
                <w:rFonts w:asciiTheme="majorHAnsi" w:hAnsiTheme="majorHAnsi"/>
                <w:sz w:val="20"/>
                <w:szCs w:val="20"/>
              </w:rPr>
              <w:t xml:space="preserve"> letters, website etc. </w:t>
            </w:r>
          </w:p>
          <w:p w14:paraId="6F36AAD5" w14:textId="0C11B58B" w:rsidR="00614CBE" w:rsidRPr="00222BB4" w:rsidRDefault="00830D24" w:rsidP="0043017D">
            <w:pPr>
              <w:pStyle w:val="ListParagraph"/>
              <w:numPr>
                <w:ilvl w:val="0"/>
                <w:numId w:val="34"/>
              </w:numPr>
              <w:spacing w:line="276" w:lineRule="auto"/>
              <w:rPr>
                <w:rFonts w:asciiTheme="majorHAnsi" w:hAnsiTheme="majorHAnsi"/>
                <w:b/>
                <w:sz w:val="20"/>
                <w:szCs w:val="20"/>
              </w:rPr>
            </w:pPr>
            <w:r w:rsidRPr="00222BB4">
              <w:rPr>
                <w:rFonts w:asciiTheme="majorHAnsi" w:hAnsiTheme="majorHAnsi"/>
                <w:b/>
                <w:sz w:val="20"/>
                <w:szCs w:val="20"/>
              </w:rPr>
              <w:t>Topic work to be displayed throughout the school</w:t>
            </w:r>
          </w:p>
          <w:p w14:paraId="5411641B" w14:textId="77777777" w:rsidR="00830D24" w:rsidRPr="00222BB4" w:rsidRDefault="00830D24" w:rsidP="00614CBE">
            <w:pPr>
              <w:outlineLvl w:val="0"/>
              <w:rPr>
                <w:rFonts w:asciiTheme="majorHAnsi" w:hAnsiTheme="majorHAnsi"/>
                <w:b/>
                <w:sz w:val="20"/>
                <w:szCs w:val="20"/>
                <w:u w:val="single"/>
              </w:rPr>
            </w:pPr>
          </w:p>
          <w:p w14:paraId="1F44A770" w14:textId="77777777" w:rsidR="00614CBE" w:rsidRPr="00222BB4" w:rsidRDefault="00614CBE" w:rsidP="00614CBE">
            <w:pPr>
              <w:outlineLvl w:val="0"/>
              <w:rPr>
                <w:rFonts w:asciiTheme="majorHAnsi" w:hAnsiTheme="majorHAnsi"/>
                <w:b/>
                <w:sz w:val="20"/>
                <w:szCs w:val="20"/>
                <w:u w:val="single"/>
              </w:rPr>
            </w:pPr>
            <w:r w:rsidRPr="00222BB4">
              <w:rPr>
                <w:rFonts w:asciiTheme="majorHAnsi" w:hAnsiTheme="majorHAnsi"/>
                <w:b/>
                <w:sz w:val="20"/>
                <w:szCs w:val="20"/>
                <w:u w:val="single"/>
              </w:rPr>
              <w:t>Success criteria/impact</w:t>
            </w:r>
          </w:p>
          <w:p w14:paraId="27D8497B" w14:textId="77777777" w:rsidR="00614CBE" w:rsidRPr="00222BB4" w:rsidRDefault="00614CBE" w:rsidP="0043017D">
            <w:pPr>
              <w:numPr>
                <w:ilvl w:val="0"/>
                <w:numId w:val="34"/>
              </w:numPr>
              <w:rPr>
                <w:rFonts w:asciiTheme="majorHAnsi" w:hAnsiTheme="majorHAnsi"/>
                <w:sz w:val="20"/>
                <w:szCs w:val="20"/>
              </w:rPr>
            </w:pPr>
            <w:r w:rsidRPr="00222BB4">
              <w:rPr>
                <w:rFonts w:asciiTheme="majorHAnsi" w:hAnsiTheme="majorHAnsi"/>
                <w:bCs/>
                <w:sz w:val="20"/>
                <w:szCs w:val="20"/>
              </w:rPr>
              <w:t>A new integrated topic based curriculum for history and geography</w:t>
            </w:r>
          </w:p>
          <w:p w14:paraId="2F87CCB3" w14:textId="77777777" w:rsidR="00614CBE" w:rsidRPr="00222BB4" w:rsidRDefault="00614CBE" w:rsidP="0043017D">
            <w:pPr>
              <w:numPr>
                <w:ilvl w:val="0"/>
                <w:numId w:val="34"/>
              </w:numPr>
              <w:rPr>
                <w:rFonts w:asciiTheme="majorHAnsi" w:hAnsiTheme="majorHAnsi"/>
                <w:sz w:val="20"/>
                <w:szCs w:val="20"/>
              </w:rPr>
            </w:pPr>
            <w:r w:rsidRPr="00222BB4">
              <w:rPr>
                <w:rFonts w:asciiTheme="majorHAnsi" w:hAnsiTheme="majorHAnsi"/>
                <w:bCs/>
                <w:sz w:val="20"/>
                <w:szCs w:val="20"/>
              </w:rPr>
              <w:t>Children to continue to produce topic books to a high standard</w:t>
            </w:r>
          </w:p>
          <w:p w14:paraId="07C4C0C7" w14:textId="77777777" w:rsidR="00614CBE" w:rsidRPr="00222BB4" w:rsidRDefault="00614CBE" w:rsidP="0043017D">
            <w:pPr>
              <w:numPr>
                <w:ilvl w:val="0"/>
                <w:numId w:val="34"/>
              </w:numPr>
              <w:rPr>
                <w:rFonts w:asciiTheme="majorHAnsi" w:hAnsiTheme="majorHAnsi"/>
                <w:sz w:val="20"/>
                <w:szCs w:val="20"/>
              </w:rPr>
            </w:pPr>
            <w:r w:rsidRPr="00222BB4">
              <w:rPr>
                <w:rFonts w:asciiTheme="majorHAnsi" w:hAnsiTheme="majorHAnsi"/>
                <w:bCs/>
                <w:sz w:val="20"/>
                <w:szCs w:val="20"/>
              </w:rPr>
              <w:t>Staff to deliver a rich, exciting and inspiring humanities curriculum</w:t>
            </w:r>
          </w:p>
          <w:p w14:paraId="1994DC63" w14:textId="77777777" w:rsidR="00614CBE" w:rsidRDefault="00614CBE" w:rsidP="00614CBE">
            <w:pPr>
              <w:rPr>
                <w:rFonts w:asciiTheme="majorHAnsi" w:hAnsiTheme="majorHAnsi"/>
                <w:sz w:val="20"/>
                <w:szCs w:val="20"/>
              </w:rPr>
            </w:pPr>
          </w:p>
          <w:p w14:paraId="2F5EAC92" w14:textId="77777777" w:rsidR="0032156A" w:rsidRDefault="0032156A" w:rsidP="00614CBE">
            <w:pPr>
              <w:rPr>
                <w:rFonts w:asciiTheme="majorHAnsi" w:hAnsiTheme="majorHAnsi"/>
                <w:sz w:val="20"/>
                <w:szCs w:val="20"/>
              </w:rPr>
            </w:pPr>
          </w:p>
          <w:p w14:paraId="07CD7205" w14:textId="77777777" w:rsidR="0032156A" w:rsidRDefault="0032156A" w:rsidP="00614CBE">
            <w:pPr>
              <w:rPr>
                <w:rFonts w:asciiTheme="majorHAnsi" w:hAnsiTheme="majorHAnsi"/>
                <w:sz w:val="20"/>
                <w:szCs w:val="20"/>
              </w:rPr>
            </w:pPr>
          </w:p>
          <w:p w14:paraId="485A655E" w14:textId="77777777" w:rsidR="0032156A" w:rsidRDefault="0032156A" w:rsidP="00614CBE">
            <w:pPr>
              <w:rPr>
                <w:rFonts w:asciiTheme="majorHAnsi" w:hAnsiTheme="majorHAnsi"/>
                <w:sz w:val="20"/>
                <w:szCs w:val="20"/>
              </w:rPr>
            </w:pPr>
          </w:p>
          <w:p w14:paraId="5AF150B8" w14:textId="77777777" w:rsidR="0032156A" w:rsidRDefault="0032156A" w:rsidP="00614CBE">
            <w:pPr>
              <w:rPr>
                <w:rFonts w:asciiTheme="majorHAnsi" w:hAnsiTheme="majorHAnsi"/>
                <w:sz w:val="20"/>
                <w:szCs w:val="20"/>
              </w:rPr>
            </w:pPr>
          </w:p>
          <w:p w14:paraId="38325993" w14:textId="77777777" w:rsidR="0032156A" w:rsidRDefault="0032156A" w:rsidP="00614CBE">
            <w:pPr>
              <w:rPr>
                <w:rFonts w:asciiTheme="majorHAnsi" w:hAnsiTheme="majorHAnsi"/>
                <w:sz w:val="20"/>
                <w:szCs w:val="20"/>
              </w:rPr>
            </w:pPr>
          </w:p>
          <w:p w14:paraId="55F1BF5E" w14:textId="77777777" w:rsidR="0032156A" w:rsidRDefault="0032156A" w:rsidP="00614CBE">
            <w:pPr>
              <w:rPr>
                <w:rFonts w:asciiTheme="majorHAnsi" w:hAnsiTheme="majorHAnsi"/>
                <w:sz w:val="20"/>
                <w:szCs w:val="20"/>
              </w:rPr>
            </w:pPr>
          </w:p>
          <w:p w14:paraId="6AF0F271" w14:textId="77777777" w:rsidR="0032156A" w:rsidRDefault="0032156A" w:rsidP="00614CBE">
            <w:pPr>
              <w:rPr>
                <w:rFonts w:asciiTheme="majorHAnsi" w:hAnsiTheme="majorHAnsi"/>
                <w:sz w:val="20"/>
                <w:szCs w:val="20"/>
              </w:rPr>
            </w:pPr>
          </w:p>
          <w:p w14:paraId="490CE0A0" w14:textId="77777777" w:rsidR="0032156A" w:rsidRDefault="0032156A" w:rsidP="00614CBE">
            <w:pPr>
              <w:rPr>
                <w:rFonts w:asciiTheme="majorHAnsi" w:hAnsiTheme="majorHAnsi"/>
                <w:sz w:val="20"/>
                <w:szCs w:val="20"/>
              </w:rPr>
            </w:pPr>
          </w:p>
          <w:p w14:paraId="6CB0AD45" w14:textId="77777777" w:rsidR="0032156A" w:rsidRDefault="0032156A" w:rsidP="00614CBE">
            <w:pPr>
              <w:rPr>
                <w:rFonts w:asciiTheme="majorHAnsi" w:hAnsiTheme="majorHAnsi"/>
                <w:sz w:val="20"/>
                <w:szCs w:val="20"/>
              </w:rPr>
            </w:pPr>
          </w:p>
          <w:p w14:paraId="3F96DF4C" w14:textId="77777777" w:rsidR="0032156A" w:rsidRDefault="0032156A" w:rsidP="00614CBE">
            <w:pPr>
              <w:rPr>
                <w:rFonts w:asciiTheme="majorHAnsi" w:hAnsiTheme="majorHAnsi"/>
                <w:sz w:val="20"/>
                <w:szCs w:val="20"/>
              </w:rPr>
            </w:pPr>
          </w:p>
          <w:p w14:paraId="3E8ADC82" w14:textId="77777777" w:rsidR="0032156A" w:rsidRDefault="0032156A" w:rsidP="00614CBE">
            <w:pPr>
              <w:rPr>
                <w:rFonts w:asciiTheme="majorHAnsi" w:hAnsiTheme="majorHAnsi"/>
                <w:sz w:val="20"/>
                <w:szCs w:val="20"/>
              </w:rPr>
            </w:pPr>
          </w:p>
          <w:p w14:paraId="0563606A" w14:textId="77777777" w:rsidR="0032156A" w:rsidRDefault="0032156A" w:rsidP="00614CBE">
            <w:pPr>
              <w:rPr>
                <w:rFonts w:asciiTheme="majorHAnsi" w:hAnsiTheme="majorHAnsi"/>
                <w:sz w:val="20"/>
                <w:szCs w:val="20"/>
              </w:rPr>
            </w:pPr>
          </w:p>
          <w:p w14:paraId="695A3015" w14:textId="77777777" w:rsidR="0032156A" w:rsidRDefault="0032156A" w:rsidP="00614CBE">
            <w:pPr>
              <w:rPr>
                <w:rFonts w:asciiTheme="majorHAnsi" w:hAnsiTheme="majorHAnsi"/>
                <w:sz w:val="20"/>
                <w:szCs w:val="20"/>
              </w:rPr>
            </w:pPr>
          </w:p>
          <w:p w14:paraId="6FBFC0F7" w14:textId="77777777" w:rsidR="0032156A" w:rsidRDefault="0032156A" w:rsidP="00614CBE">
            <w:pPr>
              <w:rPr>
                <w:rFonts w:asciiTheme="majorHAnsi" w:hAnsiTheme="majorHAnsi"/>
                <w:sz w:val="20"/>
                <w:szCs w:val="20"/>
              </w:rPr>
            </w:pPr>
          </w:p>
          <w:p w14:paraId="770FFA16" w14:textId="77777777" w:rsidR="0032156A" w:rsidRDefault="0032156A" w:rsidP="00614CBE">
            <w:pPr>
              <w:rPr>
                <w:rFonts w:asciiTheme="majorHAnsi" w:hAnsiTheme="majorHAnsi"/>
                <w:sz w:val="20"/>
                <w:szCs w:val="20"/>
              </w:rPr>
            </w:pPr>
          </w:p>
          <w:p w14:paraId="2617F080" w14:textId="77777777" w:rsidR="0032156A" w:rsidRDefault="0032156A" w:rsidP="00614CBE">
            <w:pPr>
              <w:rPr>
                <w:rFonts w:asciiTheme="majorHAnsi" w:hAnsiTheme="majorHAnsi"/>
                <w:sz w:val="20"/>
                <w:szCs w:val="20"/>
              </w:rPr>
            </w:pPr>
          </w:p>
          <w:p w14:paraId="584D7CCA" w14:textId="77777777" w:rsidR="0032156A" w:rsidRDefault="0032156A" w:rsidP="00614CBE">
            <w:pPr>
              <w:rPr>
                <w:rFonts w:asciiTheme="majorHAnsi" w:hAnsiTheme="majorHAnsi"/>
                <w:sz w:val="20"/>
                <w:szCs w:val="20"/>
              </w:rPr>
            </w:pPr>
          </w:p>
          <w:p w14:paraId="70739C14" w14:textId="77777777" w:rsidR="0032156A" w:rsidRDefault="0032156A" w:rsidP="00614CBE">
            <w:pPr>
              <w:rPr>
                <w:rFonts w:asciiTheme="majorHAnsi" w:hAnsiTheme="majorHAnsi"/>
                <w:sz w:val="20"/>
                <w:szCs w:val="20"/>
              </w:rPr>
            </w:pPr>
          </w:p>
          <w:p w14:paraId="2A0C4F2C" w14:textId="7C72BCE6" w:rsidR="0032156A" w:rsidRPr="00C936D8" w:rsidRDefault="0032156A" w:rsidP="0032156A">
            <w:pPr>
              <w:rPr>
                <w:rFonts w:asciiTheme="majorHAnsi" w:hAnsiTheme="majorHAnsi" w:cstheme="majorHAnsi"/>
              </w:rPr>
            </w:pPr>
            <w:r w:rsidRPr="00C936D8">
              <w:rPr>
                <w:rFonts w:asciiTheme="majorHAnsi" w:hAnsiTheme="majorHAnsi" w:cstheme="majorHAnsi"/>
                <w:b/>
                <w:color w:val="548DD4" w:themeColor="text2" w:themeTint="99"/>
                <w:u w:val="double"/>
              </w:rPr>
              <w:t xml:space="preserve">Spanish </w:t>
            </w:r>
            <w:r w:rsidRPr="00C936D8">
              <w:rPr>
                <w:rFonts w:asciiTheme="majorHAnsi" w:hAnsiTheme="majorHAnsi" w:cstheme="majorHAnsi"/>
              </w:rPr>
              <w:t>-</w:t>
            </w:r>
            <w:r w:rsidRPr="00C936D8">
              <w:rPr>
                <w:rFonts w:asciiTheme="majorHAnsi" w:hAnsiTheme="majorHAnsi" w:cstheme="majorHAnsi"/>
                <w:color w:val="00B0F0"/>
              </w:rPr>
              <w:t>Maria Musgrave Bolanos</w:t>
            </w:r>
          </w:p>
          <w:p w14:paraId="58AE6CDB" w14:textId="77777777" w:rsidR="0032156A" w:rsidRPr="00C936D8" w:rsidRDefault="0032156A" w:rsidP="00614CBE">
            <w:pPr>
              <w:rPr>
                <w:rFonts w:asciiTheme="majorHAnsi" w:hAnsiTheme="majorHAnsi" w:cstheme="majorHAnsi"/>
                <w:sz w:val="20"/>
                <w:szCs w:val="20"/>
              </w:rPr>
            </w:pPr>
          </w:p>
          <w:p w14:paraId="058D8666" w14:textId="77777777" w:rsidR="0032156A" w:rsidRPr="00C936D8" w:rsidRDefault="0032156A" w:rsidP="0032156A">
            <w:pPr>
              <w:outlineLvl w:val="0"/>
              <w:rPr>
                <w:rFonts w:asciiTheme="majorHAnsi" w:hAnsiTheme="majorHAnsi" w:cstheme="majorHAnsi"/>
                <w:b/>
                <w:sz w:val="20"/>
                <w:szCs w:val="20"/>
              </w:rPr>
            </w:pPr>
            <w:r w:rsidRPr="00C936D8">
              <w:rPr>
                <w:rFonts w:asciiTheme="majorHAnsi" w:hAnsiTheme="majorHAnsi" w:cstheme="majorHAnsi"/>
                <w:b/>
                <w:sz w:val="20"/>
                <w:szCs w:val="20"/>
              </w:rPr>
              <w:t>Pupil Learning</w:t>
            </w:r>
          </w:p>
          <w:p w14:paraId="21699ED8" w14:textId="77777777" w:rsidR="0032156A" w:rsidRPr="00C936D8" w:rsidRDefault="0032156A" w:rsidP="0032156A">
            <w:pPr>
              <w:outlineLvl w:val="0"/>
              <w:rPr>
                <w:rFonts w:asciiTheme="majorHAnsi" w:hAnsiTheme="majorHAnsi" w:cstheme="majorHAnsi"/>
                <w:b/>
                <w:sz w:val="20"/>
                <w:szCs w:val="20"/>
              </w:rPr>
            </w:pPr>
          </w:p>
          <w:p w14:paraId="6BFF8940"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 xml:space="preserve">Develop cross curricular links to reading </w:t>
            </w:r>
          </w:p>
          <w:p w14:paraId="454152B6" w14:textId="77777777" w:rsidR="0032156A" w:rsidRPr="00C936D8" w:rsidRDefault="0032156A" w:rsidP="0032156A">
            <w:pPr>
              <w:outlineLvl w:val="0"/>
              <w:rPr>
                <w:rFonts w:asciiTheme="majorHAnsi" w:hAnsiTheme="majorHAnsi" w:cstheme="majorHAnsi"/>
                <w:b/>
                <w:sz w:val="20"/>
                <w:szCs w:val="20"/>
              </w:rPr>
            </w:pPr>
            <w:r w:rsidRPr="00C936D8">
              <w:rPr>
                <w:rFonts w:asciiTheme="majorHAnsi" w:hAnsiTheme="majorHAnsi" w:cstheme="majorHAnsi"/>
                <w:bCs/>
                <w:sz w:val="20"/>
                <w:szCs w:val="20"/>
              </w:rPr>
              <w:t xml:space="preserve">Support topic through vocabulary and sentences in </w:t>
            </w:r>
            <w:r w:rsidRPr="00F22C25">
              <w:rPr>
                <w:rFonts w:asciiTheme="majorHAnsi" w:hAnsiTheme="majorHAnsi" w:cstheme="majorHAnsi"/>
                <w:bCs/>
                <w:sz w:val="20"/>
                <w:szCs w:val="20"/>
              </w:rPr>
              <w:t>Spanish showing clear progression from Y3-5</w:t>
            </w:r>
          </w:p>
          <w:p w14:paraId="760EF0B2"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Continue to develop classroom environment and topic vocabulary in classrooms</w:t>
            </w:r>
          </w:p>
          <w:p w14:paraId="3634E20A" w14:textId="77777777" w:rsidR="0032156A" w:rsidRPr="00C936D8" w:rsidRDefault="0032156A" w:rsidP="0032156A">
            <w:pPr>
              <w:outlineLvl w:val="0"/>
              <w:rPr>
                <w:rFonts w:asciiTheme="majorHAnsi" w:hAnsiTheme="majorHAnsi" w:cstheme="majorHAnsi"/>
                <w:b/>
                <w:sz w:val="20"/>
                <w:szCs w:val="20"/>
              </w:rPr>
            </w:pPr>
          </w:p>
          <w:p w14:paraId="25D05966" w14:textId="77777777" w:rsidR="0032156A" w:rsidRPr="00C936D8" w:rsidRDefault="0032156A" w:rsidP="0032156A">
            <w:pPr>
              <w:outlineLvl w:val="0"/>
              <w:rPr>
                <w:rFonts w:asciiTheme="majorHAnsi" w:hAnsiTheme="majorHAnsi" w:cstheme="majorHAnsi"/>
                <w:b/>
                <w:sz w:val="20"/>
                <w:szCs w:val="20"/>
              </w:rPr>
            </w:pPr>
            <w:r w:rsidRPr="00C936D8">
              <w:rPr>
                <w:rFonts w:asciiTheme="majorHAnsi" w:hAnsiTheme="majorHAnsi" w:cstheme="majorHAnsi"/>
                <w:b/>
                <w:sz w:val="20"/>
                <w:szCs w:val="20"/>
              </w:rPr>
              <w:t>Staff Learning</w:t>
            </w:r>
          </w:p>
          <w:p w14:paraId="450267A2"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 xml:space="preserve">Develop subject leader role </w:t>
            </w:r>
          </w:p>
          <w:p w14:paraId="084E99EE"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 xml:space="preserve">Monitor curriculum coverage </w:t>
            </w:r>
          </w:p>
          <w:p w14:paraId="4A73FE67"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Share coverage opportunities and cross-curricular linking with year group leaders</w:t>
            </w:r>
          </w:p>
          <w:p w14:paraId="5EF37F12"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Update National Curriculum coverage map, intent and  progression of skills framework</w:t>
            </w:r>
          </w:p>
          <w:p w14:paraId="3E5EC495"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Support ECTs &amp; new staff - 1:1 meetings</w:t>
            </w:r>
          </w:p>
          <w:p w14:paraId="54A8694F" w14:textId="77777777" w:rsidR="0032156A" w:rsidRPr="00C936D8" w:rsidRDefault="0032156A" w:rsidP="0032156A">
            <w:pPr>
              <w:outlineLvl w:val="0"/>
              <w:rPr>
                <w:rFonts w:asciiTheme="majorHAnsi" w:hAnsiTheme="majorHAnsi" w:cstheme="majorHAnsi"/>
                <w:b/>
                <w:sz w:val="20"/>
                <w:szCs w:val="20"/>
              </w:rPr>
            </w:pPr>
          </w:p>
          <w:p w14:paraId="5BDCEC17" w14:textId="77777777" w:rsidR="0032156A" w:rsidRPr="00C936D8" w:rsidRDefault="0032156A" w:rsidP="0032156A">
            <w:pPr>
              <w:spacing w:line="276" w:lineRule="auto"/>
              <w:outlineLvl w:val="0"/>
              <w:rPr>
                <w:rFonts w:asciiTheme="majorHAnsi" w:hAnsiTheme="majorHAnsi" w:cstheme="majorHAnsi"/>
                <w:b/>
                <w:sz w:val="20"/>
                <w:szCs w:val="20"/>
              </w:rPr>
            </w:pPr>
            <w:r w:rsidRPr="00C936D8">
              <w:rPr>
                <w:rFonts w:asciiTheme="majorHAnsi" w:hAnsiTheme="majorHAnsi" w:cstheme="majorHAnsi"/>
                <w:b/>
                <w:sz w:val="20"/>
                <w:szCs w:val="20"/>
              </w:rPr>
              <w:t>Community and family learning</w:t>
            </w:r>
          </w:p>
          <w:p w14:paraId="455A19E1" w14:textId="77777777" w:rsidR="0032156A" w:rsidRPr="00C936D8" w:rsidRDefault="0032156A" w:rsidP="0032156A">
            <w:pPr>
              <w:outlineLvl w:val="0"/>
              <w:rPr>
                <w:rFonts w:asciiTheme="majorHAnsi" w:hAnsiTheme="majorHAnsi" w:cstheme="majorHAnsi"/>
                <w:bCs/>
                <w:sz w:val="20"/>
                <w:szCs w:val="20"/>
              </w:rPr>
            </w:pPr>
            <w:r w:rsidRPr="00C936D8">
              <w:rPr>
                <w:rFonts w:asciiTheme="majorHAnsi" w:hAnsiTheme="majorHAnsi" w:cstheme="majorHAnsi"/>
                <w:bCs/>
                <w:sz w:val="20"/>
                <w:szCs w:val="20"/>
              </w:rPr>
              <w:t>Publish SoW and progression framework on the school website</w:t>
            </w:r>
          </w:p>
          <w:p w14:paraId="2C9F9951" w14:textId="77777777" w:rsidR="0032156A" w:rsidRPr="00F22C25" w:rsidRDefault="0032156A" w:rsidP="0032156A">
            <w:pPr>
              <w:outlineLvl w:val="0"/>
              <w:rPr>
                <w:rFonts w:asciiTheme="majorHAnsi" w:hAnsiTheme="majorHAnsi" w:cstheme="majorHAnsi"/>
                <w:sz w:val="20"/>
                <w:szCs w:val="20"/>
              </w:rPr>
            </w:pPr>
            <w:r w:rsidRPr="00F22C25">
              <w:rPr>
                <w:rFonts w:asciiTheme="majorHAnsi" w:hAnsiTheme="majorHAnsi" w:cstheme="majorHAnsi"/>
                <w:sz w:val="20"/>
                <w:szCs w:val="20"/>
              </w:rPr>
              <w:t xml:space="preserve">Parent workshops </w:t>
            </w:r>
          </w:p>
          <w:p w14:paraId="01C98455" w14:textId="77777777" w:rsidR="0032156A" w:rsidRPr="00C936D8" w:rsidRDefault="0032156A" w:rsidP="0032156A">
            <w:pPr>
              <w:rPr>
                <w:rFonts w:asciiTheme="majorHAnsi" w:hAnsiTheme="majorHAnsi" w:cstheme="majorHAnsi"/>
                <w:bCs/>
                <w:sz w:val="20"/>
                <w:szCs w:val="20"/>
              </w:rPr>
            </w:pPr>
            <w:r w:rsidRPr="00F22C25">
              <w:rPr>
                <w:rFonts w:asciiTheme="majorHAnsi" w:hAnsiTheme="majorHAnsi" w:cstheme="majorHAnsi"/>
                <w:sz w:val="20"/>
                <w:szCs w:val="20"/>
              </w:rPr>
              <w:t>Visit GB meeting and e</w:t>
            </w:r>
            <w:r w:rsidRPr="00F22C25">
              <w:rPr>
                <w:rFonts w:asciiTheme="majorHAnsi" w:hAnsiTheme="majorHAnsi" w:cstheme="majorHAnsi"/>
                <w:bCs/>
                <w:sz w:val="20"/>
                <w:szCs w:val="20"/>
              </w:rPr>
              <w:t>nsure</w:t>
            </w:r>
            <w:r w:rsidRPr="00C936D8">
              <w:rPr>
                <w:rFonts w:asciiTheme="majorHAnsi" w:hAnsiTheme="majorHAnsi" w:cstheme="majorHAnsi"/>
                <w:bCs/>
                <w:sz w:val="20"/>
                <w:szCs w:val="20"/>
              </w:rPr>
              <w:t xml:space="preserve"> governors understand intent, implement and impact </w:t>
            </w:r>
          </w:p>
          <w:p w14:paraId="2AE6646E" w14:textId="77777777" w:rsidR="0032156A" w:rsidRPr="00C936D8" w:rsidRDefault="0032156A" w:rsidP="0032156A">
            <w:pPr>
              <w:rPr>
                <w:rFonts w:asciiTheme="majorHAnsi" w:hAnsiTheme="majorHAnsi" w:cstheme="majorHAnsi"/>
                <w:bCs/>
                <w:sz w:val="20"/>
                <w:szCs w:val="20"/>
              </w:rPr>
            </w:pPr>
            <w:r w:rsidRPr="00C936D8">
              <w:rPr>
                <w:rFonts w:asciiTheme="majorHAnsi" w:hAnsiTheme="majorHAnsi" w:cstheme="majorHAnsi"/>
                <w:bCs/>
                <w:sz w:val="20"/>
                <w:szCs w:val="20"/>
              </w:rPr>
              <w:t>Introduce and share progression of skills framework, curriculum coverage maps  and examples of work</w:t>
            </w:r>
          </w:p>
          <w:p w14:paraId="63A7A89A" w14:textId="77777777" w:rsidR="0032156A" w:rsidRPr="00C936D8" w:rsidRDefault="0032156A" w:rsidP="0032156A">
            <w:pPr>
              <w:outlineLvl w:val="0"/>
              <w:rPr>
                <w:rFonts w:asciiTheme="majorHAnsi" w:hAnsiTheme="majorHAnsi" w:cstheme="majorHAnsi"/>
                <w:b/>
                <w:sz w:val="20"/>
                <w:szCs w:val="20"/>
              </w:rPr>
            </w:pPr>
          </w:p>
          <w:p w14:paraId="31FC0838" w14:textId="77777777" w:rsidR="0032156A" w:rsidRPr="00C936D8" w:rsidRDefault="0032156A" w:rsidP="0032156A">
            <w:pPr>
              <w:outlineLvl w:val="0"/>
              <w:rPr>
                <w:rFonts w:asciiTheme="majorHAnsi" w:hAnsiTheme="majorHAnsi" w:cstheme="majorHAnsi"/>
                <w:b/>
                <w:sz w:val="20"/>
                <w:szCs w:val="20"/>
                <w:u w:val="single"/>
              </w:rPr>
            </w:pPr>
            <w:r w:rsidRPr="00C936D8">
              <w:rPr>
                <w:rFonts w:asciiTheme="majorHAnsi" w:hAnsiTheme="majorHAnsi" w:cstheme="majorHAnsi"/>
                <w:b/>
                <w:sz w:val="20"/>
                <w:szCs w:val="20"/>
                <w:u w:val="single"/>
              </w:rPr>
              <w:t>Success criteria/impact</w:t>
            </w:r>
          </w:p>
          <w:p w14:paraId="2CD411E1" w14:textId="77777777" w:rsidR="0032156A" w:rsidRPr="00C936D8" w:rsidRDefault="0032156A" w:rsidP="0032156A">
            <w:pPr>
              <w:outlineLvl w:val="0"/>
              <w:rPr>
                <w:rFonts w:asciiTheme="majorHAnsi" w:hAnsiTheme="majorHAnsi" w:cstheme="majorHAnsi"/>
                <w:b/>
                <w:sz w:val="20"/>
                <w:szCs w:val="20"/>
              </w:rPr>
            </w:pPr>
          </w:p>
          <w:p w14:paraId="5EBEADCB" w14:textId="77777777" w:rsidR="0032156A" w:rsidRPr="00C936D8" w:rsidRDefault="0032156A" w:rsidP="0032156A">
            <w:pPr>
              <w:outlineLvl w:val="0"/>
              <w:rPr>
                <w:rFonts w:asciiTheme="majorHAnsi" w:hAnsiTheme="majorHAnsi" w:cstheme="majorHAnsi"/>
                <w:b/>
                <w:sz w:val="20"/>
                <w:szCs w:val="20"/>
              </w:rPr>
            </w:pPr>
            <w:r w:rsidRPr="00C936D8">
              <w:rPr>
                <w:rFonts w:asciiTheme="majorHAnsi" w:hAnsiTheme="majorHAnsi" w:cstheme="majorHAnsi"/>
                <w:b/>
                <w:sz w:val="20"/>
                <w:szCs w:val="20"/>
              </w:rPr>
              <w:t>Pupil Learning</w:t>
            </w:r>
          </w:p>
          <w:p w14:paraId="541E2268" w14:textId="77777777" w:rsidR="0032156A" w:rsidRPr="00C936D8" w:rsidRDefault="0032156A" w:rsidP="0043017D">
            <w:pPr>
              <w:pStyle w:val="ListParagraph"/>
              <w:numPr>
                <w:ilvl w:val="0"/>
                <w:numId w:val="40"/>
              </w:numPr>
              <w:rPr>
                <w:rFonts w:asciiTheme="majorHAnsi" w:hAnsiTheme="majorHAnsi" w:cstheme="majorHAnsi"/>
                <w:bCs/>
                <w:sz w:val="20"/>
                <w:szCs w:val="20"/>
              </w:rPr>
            </w:pPr>
            <w:r w:rsidRPr="00C936D8">
              <w:rPr>
                <w:rFonts w:asciiTheme="majorHAnsi" w:hAnsiTheme="majorHAnsi" w:cstheme="majorHAnsi"/>
                <w:bCs/>
                <w:sz w:val="20"/>
                <w:szCs w:val="20"/>
              </w:rPr>
              <w:t>Clear understanding of intent, implementation and impact</w:t>
            </w:r>
          </w:p>
          <w:p w14:paraId="231ACB92" w14:textId="77777777" w:rsidR="0032156A" w:rsidRPr="00C936D8" w:rsidRDefault="0032156A" w:rsidP="0043017D">
            <w:pPr>
              <w:pStyle w:val="ListParagraph"/>
              <w:numPr>
                <w:ilvl w:val="0"/>
                <w:numId w:val="40"/>
              </w:numPr>
              <w:rPr>
                <w:rFonts w:asciiTheme="majorHAnsi" w:hAnsiTheme="majorHAnsi" w:cstheme="majorHAnsi"/>
                <w:bCs/>
                <w:sz w:val="20"/>
                <w:szCs w:val="20"/>
              </w:rPr>
            </w:pPr>
            <w:r w:rsidRPr="00C936D8">
              <w:rPr>
                <w:rFonts w:asciiTheme="majorHAnsi" w:hAnsiTheme="majorHAnsi" w:cstheme="majorHAnsi"/>
                <w:bCs/>
                <w:sz w:val="20"/>
                <w:szCs w:val="20"/>
              </w:rPr>
              <w:t xml:space="preserve">Children develop understanding of curriculum vocabulary and reading and writing sentences in Spanish </w:t>
            </w:r>
          </w:p>
          <w:p w14:paraId="56006712" w14:textId="77777777" w:rsidR="0032156A" w:rsidRPr="00C936D8" w:rsidRDefault="0032156A" w:rsidP="0043017D">
            <w:pPr>
              <w:pStyle w:val="ListParagraph"/>
              <w:numPr>
                <w:ilvl w:val="0"/>
                <w:numId w:val="40"/>
              </w:numPr>
              <w:rPr>
                <w:rFonts w:asciiTheme="majorHAnsi" w:hAnsiTheme="majorHAnsi" w:cstheme="majorHAnsi"/>
                <w:bCs/>
                <w:sz w:val="20"/>
                <w:szCs w:val="20"/>
              </w:rPr>
            </w:pPr>
            <w:r w:rsidRPr="00C936D8">
              <w:rPr>
                <w:rFonts w:asciiTheme="majorHAnsi" w:hAnsiTheme="majorHAnsi" w:cstheme="majorHAnsi"/>
                <w:bCs/>
                <w:sz w:val="20"/>
                <w:szCs w:val="20"/>
              </w:rPr>
              <w:t>Children develop language (Spanish) skills – reading and writing in topics</w:t>
            </w:r>
          </w:p>
          <w:p w14:paraId="687EFEDE" w14:textId="77777777" w:rsidR="0032156A" w:rsidRPr="00C936D8" w:rsidRDefault="0032156A" w:rsidP="0043017D">
            <w:pPr>
              <w:pStyle w:val="ListParagraph"/>
              <w:numPr>
                <w:ilvl w:val="0"/>
                <w:numId w:val="40"/>
              </w:numPr>
              <w:rPr>
                <w:rFonts w:asciiTheme="majorHAnsi" w:hAnsiTheme="majorHAnsi" w:cstheme="majorHAnsi"/>
                <w:bCs/>
                <w:sz w:val="20"/>
                <w:szCs w:val="20"/>
              </w:rPr>
            </w:pPr>
            <w:r w:rsidRPr="00C936D8">
              <w:rPr>
                <w:rFonts w:asciiTheme="majorHAnsi" w:hAnsiTheme="majorHAnsi" w:cstheme="majorHAnsi"/>
                <w:bCs/>
                <w:sz w:val="20"/>
                <w:szCs w:val="20"/>
              </w:rPr>
              <w:t>Children access topic vocabulary in the classroom and develop their understanding</w:t>
            </w:r>
          </w:p>
          <w:p w14:paraId="6B0488FA" w14:textId="77777777" w:rsidR="0032156A" w:rsidRPr="00C936D8" w:rsidRDefault="0032156A" w:rsidP="0032156A">
            <w:pPr>
              <w:outlineLvl w:val="0"/>
              <w:rPr>
                <w:rFonts w:asciiTheme="majorHAnsi" w:hAnsiTheme="majorHAnsi" w:cstheme="majorHAnsi"/>
                <w:b/>
                <w:sz w:val="20"/>
                <w:szCs w:val="20"/>
              </w:rPr>
            </w:pPr>
          </w:p>
          <w:p w14:paraId="2807C21A" w14:textId="77777777" w:rsidR="0032156A" w:rsidRPr="00C936D8" w:rsidRDefault="0032156A" w:rsidP="0032156A">
            <w:pPr>
              <w:outlineLvl w:val="0"/>
              <w:rPr>
                <w:rFonts w:asciiTheme="majorHAnsi" w:hAnsiTheme="majorHAnsi" w:cstheme="majorHAnsi"/>
                <w:b/>
                <w:sz w:val="20"/>
                <w:szCs w:val="20"/>
              </w:rPr>
            </w:pPr>
            <w:r w:rsidRPr="00C936D8">
              <w:rPr>
                <w:rFonts w:asciiTheme="majorHAnsi" w:hAnsiTheme="majorHAnsi" w:cstheme="majorHAnsi"/>
                <w:b/>
                <w:sz w:val="20"/>
                <w:szCs w:val="20"/>
              </w:rPr>
              <w:t>Staff Learning</w:t>
            </w:r>
          </w:p>
          <w:p w14:paraId="4CAE2CD9" w14:textId="77777777" w:rsidR="0032156A" w:rsidRPr="00C936D8" w:rsidRDefault="0032156A" w:rsidP="0043017D">
            <w:pPr>
              <w:pStyle w:val="ListParagraph"/>
              <w:numPr>
                <w:ilvl w:val="0"/>
                <w:numId w:val="41"/>
              </w:numPr>
              <w:rPr>
                <w:rFonts w:asciiTheme="majorHAnsi" w:hAnsiTheme="majorHAnsi" w:cstheme="majorHAnsi"/>
                <w:bCs/>
                <w:sz w:val="20"/>
                <w:szCs w:val="20"/>
              </w:rPr>
            </w:pPr>
            <w:r w:rsidRPr="00C936D8">
              <w:rPr>
                <w:rFonts w:asciiTheme="majorHAnsi" w:hAnsiTheme="majorHAnsi" w:cstheme="majorHAnsi"/>
                <w:bCs/>
                <w:sz w:val="20"/>
                <w:szCs w:val="20"/>
              </w:rPr>
              <w:t xml:space="preserve">Strong subject leadership </w:t>
            </w:r>
          </w:p>
          <w:p w14:paraId="50FB4CA9" w14:textId="77777777" w:rsidR="0032156A" w:rsidRPr="00C936D8" w:rsidRDefault="0032156A" w:rsidP="0043017D">
            <w:pPr>
              <w:pStyle w:val="ListParagraph"/>
              <w:numPr>
                <w:ilvl w:val="0"/>
                <w:numId w:val="41"/>
              </w:numPr>
              <w:rPr>
                <w:rFonts w:asciiTheme="majorHAnsi" w:hAnsiTheme="majorHAnsi" w:cstheme="majorHAnsi"/>
                <w:bCs/>
                <w:sz w:val="20"/>
                <w:szCs w:val="20"/>
              </w:rPr>
            </w:pPr>
            <w:r w:rsidRPr="00C936D8">
              <w:rPr>
                <w:rFonts w:asciiTheme="majorHAnsi" w:hAnsiTheme="majorHAnsi" w:cstheme="majorHAnsi"/>
                <w:bCs/>
                <w:sz w:val="20"/>
                <w:szCs w:val="20"/>
              </w:rPr>
              <w:t>Staff have a clear understanding of intent, implementation and impact in Languages (Spanish)</w:t>
            </w:r>
          </w:p>
          <w:p w14:paraId="53B8C257" w14:textId="77777777" w:rsidR="0032156A" w:rsidRPr="00C936D8" w:rsidRDefault="0032156A" w:rsidP="0043017D">
            <w:pPr>
              <w:pStyle w:val="ListParagraph"/>
              <w:numPr>
                <w:ilvl w:val="0"/>
                <w:numId w:val="41"/>
              </w:numPr>
              <w:rPr>
                <w:rFonts w:asciiTheme="majorHAnsi" w:hAnsiTheme="majorHAnsi" w:cstheme="majorHAnsi"/>
                <w:bCs/>
                <w:sz w:val="20"/>
                <w:szCs w:val="20"/>
              </w:rPr>
            </w:pPr>
            <w:r w:rsidRPr="00C936D8">
              <w:rPr>
                <w:rFonts w:asciiTheme="majorHAnsi" w:hAnsiTheme="majorHAnsi" w:cstheme="majorHAnsi"/>
                <w:bCs/>
                <w:sz w:val="20"/>
                <w:szCs w:val="20"/>
              </w:rPr>
              <w:t xml:space="preserve">National Curriculum outcomes are met </w:t>
            </w:r>
          </w:p>
          <w:p w14:paraId="7204605D" w14:textId="77777777" w:rsidR="0032156A" w:rsidRPr="00C936D8" w:rsidRDefault="0032156A" w:rsidP="0043017D">
            <w:pPr>
              <w:pStyle w:val="ListParagraph"/>
              <w:numPr>
                <w:ilvl w:val="0"/>
                <w:numId w:val="41"/>
              </w:numPr>
              <w:rPr>
                <w:rFonts w:asciiTheme="majorHAnsi" w:hAnsiTheme="majorHAnsi" w:cstheme="majorHAnsi"/>
                <w:bCs/>
                <w:sz w:val="20"/>
                <w:szCs w:val="20"/>
              </w:rPr>
            </w:pPr>
            <w:r w:rsidRPr="00C936D8">
              <w:rPr>
                <w:rFonts w:asciiTheme="majorHAnsi" w:hAnsiTheme="majorHAnsi" w:cstheme="majorHAnsi"/>
                <w:bCs/>
                <w:sz w:val="20"/>
                <w:szCs w:val="20"/>
              </w:rPr>
              <w:t>School meets statutory requirements</w:t>
            </w:r>
          </w:p>
          <w:p w14:paraId="2CF1CB0B" w14:textId="77777777" w:rsidR="0032156A" w:rsidRPr="00C936D8" w:rsidRDefault="0032156A" w:rsidP="0043017D">
            <w:pPr>
              <w:pStyle w:val="ListParagraph"/>
              <w:numPr>
                <w:ilvl w:val="0"/>
                <w:numId w:val="41"/>
              </w:numPr>
              <w:rPr>
                <w:rFonts w:asciiTheme="majorHAnsi" w:hAnsiTheme="majorHAnsi" w:cstheme="majorHAnsi"/>
                <w:bCs/>
                <w:sz w:val="20"/>
                <w:szCs w:val="20"/>
              </w:rPr>
            </w:pPr>
            <w:r w:rsidRPr="00C936D8">
              <w:rPr>
                <w:rFonts w:asciiTheme="majorHAnsi" w:hAnsiTheme="majorHAnsi" w:cstheme="majorHAnsi"/>
                <w:bCs/>
                <w:sz w:val="20"/>
                <w:szCs w:val="20"/>
              </w:rPr>
              <w:t>Teachers and ECTs understand progression of skills, how previous learning is built upon and prepares pupils for their next steps</w:t>
            </w:r>
          </w:p>
          <w:p w14:paraId="53073731" w14:textId="77777777" w:rsidR="0032156A" w:rsidRPr="00C936D8" w:rsidRDefault="0032156A" w:rsidP="0032156A">
            <w:pPr>
              <w:rPr>
                <w:rFonts w:asciiTheme="majorHAnsi" w:hAnsiTheme="majorHAnsi" w:cstheme="majorHAnsi"/>
                <w:bCs/>
                <w:sz w:val="20"/>
                <w:szCs w:val="20"/>
              </w:rPr>
            </w:pPr>
          </w:p>
          <w:p w14:paraId="56DD369B" w14:textId="77777777" w:rsidR="0032156A" w:rsidRPr="00C936D8" w:rsidRDefault="0032156A" w:rsidP="0032156A">
            <w:pPr>
              <w:spacing w:line="276" w:lineRule="auto"/>
              <w:outlineLvl w:val="0"/>
              <w:rPr>
                <w:rFonts w:asciiTheme="majorHAnsi" w:hAnsiTheme="majorHAnsi" w:cstheme="majorHAnsi"/>
                <w:b/>
                <w:sz w:val="20"/>
                <w:szCs w:val="20"/>
              </w:rPr>
            </w:pPr>
            <w:r w:rsidRPr="00C936D8">
              <w:rPr>
                <w:rFonts w:asciiTheme="majorHAnsi" w:hAnsiTheme="majorHAnsi" w:cstheme="majorHAnsi"/>
                <w:b/>
                <w:sz w:val="20"/>
                <w:szCs w:val="20"/>
              </w:rPr>
              <w:t>Community and family learning</w:t>
            </w:r>
          </w:p>
          <w:p w14:paraId="7F84B00C" w14:textId="77777777" w:rsidR="0032156A" w:rsidRPr="00C936D8" w:rsidRDefault="0032156A" w:rsidP="0043017D">
            <w:pPr>
              <w:pStyle w:val="ListParagraph"/>
              <w:numPr>
                <w:ilvl w:val="0"/>
                <w:numId w:val="42"/>
              </w:numPr>
              <w:rPr>
                <w:rFonts w:asciiTheme="majorHAnsi" w:hAnsiTheme="majorHAnsi" w:cstheme="majorHAnsi"/>
                <w:bCs/>
                <w:sz w:val="20"/>
                <w:szCs w:val="20"/>
              </w:rPr>
            </w:pPr>
            <w:r w:rsidRPr="00C936D8">
              <w:rPr>
                <w:rFonts w:asciiTheme="majorHAnsi" w:hAnsiTheme="majorHAnsi" w:cstheme="majorHAnsi"/>
                <w:bCs/>
                <w:sz w:val="20"/>
                <w:szCs w:val="20"/>
              </w:rPr>
              <w:t>Clear understanding of intent, implementation and impact</w:t>
            </w:r>
          </w:p>
          <w:p w14:paraId="2062B11A" w14:textId="77777777" w:rsidR="0032156A" w:rsidRPr="00C936D8" w:rsidRDefault="0032156A" w:rsidP="0043017D">
            <w:pPr>
              <w:pStyle w:val="ListParagraph"/>
              <w:numPr>
                <w:ilvl w:val="0"/>
                <w:numId w:val="42"/>
              </w:numPr>
              <w:rPr>
                <w:rFonts w:asciiTheme="majorHAnsi" w:hAnsiTheme="majorHAnsi" w:cstheme="majorHAnsi"/>
                <w:bCs/>
                <w:sz w:val="20"/>
                <w:szCs w:val="20"/>
              </w:rPr>
            </w:pPr>
            <w:r w:rsidRPr="00C936D8">
              <w:rPr>
                <w:rFonts w:asciiTheme="majorHAnsi" w:hAnsiTheme="majorHAnsi" w:cstheme="majorHAnsi"/>
                <w:bCs/>
                <w:sz w:val="20"/>
                <w:szCs w:val="20"/>
              </w:rPr>
              <w:t>Parents have a greater understanding of how Languages is taught</w:t>
            </w:r>
          </w:p>
          <w:p w14:paraId="0530E5ED" w14:textId="77777777" w:rsidR="0032156A" w:rsidRPr="00C936D8" w:rsidRDefault="0032156A" w:rsidP="0043017D">
            <w:pPr>
              <w:pStyle w:val="ListParagraph"/>
              <w:numPr>
                <w:ilvl w:val="0"/>
                <w:numId w:val="42"/>
              </w:numPr>
              <w:rPr>
                <w:rFonts w:asciiTheme="majorHAnsi" w:hAnsiTheme="majorHAnsi" w:cstheme="majorHAnsi"/>
                <w:bCs/>
                <w:sz w:val="20"/>
                <w:szCs w:val="20"/>
              </w:rPr>
            </w:pPr>
            <w:r w:rsidRPr="00C936D8">
              <w:rPr>
                <w:rFonts w:asciiTheme="majorHAnsi" w:hAnsiTheme="majorHAnsi" w:cstheme="majorHAnsi"/>
                <w:bCs/>
                <w:sz w:val="20"/>
                <w:szCs w:val="20"/>
              </w:rPr>
              <w:t>Governors understand the school’s intent, implementation and impact for Languages (Spanish)</w:t>
            </w:r>
          </w:p>
          <w:p w14:paraId="40367E06" w14:textId="77777777" w:rsidR="0032156A" w:rsidRDefault="0032156A" w:rsidP="00614CBE">
            <w:pPr>
              <w:rPr>
                <w:rFonts w:asciiTheme="majorHAnsi" w:hAnsiTheme="majorHAnsi"/>
                <w:sz w:val="20"/>
                <w:szCs w:val="20"/>
              </w:rPr>
            </w:pPr>
          </w:p>
          <w:p w14:paraId="22244C4A" w14:textId="3692FE67" w:rsidR="0032156A" w:rsidRPr="00222BB4" w:rsidRDefault="0032156A" w:rsidP="00614CBE">
            <w:pPr>
              <w:rPr>
                <w:rFonts w:asciiTheme="majorHAnsi" w:hAnsiTheme="majorHAnsi"/>
                <w:sz w:val="20"/>
                <w:szCs w:val="20"/>
              </w:rPr>
            </w:pPr>
          </w:p>
        </w:tc>
      </w:tr>
    </w:tbl>
    <w:p w14:paraId="3A554B12" w14:textId="77777777" w:rsidR="00F20F2F" w:rsidRPr="00222BB4" w:rsidRDefault="00F20F2F" w:rsidP="00727EDE">
      <w:pPr>
        <w:rPr>
          <w:rFonts w:asciiTheme="majorHAnsi" w:hAnsiTheme="majorHAnsi"/>
          <w:b/>
          <w:color w:val="548DD4" w:themeColor="text2" w:themeTint="99"/>
          <w:sz w:val="20"/>
          <w:szCs w:val="20"/>
          <w:u w:val="double"/>
        </w:rPr>
      </w:pPr>
    </w:p>
    <w:p w14:paraId="3A4C7910" w14:textId="77777777" w:rsidR="00727EDE" w:rsidRPr="00222BB4" w:rsidRDefault="00727EDE" w:rsidP="00F13B4C">
      <w:pPr>
        <w:jc w:val="both"/>
        <w:rPr>
          <w:rFonts w:asciiTheme="majorHAnsi" w:hAnsiTheme="majorHAnsi" w:cs="Tahoma"/>
          <w:sz w:val="20"/>
          <w:szCs w:val="20"/>
        </w:rPr>
      </w:pPr>
    </w:p>
    <w:p w14:paraId="1442DDE3" w14:textId="5B3357A1" w:rsidR="00304231" w:rsidRPr="001834C2" w:rsidRDefault="0071135E" w:rsidP="00304231">
      <w:pPr>
        <w:pStyle w:val="Heading1"/>
        <w:rPr>
          <w:b/>
          <w:sz w:val="28"/>
          <w:szCs w:val="28"/>
        </w:rPr>
      </w:pPr>
      <w:r w:rsidRPr="001834C2">
        <w:rPr>
          <w:b/>
          <w:sz w:val="28"/>
          <w:szCs w:val="28"/>
        </w:rPr>
        <w:lastRenderedPageBreak/>
        <w:t>BEHAVIOUR and SAFETY</w:t>
      </w:r>
    </w:p>
    <w:p w14:paraId="644707FB" w14:textId="25DD8123" w:rsidR="00304231" w:rsidRPr="00222BB4" w:rsidRDefault="00F70C5C" w:rsidP="0071135E">
      <w:pPr>
        <w:rPr>
          <w:rFonts w:asciiTheme="majorHAnsi" w:hAnsiTheme="majorHAnsi"/>
          <w:sz w:val="20"/>
          <w:szCs w:val="20"/>
        </w:rPr>
      </w:pPr>
      <w:r w:rsidRPr="00222BB4">
        <w:rPr>
          <w:rFonts w:asciiTheme="majorHAnsi" w:hAnsiTheme="majorHAnsi"/>
          <w:sz w:val="20"/>
          <w:szCs w:val="20"/>
        </w:rPr>
        <w:t xml:space="preserve">Lead staff: </w:t>
      </w:r>
      <w:r w:rsidR="00304231" w:rsidRPr="00222BB4">
        <w:rPr>
          <w:rFonts w:asciiTheme="majorHAnsi" w:hAnsiTheme="majorHAnsi"/>
          <w:sz w:val="20"/>
          <w:szCs w:val="20"/>
        </w:rPr>
        <w:t xml:space="preserve">Annette </w:t>
      </w:r>
      <w:r w:rsidR="006E24D8">
        <w:rPr>
          <w:rFonts w:asciiTheme="majorHAnsi" w:hAnsiTheme="majorHAnsi"/>
          <w:sz w:val="20"/>
          <w:szCs w:val="20"/>
        </w:rPr>
        <w:t>R</w:t>
      </w:r>
      <w:r w:rsidR="00304231" w:rsidRPr="00222BB4">
        <w:rPr>
          <w:rFonts w:asciiTheme="majorHAnsi" w:hAnsiTheme="majorHAnsi"/>
          <w:sz w:val="20"/>
          <w:szCs w:val="20"/>
        </w:rPr>
        <w:t>ook</w:t>
      </w:r>
      <w:r w:rsidR="00507EF1">
        <w:rPr>
          <w:rFonts w:asciiTheme="majorHAnsi" w:hAnsiTheme="majorHAnsi"/>
          <w:sz w:val="20"/>
          <w:szCs w:val="20"/>
        </w:rPr>
        <w:t xml:space="preserve"> and Nicola Bishop</w:t>
      </w:r>
    </w:p>
    <w:tbl>
      <w:tblPr>
        <w:tblStyle w:val="TableGrid"/>
        <w:tblW w:w="0" w:type="auto"/>
        <w:tblLook w:val="04A0" w:firstRow="1" w:lastRow="0" w:firstColumn="1" w:lastColumn="0" w:noHBand="0" w:noVBand="1"/>
      </w:tblPr>
      <w:tblGrid>
        <w:gridCol w:w="9606"/>
      </w:tblGrid>
      <w:tr w:rsidR="00304231" w:rsidRPr="00222BB4" w14:paraId="6C404B16" w14:textId="77777777" w:rsidTr="00304231">
        <w:tc>
          <w:tcPr>
            <w:tcW w:w="9606" w:type="dxa"/>
            <w:tcBorders>
              <w:top w:val="nil"/>
              <w:left w:val="nil"/>
              <w:bottom w:val="nil"/>
              <w:right w:val="nil"/>
            </w:tcBorders>
          </w:tcPr>
          <w:p w14:paraId="140A2312" w14:textId="66F4A34B" w:rsidR="00304231" w:rsidRPr="00222BB4" w:rsidRDefault="00304231" w:rsidP="0071135E">
            <w:pPr>
              <w:jc w:val="both"/>
              <w:rPr>
                <w:rFonts w:asciiTheme="majorHAnsi" w:hAnsiTheme="majorHAnsi"/>
                <w:sz w:val="20"/>
                <w:szCs w:val="20"/>
              </w:rPr>
            </w:pPr>
            <w:r w:rsidRPr="00222BB4">
              <w:rPr>
                <w:rFonts w:asciiTheme="majorHAnsi" w:hAnsiTheme="majorHAnsi"/>
                <w:sz w:val="20"/>
                <w:szCs w:val="20"/>
              </w:rPr>
              <w:t>Objectives</w:t>
            </w:r>
          </w:p>
          <w:p w14:paraId="63F018D1" w14:textId="122CA5DF" w:rsidR="00304231" w:rsidRPr="00222BB4" w:rsidRDefault="00304231"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Improve behaviour of pupils to outstanding </w:t>
            </w:r>
            <w:r w:rsidR="00C43A28" w:rsidRPr="00222BB4">
              <w:rPr>
                <w:rFonts w:asciiTheme="majorHAnsi" w:hAnsiTheme="majorHAnsi"/>
                <w:sz w:val="20"/>
                <w:szCs w:val="20"/>
              </w:rPr>
              <w:t xml:space="preserve">using a Growth </w:t>
            </w:r>
            <w:r w:rsidR="001A35A8" w:rsidRPr="00222BB4">
              <w:rPr>
                <w:rFonts w:asciiTheme="majorHAnsi" w:hAnsiTheme="majorHAnsi"/>
                <w:sz w:val="20"/>
                <w:szCs w:val="20"/>
              </w:rPr>
              <w:t>Mind-set</w:t>
            </w:r>
            <w:r w:rsidR="00C43A28" w:rsidRPr="00222BB4">
              <w:rPr>
                <w:rFonts w:asciiTheme="majorHAnsi" w:hAnsiTheme="majorHAnsi"/>
                <w:sz w:val="20"/>
                <w:szCs w:val="20"/>
              </w:rPr>
              <w:t xml:space="preserve"> attitude to behaviours </w:t>
            </w:r>
            <w:r w:rsidR="001A35A8" w:rsidRPr="00222BB4">
              <w:rPr>
                <w:rFonts w:asciiTheme="majorHAnsi" w:hAnsiTheme="majorHAnsi"/>
                <w:sz w:val="20"/>
                <w:szCs w:val="20"/>
              </w:rPr>
              <w:t>e.g.</w:t>
            </w:r>
            <w:r w:rsidR="00C43A28" w:rsidRPr="00222BB4">
              <w:rPr>
                <w:rFonts w:asciiTheme="majorHAnsi" w:hAnsiTheme="majorHAnsi"/>
                <w:sz w:val="20"/>
                <w:szCs w:val="20"/>
              </w:rPr>
              <w:t xml:space="preserve"> resilience, persistence  etc. </w:t>
            </w:r>
          </w:p>
          <w:p w14:paraId="0CF4FB5F" w14:textId="77777777" w:rsidR="00304231" w:rsidRPr="00222BB4" w:rsidRDefault="00304231"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Focus on ensuring pupils understand how to safe online</w:t>
            </w:r>
          </w:p>
          <w:p w14:paraId="2D5C1F24" w14:textId="3C62E558" w:rsidR="00304231" w:rsidRPr="00222BB4" w:rsidRDefault="00304231"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Increase understanding o</w:t>
            </w:r>
            <w:r w:rsidR="00C43A28" w:rsidRPr="00222BB4">
              <w:rPr>
                <w:rFonts w:asciiTheme="majorHAnsi" w:hAnsiTheme="majorHAnsi"/>
                <w:sz w:val="20"/>
                <w:szCs w:val="20"/>
              </w:rPr>
              <w:t xml:space="preserve">f issues e.g. Prevent issues, </w:t>
            </w:r>
            <w:r w:rsidRPr="00222BB4">
              <w:rPr>
                <w:rFonts w:asciiTheme="majorHAnsi" w:hAnsiTheme="majorHAnsi"/>
                <w:sz w:val="20"/>
                <w:szCs w:val="20"/>
              </w:rPr>
              <w:t xml:space="preserve"> British Values</w:t>
            </w:r>
            <w:r w:rsidR="00C43A28" w:rsidRPr="00222BB4">
              <w:rPr>
                <w:rFonts w:asciiTheme="majorHAnsi" w:hAnsiTheme="majorHAnsi"/>
                <w:sz w:val="20"/>
                <w:szCs w:val="20"/>
              </w:rPr>
              <w:t xml:space="preserve"> and  Children’s rights</w:t>
            </w:r>
          </w:p>
          <w:p w14:paraId="42236153" w14:textId="77777777" w:rsidR="00304231" w:rsidRPr="00222BB4" w:rsidRDefault="00304231" w:rsidP="00304231">
            <w:pPr>
              <w:jc w:val="both"/>
              <w:rPr>
                <w:rFonts w:asciiTheme="majorHAnsi" w:hAnsiTheme="majorHAnsi"/>
                <w:sz w:val="20"/>
                <w:szCs w:val="20"/>
              </w:rPr>
            </w:pPr>
          </w:p>
          <w:p w14:paraId="1E4F1EF3" w14:textId="610DF219" w:rsidR="00304231" w:rsidRPr="00222BB4" w:rsidRDefault="00304231" w:rsidP="00830D24">
            <w:pPr>
              <w:jc w:val="both"/>
              <w:rPr>
                <w:rFonts w:asciiTheme="majorHAnsi" w:hAnsiTheme="majorHAnsi"/>
                <w:b/>
                <w:sz w:val="20"/>
                <w:szCs w:val="20"/>
              </w:rPr>
            </w:pPr>
            <w:r w:rsidRPr="00222BB4">
              <w:rPr>
                <w:rFonts w:asciiTheme="majorHAnsi" w:hAnsiTheme="majorHAnsi"/>
                <w:b/>
                <w:sz w:val="20"/>
                <w:szCs w:val="20"/>
              </w:rPr>
              <w:t>Pupil learning actions</w:t>
            </w:r>
          </w:p>
          <w:p w14:paraId="5C6314FC" w14:textId="77777777" w:rsidR="00304231" w:rsidRPr="00222BB4" w:rsidRDefault="00304231"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Create classroom charters. </w:t>
            </w:r>
          </w:p>
          <w:p w14:paraId="3532686F" w14:textId="655696CB" w:rsidR="00830D24" w:rsidRPr="00222BB4" w:rsidRDefault="00830D24"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Use a </w:t>
            </w:r>
            <w:r w:rsidR="001A35A8" w:rsidRPr="00222BB4">
              <w:rPr>
                <w:rFonts w:asciiTheme="majorHAnsi" w:hAnsiTheme="majorHAnsi"/>
                <w:sz w:val="20"/>
                <w:szCs w:val="20"/>
              </w:rPr>
              <w:t>restorative</w:t>
            </w:r>
            <w:r w:rsidRPr="00222BB4">
              <w:rPr>
                <w:rFonts w:asciiTheme="majorHAnsi" w:hAnsiTheme="majorHAnsi"/>
                <w:sz w:val="20"/>
                <w:szCs w:val="20"/>
              </w:rPr>
              <w:t xml:space="preserve"> justice model to support improved </w:t>
            </w:r>
            <w:r w:rsidR="001A35A8" w:rsidRPr="00222BB4">
              <w:rPr>
                <w:rFonts w:asciiTheme="majorHAnsi" w:hAnsiTheme="majorHAnsi"/>
                <w:sz w:val="20"/>
                <w:szCs w:val="20"/>
              </w:rPr>
              <w:t>pupils’</w:t>
            </w:r>
            <w:r w:rsidRPr="00222BB4">
              <w:rPr>
                <w:rFonts w:asciiTheme="majorHAnsi" w:hAnsiTheme="majorHAnsi"/>
                <w:sz w:val="20"/>
                <w:szCs w:val="20"/>
              </w:rPr>
              <w:t xml:space="preserve"> behaviour</w:t>
            </w:r>
          </w:p>
          <w:p w14:paraId="69DD3985" w14:textId="51511AF1" w:rsidR="00830D24" w:rsidRPr="00222BB4" w:rsidRDefault="00830D24"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Support pupils with </w:t>
            </w:r>
            <w:r w:rsidR="001A35A8" w:rsidRPr="00222BB4">
              <w:rPr>
                <w:rFonts w:asciiTheme="majorHAnsi" w:hAnsiTheme="majorHAnsi"/>
                <w:sz w:val="20"/>
                <w:szCs w:val="20"/>
              </w:rPr>
              <w:t>unde</w:t>
            </w:r>
            <w:r w:rsidR="001A35A8">
              <w:rPr>
                <w:rFonts w:asciiTheme="majorHAnsi" w:hAnsiTheme="majorHAnsi"/>
                <w:sz w:val="20"/>
                <w:szCs w:val="20"/>
              </w:rPr>
              <w:t>rs</w:t>
            </w:r>
            <w:r w:rsidR="001A35A8" w:rsidRPr="00222BB4">
              <w:rPr>
                <w:rFonts w:asciiTheme="majorHAnsi" w:hAnsiTheme="majorHAnsi"/>
                <w:sz w:val="20"/>
                <w:szCs w:val="20"/>
              </w:rPr>
              <w:t>tanding</w:t>
            </w:r>
            <w:r w:rsidRPr="00222BB4">
              <w:rPr>
                <w:rFonts w:asciiTheme="majorHAnsi" w:hAnsiTheme="majorHAnsi"/>
                <w:sz w:val="20"/>
                <w:szCs w:val="20"/>
              </w:rPr>
              <w:t xml:space="preserve"> bullying behaviours, including ostracizing</w:t>
            </w:r>
            <w:r w:rsidR="00CC4955" w:rsidRPr="00222BB4">
              <w:rPr>
                <w:rFonts w:asciiTheme="majorHAnsi" w:hAnsiTheme="majorHAnsi"/>
                <w:sz w:val="20"/>
                <w:szCs w:val="20"/>
              </w:rPr>
              <w:t xml:space="preserve">, </w:t>
            </w:r>
            <w:r w:rsidRPr="00222BB4">
              <w:rPr>
                <w:rFonts w:asciiTheme="majorHAnsi" w:hAnsiTheme="majorHAnsi"/>
                <w:sz w:val="20"/>
                <w:szCs w:val="20"/>
              </w:rPr>
              <w:t xml:space="preserve"> in assemblies, </w:t>
            </w:r>
            <w:r w:rsidR="00CC4955" w:rsidRPr="00222BB4">
              <w:rPr>
                <w:rFonts w:asciiTheme="majorHAnsi" w:hAnsiTheme="majorHAnsi"/>
                <w:sz w:val="20"/>
                <w:szCs w:val="20"/>
              </w:rPr>
              <w:t xml:space="preserve">class and </w:t>
            </w:r>
            <w:r w:rsidRPr="00222BB4">
              <w:rPr>
                <w:rFonts w:asciiTheme="majorHAnsi" w:hAnsiTheme="majorHAnsi"/>
                <w:sz w:val="20"/>
                <w:szCs w:val="20"/>
              </w:rPr>
              <w:t xml:space="preserve">school council et. </w:t>
            </w:r>
          </w:p>
          <w:p w14:paraId="0F459BCF" w14:textId="2E1DF9EB" w:rsidR="00CC4955" w:rsidRPr="00222BB4" w:rsidRDefault="00CC4955"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Increase </w:t>
            </w:r>
            <w:r w:rsidR="001A35A8" w:rsidRPr="00222BB4">
              <w:rPr>
                <w:rFonts w:asciiTheme="majorHAnsi" w:hAnsiTheme="majorHAnsi"/>
                <w:sz w:val="20"/>
                <w:szCs w:val="20"/>
              </w:rPr>
              <w:t>pupils’</w:t>
            </w:r>
            <w:r w:rsidRPr="00222BB4">
              <w:rPr>
                <w:rFonts w:asciiTheme="majorHAnsi" w:hAnsiTheme="majorHAnsi"/>
                <w:sz w:val="20"/>
                <w:szCs w:val="20"/>
              </w:rPr>
              <w:t xml:space="preserve"> knowledge and awareness of the Rights Respecting UNICEF articles by reviewing in class and assemblies</w:t>
            </w:r>
          </w:p>
          <w:p w14:paraId="48CE8522" w14:textId="053AA0AB" w:rsidR="00304231" w:rsidRPr="00222BB4" w:rsidRDefault="00304231" w:rsidP="00830D24">
            <w:pPr>
              <w:pStyle w:val="ListParagraph"/>
              <w:jc w:val="both"/>
              <w:rPr>
                <w:rFonts w:asciiTheme="majorHAnsi" w:hAnsiTheme="majorHAnsi"/>
                <w:sz w:val="20"/>
                <w:szCs w:val="20"/>
              </w:rPr>
            </w:pPr>
          </w:p>
          <w:p w14:paraId="35D6472A" w14:textId="4D8F4F0F" w:rsidR="00304231" w:rsidRPr="00222BB4" w:rsidRDefault="00304231" w:rsidP="0071135E">
            <w:pPr>
              <w:pStyle w:val="ListParagraph"/>
              <w:ind w:firstLine="40"/>
              <w:jc w:val="both"/>
              <w:rPr>
                <w:rFonts w:asciiTheme="majorHAnsi" w:hAnsiTheme="majorHAnsi"/>
                <w:sz w:val="20"/>
                <w:szCs w:val="20"/>
              </w:rPr>
            </w:pPr>
          </w:p>
          <w:p w14:paraId="7874D99D" w14:textId="6DDF1602" w:rsidR="00304231" w:rsidRPr="00222BB4" w:rsidRDefault="00304231" w:rsidP="0071135E">
            <w:pPr>
              <w:jc w:val="both"/>
              <w:rPr>
                <w:rFonts w:asciiTheme="majorHAnsi" w:hAnsiTheme="majorHAnsi"/>
                <w:b/>
                <w:sz w:val="20"/>
                <w:szCs w:val="20"/>
              </w:rPr>
            </w:pPr>
            <w:commentRangeStart w:id="1"/>
            <w:r w:rsidRPr="00222BB4">
              <w:rPr>
                <w:rFonts w:asciiTheme="majorHAnsi" w:hAnsiTheme="majorHAnsi"/>
                <w:b/>
                <w:sz w:val="20"/>
                <w:szCs w:val="20"/>
              </w:rPr>
              <w:t>Staff learning actions</w:t>
            </w:r>
            <w:commentRangeEnd w:id="1"/>
            <w:r w:rsidRPr="00222BB4">
              <w:rPr>
                <w:rStyle w:val="CommentReference"/>
                <w:rFonts w:asciiTheme="majorHAnsi" w:hAnsiTheme="majorHAnsi"/>
                <w:b/>
                <w:sz w:val="20"/>
                <w:szCs w:val="20"/>
              </w:rPr>
              <w:commentReference w:id="1"/>
            </w:r>
          </w:p>
          <w:p w14:paraId="35CD678D" w14:textId="77777777" w:rsidR="00304231" w:rsidRPr="00222BB4" w:rsidRDefault="00304231"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Review behaviour and safety policies</w:t>
            </w:r>
          </w:p>
          <w:p w14:paraId="2E309F20" w14:textId="6860276C" w:rsidR="0071135E" w:rsidRDefault="0071135E"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CP training</w:t>
            </w:r>
            <w:r w:rsidR="00650E54" w:rsidRPr="00222BB4">
              <w:rPr>
                <w:rFonts w:asciiTheme="majorHAnsi" w:hAnsiTheme="majorHAnsi"/>
                <w:sz w:val="20"/>
                <w:szCs w:val="20"/>
              </w:rPr>
              <w:t xml:space="preserve"> in</w:t>
            </w:r>
            <w:r w:rsidR="00CC4955" w:rsidRPr="00222BB4">
              <w:rPr>
                <w:rFonts w:asciiTheme="majorHAnsi" w:hAnsiTheme="majorHAnsi"/>
                <w:sz w:val="20"/>
                <w:szCs w:val="20"/>
              </w:rPr>
              <w:t xml:space="preserve"> </w:t>
            </w:r>
            <w:r w:rsidR="00650E54" w:rsidRPr="00222BB4">
              <w:rPr>
                <w:rFonts w:asciiTheme="majorHAnsi" w:hAnsiTheme="majorHAnsi"/>
                <w:sz w:val="20"/>
                <w:szCs w:val="20"/>
              </w:rPr>
              <w:t>line with school policy sc</w:t>
            </w:r>
            <w:r w:rsidR="00CC4955" w:rsidRPr="00222BB4">
              <w:rPr>
                <w:rFonts w:asciiTheme="majorHAnsi" w:hAnsiTheme="majorHAnsi"/>
                <w:sz w:val="20"/>
                <w:szCs w:val="20"/>
              </w:rPr>
              <w:t>h</w:t>
            </w:r>
            <w:r w:rsidR="00650E54" w:rsidRPr="00222BB4">
              <w:rPr>
                <w:rFonts w:asciiTheme="majorHAnsi" w:hAnsiTheme="majorHAnsi"/>
                <w:sz w:val="20"/>
                <w:szCs w:val="20"/>
              </w:rPr>
              <w:t>edule</w:t>
            </w:r>
          </w:p>
          <w:p w14:paraId="4BD548E7" w14:textId="5F11E276" w:rsidR="00F22C25" w:rsidRPr="00222BB4" w:rsidRDefault="00F22C25" w:rsidP="0043017D">
            <w:pPr>
              <w:pStyle w:val="ListParagraph"/>
              <w:numPr>
                <w:ilvl w:val="0"/>
                <w:numId w:val="20"/>
              </w:numPr>
              <w:jc w:val="both"/>
              <w:rPr>
                <w:rFonts w:asciiTheme="majorHAnsi" w:hAnsiTheme="majorHAnsi"/>
                <w:sz w:val="20"/>
                <w:szCs w:val="20"/>
              </w:rPr>
            </w:pPr>
            <w:r>
              <w:rPr>
                <w:rFonts w:asciiTheme="majorHAnsi" w:hAnsiTheme="majorHAnsi"/>
                <w:sz w:val="20"/>
                <w:szCs w:val="20"/>
              </w:rPr>
              <w:t>Prevent training – whole staff</w:t>
            </w:r>
          </w:p>
          <w:p w14:paraId="0D26413A" w14:textId="2BA5A3E4" w:rsidR="000D68E8" w:rsidRPr="00222BB4" w:rsidRDefault="000D68E8"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Update </w:t>
            </w:r>
            <w:r w:rsidR="00FA72F2">
              <w:rPr>
                <w:rFonts w:asciiTheme="majorHAnsi" w:hAnsiTheme="majorHAnsi"/>
                <w:sz w:val="20"/>
                <w:szCs w:val="20"/>
              </w:rPr>
              <w:t>D</w:t>
            </w:r>
            <w:r w:rsidRPr="00222BB4">
              <w:rPr>
                <w:rFonts w:asciiTheme="majorHAnsi" w:hAnsiTheme="majorHAnsi"/>
                <w:sz w:val="20"/>
                <w:szCs w:val="20"/>
              </w:rPr>
              <w:t>esignated lead and Safer Recruitment training</w:t>
            </w:r>
          </w:p>
          <w:p w14:paraId="3F3C3700" w14:textId="77777777" w:rsidR="00304231" w:rsidRPr="00222BB4" w:rsidRDefault="00304231" w:rsidP="00304231">
            <w:pPr>
              <w:jc w:val="both"/>
              <w:rPr>
                <w:rFonts w:asciiTheme="majorHAnsi" w:hAnsiTheme="majorHAnsi"/>
                <w:sz w:val="20"/>
                <w:szCs w:val="20"/>
              </w:rPr>
            </w:pPr>
          </w:p>
          <w:p w14:paraId="0416D332" w14:textId="1C192ED4" w:rsidR="00304231" w:rsidRPr="00222BB4" w:rsidRDefault="00304231" w:rsidP="0071135E">
            <w:pPr>
              <w:jc w:val="both"/>
              <w:rPr>
                <w:rFonts w:asciiTheme="majorHAnsi" w:hAnsiTheme="majorHAnsi"/>
                <w:b/>
                <w:sz w:val="20"/>
                <w:szCs w:val="20"/>
              </w:rPr>
            </w:pPr>
            <w:r w:rsidRPr="00222BB4">
              <w:rPr>
                <w:rFonts w:asciiTheme="majorHAnsi" w:hAnsiTheme="majorHAnsi"/>
                <w:b/>
                <w:sz w:val="20"/>
                <w:szCs w:val="20"/>
              </w:rPr>
              <w:t>Famil</w:t>
            </w:r>
            <w:r w:rsidR="000D68E8" w:rsidRPr="00222BB4">
              <w:rPr>
                <w:rFonts w:asciiTheme="majorHAnsi" w:hAnsiTheme="majorHAnsi"/>
                <w:b/>
                <w:sz w:val="20"/>
                <w:szCs w:val="20"/>
              </w:rPr>
              <w:t>y and community learning actions</w:t>
            </w:r>
          </w:p>
          <w:p w14:paraId="2FE77C78" w14:textId="0C8D2B30" w:rsidR="00304231" w:rsidRPr="00222BB4" w:rsidRDefault="00C43A28"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 xml:space="preserve">Develop parental </w:t>
            </w:r>
            <w:r w:rsidR="00CC4955" w:rsidRPr="00222BB4">
              <w:rPr>
                <w:rFonts w:asciiTheme="majorHAnsi" w:hAnsiTheme="majorHAnsi"/>
                <w:sz w:val="20"/>
                <w:szCs w:val="20"/>
              </w:rPr>
              <w:t xml:space="preserve">understanding of positive behaviour policy and </w:t>
            </w:r>
            <w:proofErr w:type="spellStart"/>
            <w:r w:rsidR="00CC4955" w:rsidRPr="00222BB4">
              <w:rPr>
                <w:rFonts w:asciiTheme="majorHAnsi" w:hAnsiTheme="majorHAnsi"/>
                <w:sz w:val="20"/>
                <w:szCs w:val="20"/>
              </w:rPr>
              <w:t>ant</w:t>
            </w:r>
            <w:r w:rsidR="00FA72F2">
              <w:rPr>
                <w:rFonts w:asciiTheme="majorHAnsi" w:hAnsiTheme="majorHAnsi"/>
                <w:sz w:val="20"/>
                <w:szCs w:val="20"/>
              </w:rPr>
              <w:t>i</w:t>
            </w:r>
            <w:r w:rsidR="00CC4955" w:rsidRPr="00222BB4">
              <w:rPr>
                <w:rFonts w:asciiTheme="majorHAnsi" w:hAnsiTheme="majorHAnsi"/>
                <w:sz w:val="20"/>
                <w:szCs w:val="20"/>
              </w:rPr>
              <w:t xml:space="preserve"> bullying</w:t>
            </w:r>
            <w:proofErr w:type="spellEnd"/>
            <w:r w:rsidR="00CC4955" w:rsidRPr="00222BB4">
              <w:rPr>
                <w:rFonts w:asciiTheme="majorHAnsi" w:hAnsiTheme="majorHAnsi"/>
                <w:sz w:val="20"/>
                <w:szCs w:val="20"/>
              </w:rPr>
              <w:t xml:space="preserve"> policy</w:t>
            </w:r>
            <w:r w:rsidRPr="00222BB4">
              <w:rPr>
                <w:rFonts w:asciiTheme="majorHAnsi" w:hAnsiTheme="majorHAnsi"/>
                <w:sz w:val="20"/>
                <w:szCs w:val="20"/>
              </w:rPr>
              <w:t xml:space="preserve"> through parent meetings and newsletters</w:t>
            </w:r>
          </w:p>
          <w:p w14:paraId="7AB0D09F" w14:textId="7ECD58C4" w:rsidR="000D68E8" w:rsidRPr="00222BB4" w:rsidRDefault="000D68E8" w:rsidP="0043017D">
            <w:pPr>
              <w:pStyle w:val="ListParagraph"/>
              <w:numPr>
                <w:ilvl w:val="0"/>
                <w:numId w:val="20"/>
              </w:numPr>
              <w:jc w:val="both"/>
              <w:rPr>
                <w:rFonts w:asciiTheme="majorHAnsi" w:hAnsiTheme="majorHAnsi"/>
                <w:sz w:val="20"/>
                <w:szCs w:val="20"/>
              </w:rPr>
            </w:pPr>
            <w:r w:rsidRPr="00222BB4">
              <w:rPr>
                <w:rFonts w:asciiTheme="majorHAnsi" w:hAnsiTheme="majorHAnsi"/>
                <w:sz w:val="20"/>
                <w:szCs w:val="20"/>
              </w:rPr>
              <w:t>Develop understanding of how to stay safe online</w:t>
            </w:r>
          </w:p>
        </w:tc>
      </w:tr>
    </w:tbl>
    <w:p w14:paraId="798D7769" w14:textId="77777777" w:rsidR="00304231" w:rsidRPr="00222BB4" w:rsidRDefault="00304231" w:rsidP="00304231">
      <w:pPr>
        <w:jc w:val="both"/>
        <w:rPr>
          <w:rFonts w:asciiTheme="majorHAnsi" w:hAnsiTheme="majorHAnsi"/>
          <w:sz w:val="20"/>
          <w:szCs w:val="20"/>
        </w:rPr>
      </w:pPr>
    </w:p>
    <w:p w14:paraId="75D2B9E1" w14:textId="21F9D543" w:rsidR="00304231" w:rsidRPr="00C936D8" w:rsidRDefault="007719E6" w:rsidP="00304231">
      <w:pPr>
        <w:pStyle w:val="Heading1"/>
        <w:rPr>
          <w:rFonts w:cstheme="majorHAnsi"/>
          <w:b/>
          <w:sz w:val="20"/>
          <w:szCs w:val="20"/>
        </w:rPr>
      </w:pPr>
      <w:r w:rsidRPr="00C936D8">
        <w:rPr>
          <w:rFonts w:cstheme="majorHAnsi"/>
          <w:b/>
          <w:sz w:val="20"/>
          <w:szCs w:val="20"/>
        </w:rPr>
        <w:t>Impact</w:t>
      </w:r>
    </w:p>
    <w:p w14:paraId="08773201" w14:textId="3BBD11E5" w:rsidR="00AC01BD" w:rsidRDefault="00AC01BD" w:rsidP="00AC01BD">
      <w:pPr>
        <w:pStyle w:val="ListParagraph"/>
        <w:numPr>
          <w:ilvl w:val="0"/>
          <w:numId w:val="56"/>
        </w:numPr>
        <w:rPr>
          <w:rFonts w:asciiTheme="majorHAnsi" w:hAnsiTheme="majorHAnsi" w:cstheme="majorHAnsi"/>
          <w:sz w:val="20"/>
          <w:szCs w:val="20"/>
        </w:rPr>
      </w:pPr>
      <w:r w:rsidRPr="00AC01BD">
        <w:rPr>
          <w:rFonts w:asciiTheme="majorHAnsi" w:hAnsiTheme="majorHAnsi" w:cstheme="majorHAnsi"/>
          <w:sz w:val="20"/>
          <w:szCs w:val="20"/>
        </w:rPr>
        <w:t xml:space="preserve">Pupils behaviour is good or better. </w:t>
      </w:r>
    </w:p>
    <w:p w14:paraId="616A13A0" w14:textId="625E3CC6" w:rsidR="00B41507" w:rsidRDefault="00B41507" w:rsidP="00AC01BD">
      <w:pPr>
        <w:pStyle w:val="ListParagraph"/>
        <w:numPr>
          <w:ilvl w:val="0"/>
          <w:numId w:val="56"/>
        </w:numPr>
        <w:rPr>
          <w:rFonts w:asciiTheme="majorHAnsi" w:hAnsiTheme="majorHAnsi" w:cstheme="majorHAnsi"/>
          <w:sz w:val="20"/>
          <w:szCs w:val="20"/>
        </w:rPr>
      </w:pPr>
      <w:r>
        <w:rPr>
          <w:rFonts w:asciiTheme="majorHAnsi" w:hAnsiTheme="majorHAnsi" w:cstheme="majorHAnsi"/>
          <w:sz w:val="20"/>
          <w:szCs w:val="20"/>
        </w:rPr>
        <w:t xml:space="preserve">Pupils, parents and staff understand the behaviour policy and support it. </w:t>
      </w:r>
    </w:p>
    <w:p w14:paraId="544E57E9" w14:textId="4E9288FF" w:rsidR="00C936D8" w:rsidRDefault="00C936D8" w:rsidP="00AC01BD">
      <w:pPr>
        <w:pStyle w:val="ListParagraph"/>
        <w:numPr>
          <w:ilvl w:val="0"/>
          <w:numId w:val="56"/>
        </w:numPr>
        <w:rPr>
          <w:rFonts w:asciiTheme="majorHAnsi" w:hAnsiTheme="majorHAnsi" w:cstheme="majorHAnsi"/>
          <w:sz w:val="20"/>
          <w:szCs w:val="20"/>
        </w:rPr>
      </w:pPr>
      <w:r>
        <w:rPr>
          <w:rFonts w:asciiTheme="majorHAnsi" w:hAnsiTheme="majorHAnsi" w:cstheme="majorHAnsi"/>
          <w:sz w:val="20"/>
          <w:szCs w:val="20"/>
        </w:rPr>
        <w:t xml:space="preserve">Fewer behaviour incidents recorded </w:t>
      </w:r>
      <w:proofErr w:type="spellStart"/>
      <w:r>
        <w:rPr>
          <w:rFonts w:asciiTheme="majorHAnsi" w:hAnsiTheme="majorHAnsi" w:cstheme="majorHAnsi"/>
          <w:sz w:val="20"/>
          <w:szCs w:val="20"/>
        </w:rPr>
        <w:t>cf</w:t>
      </w:r>
      <w:proofErr w:type="spellEnd"/>
      <w:r>
        <w:rPr>
          <w:rFonts w:asciiTheme="majorHAnsi" w:hAnsiTheme="majorHAnsi" w:cstheme="majorHAnsi"/>
          <w:sz w:val="20"/>
          <w:szCs w:val="20"/>
        </w:rPr>
        <w:t xml:space="preserve"> previous years</w:t>
      </w:r>
    </w:p>
    <w:p w14:paraId="5F644C44" w14:textId="30A5C408" w:rsidR="00AC01BD" w:rsidRPr="00AC01BD" w:rsidRDefault="00AC01BD" w:rsidP="00C936D8">
      <w:pPr>
        <w:pStyle w:val="ListParagraph"/>
        <w:ind w:left="780"/>
        <w:rPr>
          <w:rFonts w:asciiTheme="majorHAnsi" w:hAnsiTheme="majorHAnsi" w:cstheme="majorHAnsi"/>
          <w:sz w:val="20"/>
          <w:szCs w:val="20"/>
        </w:rPr>
      </w:pPr>
    </w:p>
    <w:p w14:paraId="3031E0A7" w14:textId="77777777" w:rsidR="00304231" w:rsidRPr="00222BB4" w:rsidRDefault="00304231" w:rsidP="00304231">
      <w:pPr>
        <w:pStyle w:val="Heading1"/>
        <w:rPr>
          <w:b/>
          <w:sz w:val="20"/>
          <w:szCs w:val="20"/>
        </w:rPr>
      </w:pPr>
    </w:p>
    <w:p w14:paraId="04844083" w14:textId="77777777" w:rsidR="00304231" w:rsidRPr="00222BB4" w:rsidRDefault="00304231" w:rsidP="00304231">
      <w:pPr>
        <w:pStyle w:val="Heading1"/>
        <w:rPr>
          <w:b/>
          <w:sz w:val="20"/>
          <w:szCs w:val="20"/>
        </w:rPr>
      </w:pPr>
    </w:p>
    <w:p w14:paraId="60AB8CE6" w14:textId="77777777" w:rsidR="00304231" w:rsidRPr="00222BB4" w:rsidRDefault="00304231" w:rsidP="00304231">
      <w:pPr>
        <w:pStyle w:val="Heading1"/>
        <w:rPr>
          <w:b/>
          <w:sz w:val="20"/>
          <w:szCs w:val="20"/>
        </w:rPr>
      </w:pPr>
    </w:p>
    <w:p w14:paraId="30492CF2" w14:textId="77777777" w:rsidR="00304231" w:rsidRPr="00222BB4" w:rsidRDefault="00304231" w:rsidP="00304231">
      <w:pPr>
        <w:pStyle w:val="Heading1"/>
        <w:rPr>
          <w:b/>
          <w:sz w:val="20"/>
          <w:szCs w:val="20"/>
        </w:rPr>
      </w:pPr>
    </w:p>
    <w:p w14:paraId="024E0E25" w14:textId="77777777" w:rsidR="00304231" w:rsidRPr="00222BB4" w:rsidRDefault="00304231" w:rsidP="00304231">
      <w:pPr>
        <w:pStyle w:val="Heading1"/>
        <w:rPr>
          <w:b/>
          <w:sz w:val="20"/>
          <w:szCs w:val="20"/>
        </w:rPr>
      </w:pPr>
    </w:p>
    <w:p w14:paraId="07D5A48D" w14:textId="77777777" w:rsidR="00304231" w:rsidRPr="00222BB4" w:rsidRDefault="00304231" w:rsidP="00304231">
      <w:pPr>
        <w:pStyle w:val="Heading1"/>
        <w:rPr>
          <w:b/>
          <w:sz w:val="20"/>
          <w:szCs w:val="20"/>
        </w:rPr>
      </w:pPr>
    </w:p>
    <w:p w14:paraId="571F3D38" w14:textId="77777777" w:rsidR="00C43A28" w:rsidRPr="00222BB4" w:rsidRDefault="00C43A28" w:rsidP="00C43A28">
      <w:pPr>
        <w:rPr>
          <w:rFonts w:asciiTheme="majorHAnsi" w:hAnsiTheme="majorHAnsi"/>
          <w:sz w:val="20"/>
          <w:szCs w:val="20"/>
        </w:rPr>
      </w:pPr>
    </w:p>
    <w:p w14:paraId="647C5F04" w14:textId="77777777" w:rsidR="00C43A28" w:rsidRPr="00222BB4" w:rsidRDefault="00C43A28" w:rsidP="00C43A28">
      <w:pPr>
        <w:rPr>
          <w:rFonts w:asciiTheme="majorHAnsi" w:hAnsiTheme="majorHAnsi"/>
          <w:sz w:val="20"/>
          <w:szCs w:val="20"/>
        </w:rPr>
      </w:pPr>
    </w:p>
    <w:p w14:paraId="2AF2B158" w14:textId="77777777" w:rsidR="00304231" w:rsidRPr="00222BB4" w:rsidRDefault="00304231" w:rsidP="00304231">
      <w:pPr>
        <w:rPr>
          <w:rFonts w:asciiTheme="majorHAnsi" w:hAnsiTheme="majorHAnsi"/>
          <w:sz w:val="20"/>
          <w:szCs w:val="20"/>
        </w:rPr>
      </w:pPr>
    </w:p>
    <w:p w14:paraId="7D1ABCC2" w14:textId="77777777" w:rsidR="00304231" w:rsidRPr="00222BB4" w:rsidRDefault="00304231" w:rsidP="00304231">
      <w:pPr>
        <w:rPr>
          <w:rFonts w:asciiTheme="majorHAnsi" w:hAnsiTheme="majorHAnsi"/>
          <w:sz w:val="20"/>
          <w:szCs w:val="20"/>
        </w:rPr>
      </w:pPr>
    </w:p>
    <w:p w14:paraId="3D3F59FF" w14:textId="77777777" w:rsidR="006A1CD2" w:rsidRPr="00222BB4" w:rsidRDefault="006A1CD2" w:rsidP="00304231">
      <w:pPr>
        <w:pStyle w:val="Heading1"/>
        <w:rPr>
          <w:b/>
          <w:sz w:val="20"/>
          <w:szCs w:val="20"/>
        </w:rPr>
      </w:pPr>
    </w:p>
    <w:p w14:paraId="5CCFEBEA" w14:textId="77777777" w:rsidR="00625DEF" w:rsidRDefault="00625DEF" w:rsidP="00304231">
      <w:pPr>
        <w:pStyle w:val="Heading1"/>
        <w:rPr>
          <w:b/>
          <w:sz w:val="28"/>
          <w:szCs w:val="28"/>
        </w:rPr>
      </w:pPr>
    </w:p>
    <w:p w14:paraId="432AF10E" w14:textId="170CB030" w:rsidR="00304231" w:rsidRPr="001834C2" w:rsidRDefault="000D68E8" w:rsidP="00304231">
      <w:pPr>
        <w:pStyle w:val="Heading1"/>
        <w:rPr>
          <w:b/>
          <w:sz w:val="28"/>
          <w:szCs w:val="28"/>
        </w:rPr>
      </w:pPr>
      <w:bookmarkStart w:id="2" w:name="_GoBack"/>
      <w:bookmarkEnd w:id="2"/>
      <w:r w:rsidRPr="001834C2">
        <w:rPr>
          <w:b/>
          <w:sz w:val="28"/>
          <w:szCs w:val="28"/>
        </w:rPr>
        <w:t>ATTENDANCE</w:t>
      </w:r>
      <w:r w:rsidR="00CC4955" w:rsidRPr="001834C2">
        <w:rPr>
          <w:b/>
          <w:sz w:val="28"/>
          <w:szCs w:val="28"/>
        </w:rPr>
        <w:t>—</w:t>
      </w:r>
      <w:r w:rsidR="00571060">
        <w:rPr>
          <w:b/>
          <w:sz w:val="28"/>
          <w:szCs w:val="28"/>
        </w:rPr>
        <w:t xml:space="preserve">Annette Rook </w:t>
      </w:r>
    </w:p>
    <w:p w14:paraId="616E6DF1" w14:textId="09A93EF1" w:rsidR="00304231" w:rsidRPr="00222BB4" w:rsidRDefault="00CC4955" w:rsidP="00304231">
      <w:pPr>
        <w:jc w:val="both"/>
        <w:rPr>
          <w:rFonts w:asciiTheme="majorHAnsi" w:hAnsiTheme="majorHAnsi" w:cs="Tahoma"/>
          <w:sz w:val="20"/>
          <w:szCs w:val="20"/>
        </w:rPr>
      </w:pPr>
      <w:r w:rsidRPr="00222BB4">
        <w:rPr>
          <w:rFonts w:asciiTheme="majorHAnsi" w:hAnsiTheme="majorHAnsi" w:cs="Tahoma"/>
          <w:sz w:val="20"/>
          <w:szCs w:val="20"/>
        </w:rPr>
        <w:t xml:space="preserve">Key staff: </w:t>
      </w:r>
      <w:r w:rsidR="00304231" w:rsidRPr="00222BB4">
        <w:rPr>
          <w:rFonts w:asciiTheme="majorHAnsi" w:hAnsiTheme="majorHAnsi" w:cs="Tahoma"/>
          <w:sz w:val="20"/>
          <w:szCs w:val="20"/>
        </w:rPr>
        <w:t xml:space="preserve"> </w:t>
      </w:r>
      <w:proofErr w:type="spellStart"/>
      <w:r w:rsidR="00304231" w:rsidRPr="00222BB4">
        <w:rPr>
          <w:rFonts w:asciiTheme="majorHAnsi" w:hAnsiTheme="majorHAnsi" w:cs="Tahoma"/>
          <w:sz w:val="20"/>
          <w:szCs w:val="20"/>
        </w:rPr>
        <w:t>Raani</w:t>
      </w:r>
      <w:proofErr w:type="spellEnd"/>
      <w:r w:rsidR="0051193B" w:rsidRPr="00222BB4">
        <w:rPr>
          <w:rFonts w:asciiTheme="majorHAnsi" w:hAnsiTheme="majorHAnsi" w:cs="Tahoma"/>
          <w:sz w:val="20"/>
          <w:szCs w:val="20"/>
        </w:rPr>
        <w:t xml:space="preserve">, </w:t>
      </w:r>
      <w:r w:rsidR="00304231" w:rsidRPr="00222BB4">
        <w:rPr>
          <w:rFonts w:asciiTheme="majorHAnsi" w:hAnsiTheme="majorHAnsi" w:cs="Tahoma"/>
          <w:sz w:val="20"/>
          <w:szCs w:val="20"/>
        </w:rPr>
        <w:t>Jenny</w:t>
      </w:r>
      <w:r w:rsidR="00215679">
        <w:rPr>
          <w:rFonts w:asciiTheme="majorHAnsi" w:hAnsiTheme="majorHAnsi" w:cs="Tahoma"/>
          <w:sz w:val="20"/>
          <w:szCs w:val="20"/>
        </w:rPr>
        <w:t>, Rachel</w:t>
      </w:r>
    </w:p>
    <w:tbl>
      <w:tblPr>
        <w:tblStyle w:val="TableGrid"/>
        <w:tblW w:w="0" w:type="auto"/>
        <w:tblLook w:val="04A0" w:firstRow="1" w:lastRow="0" w:firstColumn="1" w:lastColumn="0" w:noHBand="0" w:noVBand="1"/>
      </w:tblPr>
      <w:tblGrid>
        <w:gridCol w:w="9747"/>
      </w:tblGrid>
      <w:tr w:rsidR="00304231" w:rsidRPr="00222BB4" w14:paraId="5ACF5682" w14:textId="77777777" w:rsidTr="00304231">
        <w:tc>
          <w:tcPr>
            <w:tcW w:w="9747" w:type="dxa"/>
            <w:tcBorders>
              <w:top w:val="nil"/>
              <w:left w:val="nil"/>
              <w:bottom w:val="nil"/>
              <w:right w:val="nil"/>
            </w:tcBorders>
          </w:tcPr>
          <w:p w14:paraId="647C97CE" w14:textId="6AAE6578"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Objectives</w:t>
            </w:r>
          </w:p>
          <w:p w14:paraId="56C793DE" w14:textId="77777777" w:rsidR="00625DEF" w:rsidRPr="00625DEF" w:rsidRDefault="00625DEF" w:rsidP="00625DEF">
            <w:pPr>
              <w:pStyle w:val="ListParagraph"/>
              <w:numPr>
                <w:ilvl w:val="0"/>
                <w:numId w:val="16"/>
              </w:numPr>
              <w:jc w:val="both"/>
              <w:rPr>
                <w:rFonts w:asciiTheme="majorHAnsi" w:hAnsiTheme="majorHAnsi"/>
                <w:sz w:val="20"/>
                <w:szCs w:val="20"/>
              </w:rPr>
            </w:pPr>
            <w:r w:rsidRPr="00625DEF">
              <w:rPr>
                <w:rFonts w:asciiTheme="majorHAnsi" w:hAnsiTheme="majorHAnsi"/>
                <w:sz w:val="20"/>
                <w:szCs w:val="20"/>
              </w:rPr>
              <w:t>Increase attendance to 95%. (lower target than previous years due to COVID 19) In 2020-21 -attendance was recorded as – 94.81% joint 19</w:t>
            </w:r>
            <w:r w:rsidRPr="00625DEF">
              <w:rPr>
                <w:rFonts w:asciiTheme="majorHAnsi" w:hAnsiTheme="majorHAnsi"/>
                <w:sz w:val="20"/>
                <w:szCs w:val="20"/>
                <w:vertAlign w:val="superscript"/>
              </w:rPr>
              <w:t>th</w:t>
            </w:r>
            <w:r w:rsidRPr="00625DEF">
              <w:rPr>
                <w:rFonts w:asciiTheme="majorHAnsi" w:hAnsiTheme="majorHAnsi"/>
                <w:sz w:val="20"/>
                <w:szCs w:val="20"/>
              </w:rPr>
              <w:t xml:space="preserve"> in Tower Hamlets out of 69 primary schools) </w:t>
            </w:r>
          </w:p>
          <w:p w14:paraId="41809D04" w14:textId="77777777" w:rsidR="00625DEF" w:rsidRPr="00625DEF" w:rsidRDefault="00625DEF" w:rsidP="00625DEF">
            <w:pPr>
              <w:pStyle w:val="ListParagraph"/>
              <w:numPr>
                <w:ilvl w:val="0"/>
                <w:numId w:val="16"/>
              </w:numPr>
              <w:jc w:val="both"/>
              <w:rPr>
                <w:rFonts w:asciiTheme="majorHAnsi" w:hAnsiTheme="majorHAnsi"/>
                <w:sz w:val="20"/>
                <w:szCs w:val="20"/>
              </w:rPr>
            </w:pPr>
            <w:r w:rsidRPr="00625DEF">
              <w:rPr>
                <w:rFonts w:asciiTheme="majorHAnsi" w:hAnsiTheme="majorHAnsi"/>
                <w:sz w:val="20"/>
                <w:szCs w:val="20"/>
              </w:rPr>
              <w:t>Reduce unauthorized attendance from 0.68% to 0.6% (  2020-21  TH =0.9%, School =0.68%)</w:t>
            </w:r>
          </w:p>
          <w:p w14:paraId="17619E90" w14:textId="77777777" w:rsidR="00625DEF" w:rsidRPr="00625DEF" w:rsidRDefault="00625DEF" w:rsidP="00625DEF">
            <w:pPr>
              <w:pStyle w:val="ListParagraph"/>
              <w:numPr>
                <w:ilvl w:val="0"/>
                <w:numId w:val="16"/>
              </w:numPr>
              <w:jc w:val="both"/>
              <w:rPr>
                <w:rFonts w:asciiTheme="majorHAnsi" w:hAnsiTheme="majorHAnsi"/>
                <w:sz w:val="20"/>
                <w:szCs w:val="20"/>
              </w:rPr>
            </w:pPr>
            <w:r w:rsidRPr="00625DEF">
              <w:rPr>
                <w:rFonts w:asciiTheme="majorHAnsi" w:hAnsiTheme="majorHAnsi"/>
                <w:sz w:val="20"/>
                <w:szCs w:val="20"/>
              </w:rPr>
              <w:t>Reduce Persistent absence (PA) from  16.4% to 7% (90% attendance or lower). 36 pupils down to 17  (PA was 7.2% in 2019-2020 for 3 half terms).  TH PA was 13.7% in 2020-21</w:t>
            </w:r>
          </w:p>
          <w:p w14:paraId="76D1B5DE" w14:textId="77777777" w:rsidR="00304231" w:rsidRPr="00625DEF" w:rsidRDefault="00304231" w:rsidP="00625DEF">
            <w:pPr>
              <w:pStyle w:val="ListParagraph"/>
              <w:numPr>
                <w:ilvl w:val="0"/>
                <w:numId w:val="16"/>
              </w:numPr>
              <w:jc w:val="both"/>
              <w:rPr>
                <w:rFonts w:asciiTheme="majorHAnsi" w:hAnsiTheme="majorHAnsi"/>
                <w:sz w:val="20"/>
                <w:szCs w:val="20"/>
              </w:rPr>
            </w:pPr>
            <w:r w:rsidRPr="00625DEF">
              <w:rPr>
                <w:rFonts w:asciiTheme="majorHAnsi" w:hAnsiTheme="majorHAnsi"/>
                <w:sz w:val="20"/>
                <w:szCs w:val="20"/>
              </w:rPr>
              <w:t>No significant groups with high rates of absence.</w:t>
            </w:r>
          </w:p>
          <w:p w14:paraId="3DC0631C" w14:textId="77777777" w:rsidR="00401B8F" w:rsidRDefault="00E32F51" w:rsidP="00154D7E">
            <w:pPr>
              <w:jc w:val="both"/>
              <w:rPr>
                <w:rFonts w:asciiTheme="majorHAnsi" w:hAnsiTheme="majorHAnsi"/>
                <w:b/>
                <w:sz w:val="20"/>
                <w:szCs w:val="20"/>
              </w:rPr>
            </w:pPr>
            <w:r w:rsidRPr="00222BB4">
              <w:rPr>
                <w:rFonts w:asciiTheme="majorHAnsi" w:hAnsiTheme="majorHAnsi"/>
                <w:b/>
                <w:sz w:val="20"/>
                <w:szCs w:val="20"/>
              </w:rPr>
              <w:t xml:space="preserve">  </w:t>
            </w:r>
          </w:p>
          <w:p w14:paraId="7E48B160" w14:textId="18A71080" w:rsidR="00304231" w:rsidRPr="00222BB4" w:rsidRDefault="00304231" w:rsidP="00154D7E">
            <w:pPr>
              <w:jc w:val="both"/>
              <w:rPr>
                <w:rFonts w:asciiTheme="majorHAnsi" w:hAnsiTheme="majorHAnsi"/>
                <w:b/>
                <w:sz w:val="20"/>
                <w:szCs w:val="20"/>
              </w:rPr>
            </w:pPr>
            <w:r w:rsidRPr="00222BB4">
              <w:rPr>
                <w:rFonts w:asciiTheme="majorHAnsi" w:hAnsiTheme="majorHAnsi"/>
                <w:b/>
                <w:sz w:val="20"/>
                <w:szCs w:val="20"/>
              </w:rPr>
              <w:t>Pupil-related actions</w:t>
            </w:r>
          </w:p>
          <w:p w14:paraId="45C9A0DE" w14:textId="20A48177" w:rsidR="00304231" w:rsidRDefault="00304231"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Con</w:t>
            </w:r>
            <w:r w:rsidR="009F0099" w:rsidRPr="00222BB4">
              <w:rPr>
                <w:rFonts w:asciiTheme="majorHAnsi" w:hAnsiTheme="majorHAnsi"/>
                <w:sz w:val="20"/>
                <w:szCs w:val="20"/>
              </w:rPr>
              <w:t>tinue to reward high attendance, children and parents informed of the prize in Autumn term f</w:t>
            </w:r>
            <w:r w:rsidR="00650E54" w:rsidRPr="00222BB4">
              <w:rPr>
                <w:rFonts w:asciiTheme="majorHAnsi" w:hAnsiTheme="majorHAnsi"/>
                <w:sz w:val="20"/>
                <w:szCs w:val="20"/>
              </w:rPr>
              <w:t xml:space="preserve">or </w:t>
            </w:r>
            <w:r w:rsidR="009F0099" w:rsidRPr="00222BB4">
              <w:rPr>
                <w:rFonts w:asciiTheme="majorHAnsi" w:hAnsiTheme="majorHAnsi"/>
                <w:sz w:val="20"/>
                <w:szCs w:val="20"/>
              </w:rPr>
              <w:t xml:space="preserve">100% attendance. Must attend for terms 1-6. </w:t>
            </w:r>
          </w:p>
          <w:p w14:paraId="703D527C" w14:textId="1392606D" w:rsidR="00F91294" w:rsidRDefault="00F91294" w:rsidP="00625DEF">
            <w:pPr>
              <w:pStyle w:val="ListParagraph"/>
              <w:numPr>
                <w:ilvl w:val="0"/>
                <w:numId w:val="16"/>
              </w:numPr>
              <w:jc w:val="both"/>
              <w:rPr>
                <w:rFonts w:asciiTheme="majorHAnsi" w:hAnsiTheme="majorHAnsi"/>
                <w:sz w:val="20"/>
                <w:szCs w:val="20"/>
              </w:rPr>
            </w:pPr>
            <w:r>
              <w:rPr>
                <w:rFonts w:asciiTheme="majorHAnsi" w:hAnsiTheme="majorHAnsi"/>
                <w:sz w:val="20"/>
                <w:szCs w:val="20"/>
              </w:rPr>
              <w:t>Class prizes for 100% attendance for the week</w:t>
            </w:r>
          </w:p>
          <w:p w14:paraId="7AB974A0" w14:textId="0295FDB7" w:rsidR="001B7DE1" w:rsidRPr="00215679" w:rsidRDefault="00215679" w:rsidP="00625DEF">
            <w:pPr>
              <w:pStyle w:val="ListParagraph"/>
              <w:numPr>
                <w:ilvl w:val="0"/>
                <w:numId w:val="16"/>
              </w:numPr>
              <w:jc w:val="both"/>
              <w:rPr>
                <w:rFonts w:asciiTheme="majorHAnsi" w:hAnsiTheme="majorHAnsi"/>
                <w:sz w:val="20"/>
                <w:szCs w:val="20"/>
              </w:rPr>
            </w:pPr>
            <w:r w:rsidRPr="00215679">
              <w:rPr>
                <w:rFonts w:asciiTheme="majorHAnsi" w:hAnsiTheme="majorHAnsi"/>
                <w:sz w:val="20"/>
                <w:szCs w:val="20"/>
              </w:rPr>
              <w:t xml:space="preserve">Review </w:t>
            </w:r>
            <w:r w:rsidR="001B7DE1" w:rsidRPr="00215679">
              <w:rPr>
                <w:rFonts w:asciiTheme="majorHAnsi" w:hAnsiTheme="majorHAnsi"/>
                <w:sz w:val="20"/>
                <w:szCs w:val="20"/>
              </w:rPr>
              <w:t>Attendance policy</w:t>
            </w:r>
          </w:p>
          <w:p w14:paraId="632D3B30" w14:textId="458CF5DC" w:rsidR="00304231" w:rsidRPr="00222BB4" w:rsidRDefault="00304231"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 xml:space="preserve">Engage the whole </w:t>
            </w:r>
            <w:r w:rsidR="009F0099" w:rsidRPr="00222BB4">
              <w:rPr>
                <w:rFonts w:asciiTheme="majorHAnsi" w:hAnsiTheme="majorHAnsi"/>
                <w:sz w:val="20"/>
                <w:szCs w:val="20"/>
              </w:rPr>
              <w:t>school in reducing lateness- teacher support and prizes to encourage punctuality of targeted individuals.</w:t>
            </w:r>
            <w:r w:rsidR="001834C2">
              <w:rPr>
                <w:rFonts w:asciiTheme="majorHAnsi" w:hAnsiTheme="majorHAnsi"/>
                <w:sz w:val="20"/>
                <w:szCs w:val="20"/>
              </w:rPr>
              <w:t xml:space="preserve"> “In to win” competitions and prizes weekly</w:t>
            </w:r>
          </w:p>
          <w:p w14:paraId="26A642B1" w14:textId="186D4CC6" w:rsidR="00304231" w:rsidRPr="00222BB4" w:rsidRDefault="00304231"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All pupils taking extended leave</w:t>
            </w:r>
            <w:r w:rsidR="001834C2">
              <w:rPr>
                <w:rFonts w:asciiTheme="majorHAnsi" w:hAnsiTheme="majorHAnsi"/>
                <w:sz w:val="20"/>
                <w:szCs w:val="20"/>
              </w:rPr>
              <w:t xml:space="preserve"> / </w:t>
            </w:r>
            <w:r w:rsidR="001A35A8">
              <w:rPr>
                <w:rFonts w:asciiTheme="majorHAnsi" w:hAnsiTheme="majorHAnsi"/>
                <w:sz w:val="20"/>
                <w:szCs w:val="20"/>
              </w:rPr>
              <w:t>self-isolation</w:t>
            </w:r>
            <w:r w:rsidR="001834C2">
              <w:rPr>
                <w:rFonts w:asciiTheme="majorHAnsi" w:hAnsiTheme="majorHAnsi"/>
                <w:sz w:val="20"/>
                <w:szCs w:val="20"/>
              </w:rPr>
              <w:t xml:space="preserve">  to have  work provided that matches class learning as much as possible, </w:t>
            </w:r>
            <w:r w:rsidRPr="00222BB4">
              <w:rPr>
                <w:rFonts w:asciiTheme="majorHAnsi" w:hAnsiTheme="majorHAnsi"/>
                <w:sz w:val="20"/>
                <w:szCs w:val="20"/>
              </w:rPr>
              <w:t>teachers to organise-</w:t>
            </w:r>
            <w:r w:rsidR="001834C2">
              <w:rPr>
                <w:rFonts w:asciiTheme="majorHAnsi" w:hAnsiTheme="majorHAnsi"/>
                <w:sz w:val="20"/>
                <w:szCs w:val="20"/>
              </w:rPr>
              <w:t>and TAs to monitor</w:t>
            </w:r>
            <w:r w:rsidRPr="00222BB4">
              <w:rPr>
                <w:rFonts w:asciiTheme="majorHAnsi" w:hAnsiTheme="majorHAnsi"/>
                <w:sz w:val="20"/>
                <w:szCs w:val="20"/>
              </w:rPr>
              <w:t xml:space="preserve"> </w:t>
            </w:r>
          </w:p>
          <w:p w14:paraId="1C70B3ED" w14:textId="0F8640F4" w:rsidR="009F0099" w:rsidRPr="00222BB4" w:rsidRDefault="009F0099"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 xml:space="preserve">Pupils with regular absences to complete missed </w:t>
            </w:r>
            <w:r w:rsidR="00650E54" w:rsidRPr="00222BB4">
              <w:rPr>
                <w:rFonts w:asciiTheme="majorHAnsi" w:hAnsiTheme="majorHAnsi"/>
                <w:sz w:val="20"/>
                <w:szCs w:val="20"/>
              </w:rPr>
              <w:t>work for homework</w:t>
            </w:r>
            <w:r w:rsidR="001834C2">
              <w:rPr>
                <w:rFonts w:asciiTheme="majorHAnsi" w:hAnsiTheme="majorHAnsi"/>
                <w:sz w:val="20"/>
                <w:szCs w:val="20"/>
              </w:rPr>
              <w:t xml:space="preserve"> or work to be sen</w:t>
            </w:r>
            <w:r w:rsidR="00490C97" w:rsidRPr="00222BB4">
              <w:rPr>
                <w:rFonts w:asciiTheme="majorHAnsi" w:hAnsiTheme="majorHAnsi"/>
                <w:sz w:val="20"/>
                <w:szCs w:val="20"/>
              </w:rPr>
              <w:t xml:space="preserve">t home. </w:t>
            </w:r>
          </w:p>
          <w:p w14:paraId="5359350D" w14:textId="77777777" w:rsidR="00304231" w:rsidRPr="00222BB4" w:rsidRDefault="00304231" w:rsidP="00304231">
            <w:pPr>
              <w:jc w:val="both"/>
              <w:rPr>
                <w:rFonts w:asciiTheme="majorHAnsi" w:hAnsiTheme="majorHAnsi"/>
                <w:b/>
                <w:sz w:val="20"/>
                <w:szCs w:val="20"/>
                <w:highlight w:val="yellow"/>
              </w:rPr>
            </w:pPr>
          </w:p>
          <w:p w14:paraId="205508C5" w14:textId="77777777" w:rsidR="00304231" w:rsidRPr="00222BB4" w:rsidRDefault="00304231" w:rsidP="00154D7E">
            <w:pPr>
              <w:jc w:val="both"/>
              <w:rPr>
                <w:rFonts w:asciiTheme="majorHAnsi" w:hAnsiTheme="majorHAnsi"/>
                <w:b/>
                <w:sz w:val="20"/>
                <w:szCs w:val="20"/>
              </w:rPr>
            </w:pPr>
            <w:r w:rsidRPr="00222BB4">
              <w:rPr>
                <w:rFonts w:asciiTheme="majorHAnsi" w:hAnsiTheme="majorHAnsi"/>
                <w:b/>
                <w:sz w:val="20"/>
                <w:szCs w:val="20"/>
              </w:rPr>
              <w:t>Staff learning actions</w:t>
            </w:r>
          </w:p>
          <w:p w14:paraId="5FB7C661" w14:textId="79FCD2F8" w:rsidR="00321198" w:rsidRPr="00222BB4" w:rsidRDefault="00345CBF"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Inform the LA within</w:t>
            </w:r>
            <w:r w:rsidR="00321198" w:rsidRPr="00222BB4">
              <w:rPr>
                <w:rFonts w:asciiTheme="majorHAnsi" w:hAnsiTheme="majorHAnsi"/>
                <w:sz w:val="20"/>
                <w:szCs w:val="20"/>
              </w:rPr>
              <w:t xml:space="preserve"> 5 days of all new joiners and leavers moving schools outside of non-standard joiners and leavers times. </w:t>
            </w:r>
          </w:p>
          <w:p w14:paraId="28426EFA" w14:textId="05607CD8" w:rsidR="00321198" w:rsidRPr="00222BB4" w:rsidRDefault="0032119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 xml:space="preserve">Office to alert </w:t>
            </w:r>
            <w:r w:rsidR="00215679">
              <w:rPr>
                <w:rFonts w:asciiTheme="majorHAnsi" w:hAnsiTheme="majorHAnsi"/>
                <w:sz w:val="20"/>
                <w:szCs w:val="20"/>
              </w:rPr>
              <w:t xml:space="preserve">Deputy Headteacher  </w:t>
            </w:r>
            <w:r w:rsidRPr="00222BB4">
              <w:rPr>
                <w:rFonts w:asciiTheme="majorHAnsi" w:hAnsiTheme="majorHAnsi"/>
                <w:sz w:val="20"/>
                <w:szCs w:val="20"/>
              </w:rPr>
              <w:t>on 5th day of absence of any child</w:t>
            </w:r>
          </w:p>
          <w:p w14:paraId="793E2742" w14:textId="444AD208" w:rsidR="00304231" w:rsidRPr="00222BB4" w:rsidRDefault="001A35A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Home visit</w:t>
            </w:r>
            <w:r w:rsidR="00321198" w:rsidRPr="00222BB4">
              <w:rPr>
                <w:rFonts w:asciiTheme="majorHAnsi" w:hAnsiTheme="majorHAnsi"/>
                <w:sz w:val="20"/>
                <w:szCs w:val="20"/>
              </w:rPr>
              <w:t xml:space="preserve"> to any child not attending with no response from parents/ carers.</w:t>
            </w:r>
          </w:p>
          <w:p w14:paraId="10065985" w14:textId="255A44D3" w:rsidR="00304231" w:rsidRPr="00222BB4" w:rsidRDefault="009F0099" w:rsidP="00625DEF">
            <w:pPr>
              <w:pStyle w:val="ListParagraph"/>
              <w:numPr>
                <w:ilvl w:val="0"/>
                <w:numId w:val="16"/>
              </w:numPr>
              <w:rPr>
                <w:rFonts w:asciiTheme="majorHAnsi" w:hAnsiTheme="majorHAnsi" w:cs="Tahoma"/>
                <w:sz w:val="20"/>
                <w:szCs w:val="20"/>
              </w:rPr>
            </w:pPr>
            <w:r w:rsidRPr="00222BB4">
              <w:rPr>
                <w:rFonts w:asciiTheme="majorHAnsi" w:hAnsiTheme="majorHAnsi" w:cs="Tahoma"/>
                <w:sz w:val="20"/>
                <w:szCs w:val="20"/>
              </w:rPr>
              <w:t>Follow</w:t>
            </w:r>
            <w:r w:rsidR="00304231" w:rsidRPr="00222BB4">
              <w:rPr>
                <w:rFonts w:asciiTheme="majorHAnsi" w:hAnsiTheme="majorHAnsi" w:cs="Tahoma"/>
                <w:sz w:val="20"/>
                <w:szCs w:val="20"/>
              </w:rPr>
              <w:t xml:space="preserve"> procedures for m</w:t>
            </w:r>
            <w:r w:rsidR="00345CBF" w:rsidRPr="00222BB4">
              <w:rPr>
                <w:rFonts w:asciiTheme="majorHAnsi" w:hAnsiTheme="majorHAnsi" w:cs="Tahoma"/>
                <w:sz w:val="20"/>
                <w:szCs w:val="20"/>
              </w:rPr>
              <w:t>issing children in line with LA</w:t>
            </w:r>
            <w:r w:rsidR="00304231" w:rsidRPr="00222BB4">
              <w:rPr>
                <w:rFonts w:asciiTheme="majorHAnsi" w:hAnsiTheme="majorHAnsi" w:cs="Tahoma"/>
                <w:sz w:val="20"/>
                <w:szCs w:val="20"/>
              </w:rPr>
              <w:t xml:space="preserve"> guidance. </w:t>
            </w:r>
          </w:p>
          <w:p w14:paraId="2D4144D5" w14:textId="179B58BC" w:rsidR="00321198" w:rsidRPr="00222BB4" w:rsidRDefault="00321198" w:rsidP="00625DEF">
            <w:pPr>
              <w:pStyle w:val="ListParagraph"/>
              <w:numPr>
                <w:ilvl w:val="0"/>
                <w:numId w:val="16"/>
              </w:numPr>
              <w:rPr>
                <w:rFonts w:asciiTheme="majorHAnsi" w:hAnsiTheme="majorHAnsi"/>
                <w:sz w:val="20"/>
                <w:szCs w:val="20"/>
              </w:rPr>
            </w:pPr>
            <w:r w:rsidRPr="00222BB4">
              <w:rPr>
                <w:rFonts w:asciiTheme="majorHAnsi" w:hAnsiTheme="majorHAnsi"/>
                <w:sz w:val="20"/>
                <w:szCs w:val="20"/>
              </w:rPr>
              <w:t xml:space="preserve">Involve school nurse with pupils with frequent illnesses and request medical evidence </w:t>
            </w:r>
          </w:p>
          <w:p w14:paraId="545E4960" w14:textId="77777777" w:rsidR="00321198" w:rsidRPr="00222BB4" w:rsidRDefault="0032119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 xml:space="preserve">Keep a list of all pupils with long term medical </w:t>
            </w:r>
            <w:commentRangeStart w:id="3"/>
            <w:r w:rsidRPr="00222BB4">
              <w:rPr>
                <w:rFonts w:asciiTheme="majorHAnsi" w:hAnsiTheme="majorHAnsi"/>
                <w:sz w:val="20"/>
                <w:szCs w:val="20"/>
              </w:rPr>
              <w:t xml:space="preserve">conditions </w:t>
            </w:r>
            <w:commentRangeEnd w:id="3"/>
            <w:r w:rsidRPr="00222BB4">
              <w:rPr>
                <w:rStyle w:val="CommentReference"/>
                <w:rFonts w:asciiTheme="majorHAnsi" w:hAnsiTheme="majorHAnsi"/>
                <w:sz w:val="20"/>
                <w:szCs w:val="20"/>
              </w:rPr>
              <w:commentReference w:id="3"/>
            </w:r>
            <w:r w:rsidRPr="00222BB4">
              <w:rPr>
                <w:rFonts w:asciiTheme="majorHAnsi" w:hAnsiTheme="majorHAnsi"/>
                <w:sz w:val="20"/>
                <w:szCs w:val="20"/>
              </w:rPr>
              <w:t>to ensure parents are not contacted unnecessarily and to monitor their attendance and impact on progress</w:t>
            </w:r>
          </w:p>
          <w:p w14:paraId="4031BFB1" w14:textId="77777777" w:rsidR="00321198" w:rsidRPr="00222BB4" w:rsidRDefault="0032119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Use fixed penalty notice scheme to tackle leave during term time</w:t>
            </w:r>
          </w:p>
          <w:p w14:paraId="4F93BEA5" w14:textId="6A1C2376" w:rsidR="00321198" w:rsidRPr="00222BB4" w:rsidRDefault="0032119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Continue with current procedures and po</w:t>
            </w:r>
            <w:r w:rsidR="0061248F" w:rsidRPr="00222BB4">
              <w:rPr>
                <w:rFonts w:asciiTheme="majorHAnsi" w:hAnsiTheme="majorHAnsi"/>
                <w:sz w:val="20"/>
                <w:szCs w:val="20"/>
              </w:rPr>
              <w:t xml:space="preserve">licies for unauthorised absence. </w:t>
            </w:r>
          </w:p>
          <w:p w14:paraId="72059582" w14:textId="77777777" w:rsidR="00321198" w:rsidRPr="00222BB4" w:rsidRDefault="0032119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 xml:space="preserve">Referral to </w:t>
            </w:r>
            <w:commentRangeStart w:id="4"/>
            <w:r w:rsidRPr="00222BB4">
              <w:rPr>
                <w:rFonts w:asciiTheme="majorHAnsi" w:hAnsiTheme="majorHAnsi"/>
                <w:sz w:val="20"/>
                <w:szCs w:val="20"/>
              </w:rPr>
              <w:t xml:space="preserve">AWO </w:t>
            </w:r>
            <w:commentRangeEnd w:id="4"/>
            <w:r w:rsidRPr="00222BB4">
              <w:rPr>
                <w:rStyle w:val="CommentReference"/>
                <w:rFonts w:asciiTheme="majorHAnsi" w:hAnsiTheme="majorHAnsi"/>
                <w:sz w:val="20"/>
                <w:szCs w:val="20"/>
              </w:rPr>
              <w:commentReference w:id="4"/>
            </w:r>
            <w:r w:rsidRPr="00222BB4">
              <w:rPr>
                <w:rFonts w:asciiTheme="majorHAnsi" w:hAnsiTheme="majorHAnsi"/>
                <w:sz w:val="20"/>
                <w:szCs w:val="20"/>
              </w:rPr>
              <w:t xml:space="preserve">using LA referral criteria </w:t>
            </w:r>
          </w:p>
          <w:p w14:paraId="5B4586B3" w14:textId="77777777" w:rsidR="00321198" w:rsidRPr="00222BB4" w:rsidRDefault="00321198" w:rsidP="00625DEF">
            <w:pPr>
              <w:pStyle w:val="ListParagraph"/>
              <w:numPr>
                <w:ilvl w:val="0"/>
                <w:numId w:val="16"/>
              </w:numPr>
              <w:jc w:val="both"/>
              <w:rPr>
                <w:rFonts w:asciiTheme="majorHAnsi" w:hAnsiTheme="majorHAnsi"/>
                <w:sz w:val="20"/>
                <w:szCs w:val="20"/>
              </w:rPr>
            </w:pPr>
            <w:r w:rsidRPr="00222BB4">
              <w:rPr>
                <w:rFonts w:asciiTheme="majorHAnsi" w:hAnsiTheme="majorHAnsi"/>
                <w:sz w:val="20"/>
                <w:szCs w:val="20"/>
              </w:rPr>
              <w:t xml:space="preserve">Taking </w:t>
            </w:r>
            <w:commentRangeStart w:id="5"/>
            <w:r w:rsidRPr="00222BB4">
              <w:rPr>
                <w:rFonts w:asciiTheme="majorHAnsi" w:hAnsiTheme="majorHAnsi"/>
                <w:sz w:val="20"/>
                <w:szCs w:val="20"/>
              </w:rPr>
              <w:t xml:space="preserve">occasional days </w:t>
            </w:r>
            <w:commentRangeEnd w:id="5"/>
            <w:r w:rsidRPr="00222BB4">
              <w:rPr>
                <w:rStyle w:val="CommentReference"/>
                <w:rFonts w:asciiTheme="majorHAnsi" w:hAnsiTheme="majorHAnsi"/>
                <w:sz w:val="20"/>
                <w:szCs w:val="20"/>
              </w:rPr>
              <w:commentReference w:id="5"/>
            </w:r>
            <w:r w:rsidRPr="00222BB4">
              <w:rPr>
                <w:rFonts w:asciiTheme="majorHAnsi" w:hAnsiTheme="majorHAnsi"/>
                <w:sz w:val="20"/>
                <w:szCs w:val="20"/>
              </w:rPr>
              <w:t>( 2 additional days allocated by the government as holiday to be taken when the school decides) on Eid to avoid additional absences</w:t>
            </w:r>
          </w:p>
          <w:p w14:paraId="154D5F37" w14:textId="134AA640" w:rsidR="00321198" w:rsidRPr="00222BB4" w:rsidRDefault="00215679" w:rsidP="00625DEF">
            <w:pPr>
              <w:pStyle w:val="ListParagraph"/>
              <w:numPr>
                <w:ilvl w:val="0"/>
                <w:numId w:val="16"/>
              </w:numPr>
              <w:jc w:val="both"/>
              <w:rPr>
                <w:rFonts w:asciiTheme="majorHAnsi" w:hAnsiTheme="majorHAnsi"/>
                <w:sz w:val="20"/>
                <w:szCs w:val="20"/>
              </w:rPr>
            </w:pPr>
            <w:r>
              <w:rPr>
                <w:rFonts w:asciiTheme="majorHAnsi" w:hAnsiTheme="majorHAnsi"/>
                <w:sz w:val="20"/>
                <w:szCs w:val="20"/>
              </w:rPr>
              <w:t>I</w:t>
            </w:r>
            <w:r w:rsidR="009F0099" w:rsidRPr="00222BB4">
              <w:rPr>
                <w:rFonts w:asciiTheme="majorHAnsi" w:hAnsiTheme="majorHAnsi"/>
                <w:sz w:val="20"/>
                <w:szCs w:val="20"/>
              </w:rPr>
              <w:t xml:space="preserve">dentify </w:t>
            </w:r>
            <w:r w:rsidR="00321198" w:rsidRPr="00222BB4">
              <w:rPr>
                <w:rFonts w:asciiTheme="majorHAnsi" w:hAnsiTheme="majorHAnsi"/>
                <w:sz w:val="20"/>
                <w:szCs w:val="20"/>
              </w:rPr>
              <w:t xml:space="preserve"> significant groups  with low attendance / lateness each half term </w:t>
            </w:r>
          </w:p>
          <w:p w14:paraId="7912A19F" w14:textId="77777777" w:rsidR="00321198" w:rsidRPr="00222BB4" w:rsidRDefault="00321198" w:rsidP="009F0099">
            <w:pPr>
              <w:pStyle w:val="ListParagraph"/>
              <w:jc w:val="both"/>
              <w:rPr>
                <w:rFonts w:asciiTheme="majorHAnsi" w:hAnsiTheme="majorHAnsi"/>
                <w:sz w:val="20"/>
                <w:szCs w:val="20"/>
              </w:rPr>
            </w:pPr>
          </w:p>
        </w:tc>
      </w:tr>
    </w:tbl>
    <w:p w14:paraId="1D24D005" w14:textId="77777777" w:rsidR="00304231" w:rsidRPr="00222BB4" w:rsidRDefault="00304231" w:rsidP="00304231">
      <w:pPr>
        <w:jc w:val="both"/>
        <w:rPr>
          <w:rFonts w:asciiTheme="majorHAnsi" w:hAnsiTheme="majorHAnsi"/>
          <w:sz w:val="20"/>
          <w:szCs w:val="20"/>
        </w:rPr>
      </w:pPr>
    </w:p>
    <w:p w14:paraId="05C858B0" w14:textId="3519BEEA" w:rsidR="00304231" w:rsidRPr="00222BB4" w:rsidRDefault="00321198" w:rsidP="00304231">
      <w:pPr>
        <w:jc w:val="both"/>
        <w:rPr>
          <w:rFonts w:asciiTheme="majorHAnsi" w:hAnsiTheme="majorHAnsi"/>
          <w:b/>
          <w:sz w:val="20"/>
          <w:szCs w:val="20"/>
        </w:rPr>
      </w:pPr>
      <w:r w:rsidRPr="00222BB4">
        <w:rPr>
          <w:rFonts w:asciiTheme="majorHAnsi" w:hAnsiTheme="majorHAnsi"/>
          <w:b/>
          <w:sz w:val="20"/>
          <w:szCs w:val="20"/>
        </w:rPr>
        <w:t>Parent / carers actions</w:t>
      </w:r>
    </w:p>
    <w:p w14:paraId="6CE016D9" w14:textId="0B03BD46" w:rsidR="00401B8F" w:rsidRDefault="00321198" w:rsidP="0043017D">
      <w:pPr>
        <w:pStyle w:val="ListParagraph"/>
        <w:numPr>
          <w:ilvl w:val="0"/>
          <w:numId w:val="16"/>
        </w:numPr>
        <w:jc w:val="both"/>
        <w:rPr>
          <w:rFonts w:asciiTheme="majorHAnsi" w:hAnsiTheme="majorHAnsi"/>
          <w:sz w:val="20"/>
          <w:szCs w:val="20"/>
        </w:rPr>
      </w:pPr>
      <w:commentRangeStart w:id="6"/>
      <w:r w:rsidRPr="00222BB4">
        <w:rPr>
          <w:rFonts w:asciiTheme="majorHAnsi" w:hAnsiTheme="majorHAnsi"/>
          <w:sz w:val="20"/>
          <w:szCs w:val="20"/>
        </w:rPr>
        <w:t xml:space="preserve">Learning Mentor  </w:t>
      </w:r>
      <w:commentRangeEnd w:id="6"/>
      <w:r w:rsidRPr="00222BB4">
        <w:rPr>
          <w:rStyle w:val="CommentReference"/>
          <w:rFonts w:asciiTheme="majorHAnsi" w:hAnsiTheme="majorHAnsi"/>
          <w:sz w:val="20"/>
          <w:szCs w:val="20"/>
        </w:rPr>
        <w:commentReference w:id="6"/>
      </w:r>
      <w:r w:rsidR="00215679">
        <w:rPr>
          <w:rFonts w:asciiTheme="majorHAnsi" w:hAnsiTheme="majorHAnsi"/>
          <w:sz w:val="20"/>
          <w:szCs w:val="20"/>
        </w:rPr>
        <w:t xml:space="preserve">Home School support worker </w:t>
      </w:r>
      <w:r w:rsidRPr="00222BB4">
        <w:rPr>
          <w:rFonts w:asciiTheme="majorHAnsi" w:hAnsiTheme="majorHAnsi"/>
          <w:sz w:val="20"/>
          <w:szCs w:val="20"/>
        </w:rPr>
        <w:t xml:space="preserve"> involvement with parents with low attendance.</w:t>
      </w:r>
    </w:p>
    <w:p w14:paraId="4E6DBB74" w14:textId="0D887B71" w:rsidR="00321198" w:rsidRPr="00401B8F" w:rsidRDefault="00401B8F" w:rsidP="0043017D">
      <w:pPr>
        <w:pStyle w:val="ListParagraph"/>
        <w:numPr>
          <w:ilvl w:val="0"/>
          <w:numId w:val="16"/>
        </w:numPr>
        <w:jc w:val="both"/>
        <w:rPr>
          <w:rFonts w:asciiTheme="majorHAnsi" w:hAnsiTheme="majorHAnsi"/>
          <w:sz w:val="20"/>
          <w:szCs w:val="20"/>
        </w:rPr>
      </w:pPr>
      <w:r>
        <w:rPr>
          <w:rFonts w:asciiTheme="majorHAnsi" w:hAnsiTheme="majorHAnsi"/>
          <w:sz w:val="20"/>
          <w:szCs w:val="20"/>
        </w:rPr>
        <w:t xml:space="preserve">DH </w:t>
      </w:r>
      <w:r w:rsidR="00321198" w:rsidRPr="00401B8F">
        <w:rPr>
          <w:rFonts w:asciiTheme="majorHAnsi" w:hAnsiTheme="majorHAnsi"/>
          <w:sz w:val="20"/>
          <w:szCs w:val="20"/>
        </w:rPr>
        <w:t xml:space="preserve">to notify parents / carers each half term of attendance targets procedures through parents’ meetings, newsletters etc. </w:t>
      </w:r>
    </w:p>
    <w:p w14:paraId="62BD2A3B" w14:textId="6A50EDD1" w:rsidR="00321198" w:rsidRPr="00222BB4" w:rsidRDefault="00401B8F" w:rsidP="0043017D">
      <w:pPr>
        <w:pStyle w:val="ListParagraph"/>
        <w:numPr>
          <w:ilvl w:val="0"/>
          <w:numId w:val="16"/>
        </w:numPr>
        <w:jc w:val="both"/>
        <w:rPr>
          <w:rFonts w:asciiTheme="majorHAnsi" w:hAnsiTheme="majorHAnsi"/>
          <w:sz w:val="20"/>
          <w:szCs w:val="20"/>
        </w:rPr>
      </w:pPr>
      <w:r>
        <w:rPr>
          <w:rFonts w:asciiTheme="majorHAnsi" w:hAnsiTheme="majorHAnsi"/>
          <w:sz w:val="20"/>
          <w:szCs w:val="20"/>
        </w:rPr>
        <w:t>DH</w:t>
      </w:r>
      <w:commentRangeStart w:id="7"/>
      <w:r w:rsidR="00321198" w:rsidRPr="00222BB4">
        <w:rPr>
          <w:rFonts w:asciiTheme="majorHAnsi" w:hAnsiTheme="majorHAnsi"/>
          <w:sz w:val="20"/>
          <w:szCs w:val="20"/>
        </w:rPr>
        <w:t xml:space="preserve"> </w:t>
      </w:r>
      <w:commentRangeEnd w:id="7"/>
      <w:r w:rsidR="00321198" w:rsidRPr="00222BB4">
        <w:rPr>
          <w:rStyle w:val="CommentReference"/>
          <w:rFonts w:asciiTheme="majorHAnsi" w:hAnsiTheme="majorHAnsi"/>
          <w:sz w:val="20"/>
          <w:szCs w:val="20"/>
        </w:rPr>
        <w:commentReference w:id="7"/>
      </w:r>
      <w:r w:rsidR="00321198" w:rsidRPr="00222BB4">
        <w:rPr>
          <w:rFonts w:asciiTheme="majorHAnsi" w:hAnsiTheme="majorHAnsi"/>
          <w:sz w:val="20"/>
          <w:szCs w:val="20"/>
        </w:rPr>
        <w:t xml:space="preserve">to meet parents / carers of pupils intending to take extended leave </w:t>
      </w:r>
    </w:p>
    <w:p w14:paraId="01588D76" w14:textId="77777777" w:rsidR="009F0099" w:rsidRPr="00222BB4" w:rsidRDefault="009F0099" w:rsidP="0043017D">
      <w:pPr>
        <w:pStyle w:val="ListParagraph"/>
        <w:numPr>
          <w:ilvl w:val="0"/>
          <w:numId w:val="16"/>
        </w:numPr>
        <w:jc w:val="both"/>
        <w:rPr>
          <w:rFonts w:asciiTheme="majorHAnsi" w:hAnsiTheme="majorHAnsi"/>
          <w:sz w:val="20"/>
          <w:szCs w:val="20"/>
        </w:rPr>
      </w:pPr>
      <w:r w:rsidRPr="00222BB4">
        <w:rPr>
          <w:rFonts w:asciiTheme="majorHAnsi" w:hAnsiTheme="majorHAnsi" w:cs="Tahoma"/>
          <w:sz w:val="20"/>
          <w:szCs w:val="20"/>
        </w:rPr>
        <w:t>Training on need to come to school and the impact of poor attendance.</w:t>
      </w:r>
    </w:p>
    <w:p w14:paraId="4761787F" w14:textId="77777777" w:rsidR="009F0099" w:rsidRPr="00222BB4" w:rsidRDefault="009F0099" w:rsidP="009F0099">
      <w:pPr>
        <w:pStyle w:val="ListParagraph"/>
        <w:jc w:val="both"/>
        <w:rPr>
          <w:rFonts w:asciiTheme="majorHAnsi" w:hAnsiTheme="majorHAnsi"/>
          <w:sz w:val="20"/>
          <w:szCs w:val="20"/>
        </w:rPr>
      </w:pPr>
    </w:p>
    <w:p w14:paraId="3A3A7E32" w14:textId="520320EE" w:rsidR="00304231" w:rsidRPr="00222BB4" w:rsidRDefault="0061248F" w:rsidP="00304231">
      <w:pPr>
        <w:jc w:val="both"/>
        <w:rPr>
          <w:rFonts w:asciiTheme="majorHAnsi" w:hAnsiTheme="majorHAnsi"/>
          <w:b/>
          <w:sz w:val="20"/>
          <w:szCs w:val="20"/>
        </w:rPr>
      </w:pPr>
      <w:r w:rsidRPr="00222BB4">
        <w:rPr>
          <w:rFonts w:asciiTheme="majorHAnsi" w:hAnsiTheme="majorHAnsi"/>
          <w:b/>
          <w:sz w:val="20"/>
          <w:szCs w:val="20"/>
        </w:rPr>
        <w:t xml:space="preserve">Impact </w:t>
      </w:r>
    </w:p>
    <w:p w14:paraId="5D13286B" w14:textId="27F8DA1D" w:rsidR="0061248F" w:rsidRDefault="0061248F" w:rsidP="0043017D">
      <w:pPr>
        <w:pStyle w:val="ListParagraph"/>
        <w:numPr>
          <w:ilvl w:val="0"/>
          <w:numId w:val="35"/>
        </w:numPr>
        <w:jc w:val="both"/>
        <w:rPr>
          <w:rFonts w:asciiTheme="majorHAnsi" w:hAnsiTheme="majorHAnsi"/>
          <w:sz w:val="20"/>
          <w:szCs w:val="20"/>
        </w:rPr>
      </w:pPr>
      <w:r w:rsidRPr="00222BB4">
        <w:rPr>
          <w:rFonts w:asciiTheme="majorHAnsi" w:hAnsiTheme="majorHAnsi"/>
          <w:sz w:val="20"/>
          <w:szCs w:val="20"/>
        </w:rPr>
        <w:t xml:space="preserve">Improved attendance to meet set targets </w:t>
      </w:r>
    </w:p>
    <w:p w14:paraId="69856906" w14:textId="6A74C983" w:rsidR="001834C2" w:rsidRPr="00222BB4" w:rsidRDefault="001834C2" w:rsidP="0043017D">
      <w:pPr>
        <w:pStyle w:val="ListParagraph"/>
        <w:numPr>
          <w:ilvl w:val="0"/>
          <w:numId w:val="35"/>
        </w:numPr>
        <w:jc w:val="both"/>
        <w:rPr>
          <w:rFonts w:asciiTheme="majorHAnsi" w:hAnsiTheme="majorHAnsi"/>
          <w:sz w:val="20"/>
          <w:szCs w:val="20"/>
        </w:rPr>
      </w:pPr>
      <w:r>
        <w:rPr>
          <w:rFonts w:asciiTheme="majorHAnsi" w:hAnsiTheme="majorHAnsi"/>
          <w:sz w:val="20"/>
          <w:szCs w:val="20"/>
        </w:rPr>
        <w:t xml:space="preserve">A higher percentage of </w:t>
      </w:r>
      <w:r w:rsidR="001A35A8">
        <w:rPr>
          <w:rFonts w:asciiTheme="majorHAnsi" w:hAnsiTheme="majorHAnsi"/>
          <w:sz w:val="20"/>
          <w:szCs w:val="20"/>
        </w:rPr>
        <w:t>pupils</w:t>
      </w:r>
      <w:r>
        <w:rPr>
          <w:rFonts w:asciiTheme="majorHAnsi" w:hAnsiTheme="majorHAnsi"/>
          <w:sz w:val="20"/>
          <w:szCs w:val="20"/>
        </w:rPr>
        <w:t xml:space="preserve"> engaging in home learning when </w:t>
      </w:r>
      <w:r w:rsidR="001A35A8">
        <w:rPr>
          <w:rFonts w:asciiTheme="majorHAnsi" w:hAnsiTheme="majorHAnsi"/>
          <w:sz w:val="20"/>
          <w:szCs w:val="20"/>
        </w:rPr>
        <w:t>self-isolating</w:t>
      </w:r>
      <w:r>
        <w:rPr>
          <w:rFonts w:asciiTheme="majorHAnsi" w:hAnsiTheme="majorHAnsi"/>
          <w:sz w:val="20"/>
          <w:szCs w:val="20"/>
        </w:rPr>
        <w:t>.</w:t>
      </w:r>
    </w:p>
    <w:p w14:paraId="145A5873" w14:textId="77777777" w:rsidR="00B80287" w:rsidRPr="00222BB4" w:rsidRDefault="00B80287" w:rsidP="00304231">
      <w:pPr>
        <w:jc w:val="both"/>
        <w:rPr>
          <w:rFonts w:asciiTheme="majorHAnsi" w:hAnsiTheme="majorHAnsi"/>
          <w:sz w:val="20"/>
          <w:szCs w:val="20"/>
        </w:rPr>
      </w:pPr>
    </w:p>
    <w:p w14:paraId="54896685" w14:textId="77777777" w:rsidR="0061248F" w:rsidRPr="00222BB4" w:rsidRDefault="0061248F" w:rsidP="00304231">
      <w:pPr>
        <w:jc w:val="both"/>
        <w:rPr>
          <w:rFonts w:asciiTheme="majorHAnsi" w:hAnsiTheme="majorHAnsi"/>
          <w:sz w:val="20"/>
          <w:szCs w:val="20"/>
        </w:rPr>
      </w:pPr>
    </w:p>
    <w:p w14:paraId="0D31383B" w14:textId="77777777" w:rsidR="00745803" w:rsidRDefault="00745803" w:rsidP="006A04DA">
      <w:pPr>
        <w:pStyle w:val="Heading1"/>
        <w:rPr>
          <w:b/>
          <w:sz w:val="20"/>
          <w:szCs w:val="20"/>
        </w:rPr>
      </w:pPr>
    </w:p>
    <w:p w14:paraId="5CB499BA" w14:textId="58C5CAF3" w:rsidR="006A04DA" w:rsidRPr="00222BB4" w:rsidRDefault="006A04DA" w:rsidP="006A04DA">
      <w:pPr>
        <w:pStyle w:val="Heading1"/>
        <w:rPr>
          <w:b/>
          <w:sz w:val="20"/>
          <w:szCs w:val="20"/>
        </w:rPr>
      </w:pPr>
      <w:r w:rsidRPr="00222BB4">
        <w:rPr>
          <w:b/>
          <w:sz w:val="20"/>
          <w:szCs w:val="20"/>
        </w:rPr>
        <w:t>LEADERSHIP and MANAGEMENT</w:t>
      </w:r>
    </w:p>
    <w:tbl>
      <w:tblPr>
        <w:tblStyle w:val="TableGrid"/>
        <w:tblW w:w="0" w:type="auto"/>
        <w:tblInd w:w="-176" w:type="dxa"/>
        <w:tblLook w:val="04A0" w:firstRow="1" w:lastRow="0" w:firstColumn="1" w:lastColumn="0" w:noHBand="0" w:noVBand="1"/>
      </w:tblPr>
      <w:tblGrid>
        <w:gridCol w:w="8692"/>
      </w:tblGrid>
      <w:tr w:rsidR="006A04DA" w:rsidRPr="00222BB4" w14:paraId="0EAD4C4C" w14:textId="77777777" w:rsidTr="00401B8F">
        <w:tc>
          <w:tcPr>
            <w:tcW w:w="8692" w:type="dxa"/>
            <w:tcBorders>
              <w:top w:val="nil"/>
              <w:left w:val="nil"/>
              <w:bottom w:val="nil"/>
              <w:right w:val="nil"/>
            </w:tcBorders>
          </w:tcPr>
          <w:p w14:paraId="177A59CD" w14:textId="6F00C4E3" w:rsidR="006A04DA" w:rsidRPr="00222BB4" w:rsidRDefault="006A04DA" w:rsidP="002579BE">
            <w:pPr>
              <w:ind w:hanging="567"/>
              <w:rPr>
                <w:rFonts w:asciiTheme="majorHAnsi" w:hAnsiTheme="majorHAnsi"/>
                <w:color w:val="FFFFFF" w:themeColor="background1"/>
                <w:sz w:val="20"/>
                <w:szCs w:val="20"/>
              </w:rPr>
            </w:pPr>
            <w:r w:rsidRPr="00222BB4">
              <w:rPr>
                <w:rFonts w:asciiTheme="majorHAnsi" w:hAnsiTheme="majorHAnsi"/>
                <w:color w:val="FFFFFF" w:themeColor="background1"/>
                <w:sz w:val="20"/>
                <w:szCs w:val="20"/>
              </w:rPr>
              <w:t>…</w:t>
            </w:r>
          </w:p>
          <w:p w14:paraId="4BD3D029" w14:textId="77777777" w:rsidR="006A04DA" w:rsidRPr="00222BB4" w:rsidRDefault="006A04DA" w:rsidP="004D3C48">
            <w:pPr>
              <w:pStyle w:val="Heading2"/>
              <w:jc w:val="both"/>
              <w:outlineLvl w:val="1"/>
              <w:rPr>
                <w:sz w:val="20"/>
                <w:szCs w:val="20"/>
              </w:rPr>
            </w:pPr>
            <w:r w:rsidRPr="00222BB4">
              <w:rPr>
                <w:sz w:val="20"/>
                <w:szCs w:val="20"/>
              </w:rPr>
              <w:t>SLT</w:t>
            </w:r>
          </w:p>
          <w:p w14:paraId="0F29FDB3" w14:textId="60DE1A4E" w:rsidR="006A1CD2" w:rsidRPr="00222BB4" w:rsidRDefault="006A1CD2"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Booster suppo</w:t>
            </w:r>
            <w:r w:rsidR="0061248F" w:rsidRPr="00222BB4">
              <w:rPr>
                <w:rFonts w:asciiTheme="majorHAnsi" w:hAnsiTheme="majorHAnsi"/>
                <w:sz w:val="20"/>
                <w:szCs w:val="20"/>
              </w:rPr>
              <w:t>rt is set up and pupils with wea</w:t>
            </w:r>
            <w:r w:rsidRPr="00222BB4">
              <w:rPr>
                <w:rFonts w:asciiTheme="majorHAnsi" w:hAnsiTheme="majorHAnsi"/>
                <w:sz w:val="20"/>
                <w:szCs w:val="20"/>
              </w:rPr>
              <w:t xml:space="preserve">k progress in reading </w:t>
            </w:r>
            <w:r w:rsidR="0061248F" w:rsidRPr="00222BB4">
              <w:rPr>
                <w:rFonts w:asciiTheme="majorHAnsi" w:hAnsiTheme="majorHAnsi"/>
                <w:sz w:val="20"/>
                <w:szCs w:val="20"/>
              </w:rPr>
              <w:t xml:space="preserve">in each year group </w:t>
            </w:r>
            <w:r w:rsidRPr="00222BB4">
              <w:rPr>
                <w:rFonts w:asciiTheme="majorHAnsi" w:hAnsiTheme="majorHAnsi"/>
                <w:sz w:val="20"/>
                <w:szCs w:val="20"/>
              </w:rPr>
              <w:t>are supported f</w:t>
            </w:r>
            <w:r w:rsidR="00401B8F">
              <w:rPr>
                <w:rFonts w:asciiTheme="majorHAnsi" w:hAnsiTheme="majorHAnsi"/>
                <w:sz w:val="20"/>
                <w:szCs w:val="20"/>
              </w:rPr>
              <w:t>rom October</w:t>
            </w:r>
          </w:p>
          <w:p w14:paraId="2CE3B6ED" w14:textId="36ED68FB" w:rsidR="0061248F" w:rsidRPr="00222BB4" w:rsidRDefault="0061248F"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1:1 support is set up for pupils not making expected progress by reviewing test papers with them. </w:t>
            </w:r>
          </w:p>
          <w:p w14:paraId="39772C90" w14:textId="77777777" w:rsidR="0061248F" w:rsidRPr="00222BB4" w:rsidRDefault="0061248F" w:rsidP="002579BE">
            <w:pPr>
              <w:pStyle w:val="Heading2"/>
              <w:ind w:hanging="108"/>
              <w:jc w:val="both"/>
              <w:outlineLvl w:val="1"/>
              <w:rPr>
                <w:sz w:val="20"/>
                <w:szCs w:val="20"/>
              </w:rPr>
            </w:pPr>
          </w:p>
          <w:p w14:paraId="5C4161FD" w14:textId="77777777" w:rsidR="006A04DA" w:rsidRPr="00222BB4" w:rsidRDefault="006A04DA" w:rsidP="002579BE">
            <w:pPr>
              <w:pStyle w:val="Heading2"/>
              <w:ind w:hanging="108"/>
              <w:jc w:val="both"/>
              <w:outlineLvl w:val="1"/>
              <w:rPr>
                <w:sz w:val="20"/>
                <w:szCs w:val="20"/>
              </w:rPr>
            </w:pPr>
            <w:r w:rsidRPr="00222BB4">
              <w:rPr>
                <w:sz w:val="20"/>
                <w:szCs w:val="20"/>
              </w:rPr>
              <w:t>Teachers</w:t>
            </w:r>
          </w:p>
          <w:p w14:paraId="535917FA"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All teachers will have:</w:t>
            </w:r>
          </w:p>
          <w:p w14:paraId="1BF9AF55" w14:textId="77777777" w:rsidR="006A04DA" w:rsidRPr="00222BB4" w:rsidRDefault="006A04DA" w:rsidP="0043017D">
            <w:pPr>
              <w:pStyle w:val="ListParagraph"/>
              <w:numPr>
                <w:ilvl w:val="1"/>
                <w:numId w:val="14"/>
              </w:numPr>
              <w:jc w:val="both"/>
              <w:rPr>
                <w:rFonts w:asciiTheme="majorHAnsi" w:hAnsiTheme="majorHAnsi"/>
                <w:sz w:val="20"/>
                <w:szCs w:val="20"/>
              </w:rPr>
            </w:pPr>
            <w:r w:rsidRPr="00222BB4">
              <w:rPr>
                <w:rFonts w:asciiTheme="majorHAnsi" w:hAnsiTheme="majorHAnsi"/>
                <w:sz w:val="20"/>
                <w:szCs w:val="20"/>
              </w:rPr>
              <w:t>A challenging pupil progress target based on prior assessments</w:t>
            </w:r>
          </w:p>
          <w:p w14:paraId="54C81DBA" w14:textId="1E4DC3EF" w:rsidR="006A04DA" w:rsidRPr="00222BB4" w:rsidRDefault="006A04DA" w:rsidP="0043017D">
            <w:pPr>
              <w:pStyle w:val="ListParagraph"/>
              <w:numPr>
                <w:ilvl w:val="1"/>
                <w:numId w:val="14"/>
              </w:numPr>
              <w:jc w:val="both"/>
              <w:rPr>
                <w:rFonts w:asciiTheme="majorHAnsi" w:hAnsiTheme="majorHAnsi"/>
                <w:sz w:val="20"/>
                <w:szCs w:val="20"/>
              </w:rPr>
            </w:pPr>
            <w:r w:rsidRPr="00222BB4">
              <w:rPr>
                <w:rFonts w:asciiTheme="majorHAnsi" w:hAnsiTheme="majorHAnsi"/>
                <w:sz w:val="20"/>
                <w:szCs w:val="20"/>
              </w:rPr>
              <w:t>A whole school development target individualized according to the teacher fully meet</w:t>
            </w:r>
            <w:r w:rsidR="001834C2">
              <w:rPr>
                <w:rFonts w:asciiTheme="majorHAnsi" w:hAnsiTheme="majorHAnsi"/>
                <w:sz w:val="20"/>
                <w:szCs w:val="20"/>
              </w:rPr>
              <w:t xml:space="preserve">ing the Teacher Standards and related to </w:t>
            </w:r>
            <w:r w:rsidR="00215679" w:rsidRPr="00215679">
              <w:rPr>
                <w:rFonts w:asciiTheme="majorHAnsi" w:hAnsiTheme="majorHAnsi"/>
                <w:b/>
                <w:sz w:val="20"/>
                <w:szCs w:val="20"/>
              </w:rPr>
              <w:t>improving writing across all year groups</w:t>
            </w:r>
          </w:p>
          <w:p w14:paraId="1C295E36" w14:textId="1BBF8E91" w:rsidR="006A04DA" w:rsidRPr="00222BB4" w:rsidRDefault="006A1CD2" w:rsidP="0043017D">
            <w:pPr>
              <w:pStyle w:val="ListParagraph"/>
              <w:numPr>
                <w:ilvl w:val="1"/>
                <w:numId w:val="14"/>
              </w:numPr>
              <w:jc w:val="both"/>
              <w:rPr>
                <w:rFonts w:asciiTheme="majorHAnsi" w:hAnsiTheme="majorHAnsi"/>
                <w:sz w:val="20"/>
                <w:szCs w:val="20"/>
              </w:rPr>
            </w:pPr>
            <w:r w:rsidRPr="00222BB4">
              <w:rPr>
                <w:rFonts w:asciiTheme="majorHAnsi" w:hAnsiTheme="majorHAnsi"/>
                <w:sz w:val="20"/>
                <w:szCs w:val="20"/>
              </w:rPr>
              <w:t>A pe</w:t>
            </w:r>
            <w:r w:rsidR="001834C2">
              <w:rPr>
                <w:rFonts w:asciiTheme="majorHAnsi" w:hAnsiTheme="majorHAnsi"/>
                <w:sz w:val="20"/>
                <w:szCs w:val="20"/>
              </w:rPr>
              <w:t xml:space="preserve">rsonal </w:t>
            </w:r>
            <w:r w:rsidRPr="00222BB4">
              <w:rPr>
                <w:rFonts w:asciiTheme="majorHAnsi" w:hAnsiTheme="majorHAnsi"/>
                <w:sz w:val="20"/>
                <w:szCs w:val="20"/>
              </w:rPr>
              <w:t xml:space="preserve"> progress development target </w:t>
            </w:r>
            <w:r w:rsidR="006A04DA" w:rsidRPr="00222BB4">
              <w:rPr>
                <w:rFonts w:asciiTheme="majorHAnsi" w:hAnsiTheme="majorHAnsi"/>
                <w:sz w:val="20"/>
                <w:szCs w:val="20"/>
              </w:rPr>
              <w:t xml:space="preserve"> </w:t>
            </w:r>
          </w:p>
          <w:p w14:paraId="7A0FF7D5" w14:textId="58EB5355"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All targets will be appropriate for the professional standards and leadership role of the</w:t>
            </w:r>
            <w:r w:rsidR="001834C2">
              <w:rPr>
                <w:rFonts w:asciiTheme="majorHAnsi" w:hAnsiTheme="majorHAnsi"/>
                <w:sz w:val="20"/>
                <w:szCs w:val="20"/>
              </w:rPr>
              <w:t xml:space="preserve"> teacher after reviewing the</w:t>
            </w:r>
            <w:r w:rsidRPr="00222BB4">
              <w:rPr>
                <w:rFonts w:asciiTheme="majorHAnsi" w:hAnsiTheme="majorHAnsi"/>
                <w:sz w:val="20"/>
                <w:szCs w:val="20"/>
              </w:rPr>
              <w:t xml:space="preserve"> Teacher Standards. </w:t>
            </w:r>
          </w:p>
          <w:p w14:paraId="51A3ABC0" w14:textId="77777777" w:rsidR="006A04DA"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Targets will be reviewed half way through the year.</w:t>
            </w:r>
          </w:p>
          <w:p w14:paraId="43A3FD74" w14:textId="053F10D4" w:rsidR="00401B8F" w:rsidRPr="00222BB4" w:rsidRDefault="00401B8F" w:rsidP="0043017D">
            <w:pPr>
              <w:pStyle w:val="ListParagraph"/>
              <w:numPr>
                <w:ilvl w:val="0"/>
                <w:numId w:val="14"/>
              </w:numPr>
              <w:jc w:val="both"/>
              <w:rPr>
                <w:rFonts w:asciiTheme="majorHAnsi" w:hAnsiTheme="majorHAnsi"/>
                <w:sz w:val="20"/>
                <w:szCs w:val="20"/>
              </w:rPr>
            </w:pPr>
            <w:r>
              <w:rPr>
                <w:rFonts w:asciiTheme="majorHAnsi" w:hAnsiTheme="majorHAnsi"/>
                <w:sz w:val="20"/>
                <w:szCs w:val="20"/>
              </w:rPr>
              <w:t>Career opportunities will be reviewed and developed where possible</w:t>
            </w:r>
          </w:p>
          <w:p w14:paraId="0F00CAE1" w14:textId="77777777" w:rsidR="006A04DA" w:rsidRPr="00222BB4" w:rsidRDefault="006A04DA" w:rsidP="002579BE">
            <w:pPr>
              <w:pStyle w:val="ListParagraph"/>
              <w:jc w:val="both"/>
              <w:rPr>
                <w:rFonts w:asciiTheme="majorHAnsi" w:hAnsiTheme="majorHAnsi"/>
                <w:sz w:val="20"/>
                <w:szCs w:val="20"/>
              </w:rPr>
            </w:pPr>
          </w:p>
          <w:p w14:paraId="2C73E352" w14:textId="77777777" w:rsidR="006A04DA" w:rsidRPr="00222BB4" w:rsidRDefault="006A04DA" w:rsidP="002579BE">
            <w:pPr>
              <w:pStyle w:val="Heading2"/>
              <w:ind w:hanging="108"/>
              <w:jc w:val="both"/>
              <w:outlineLvl w:val="1"/>
              <w:rPr>
                <w:sz w:val="20"/>
                <w:szCs w:val="20"/>
              </w:rPr>
            </w:pPr>
            <w:r w:rsidRPr="00222BB4">
              <w:rPr>
                <w:sz w:val="20"/>
                <w:szCs w:val="20"/>
              </w:rPr>
              <w:t>Teaching assistants and support staff</w:t>
            </w:r>
          </w:p>
          <w:p w14:paraId="74E48280"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All TAs will be set targets based on observations and the focus of training for the year and these will be reviewed termly. </w:t>
            </w:r>
          </w:p>
          <w:p w14:paraId="7D6F4DCD"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TAs will continue to have specific TA training in and out of the classroom e.g. observing the class-teacher, peer observations etc. </w:t>
            </w:r>
          </w:p>
          <w:p w14:paraId="3208A17E" w14:textId="77777777" w:rsidR="006A04DA"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Other support staff will have targets set by their line managers and these will be reviewed termly</w:t>
            </w:r>
          </w:p>
          <w:p w14:paraId="7EA02E5A" w14:textId="77777777" w:rsidR="00401B8F" w:rsidRPr="00222BB4" w:rsidRDefault="00401B8F" w:rsidP="0043017D">
            <w:pPr>
              <w:pStyle w:val="ListParagraph"/>
              <w:numPr>
                <w:ilvl w:val="0"/>
                <w:numId w:val="14"/>
              </w:numPr>
              <w:jc w:val="both"/>
              <w:rPr>
                <w:rFonts w:asciiTheme="majorHAnsi" w:hAnsiTheme="majorHAnsi"/>
                <w:sz w:val="20"/>
                <w:szCs w:val="20"/>
              </w:rPr>
            </w:pPr>
            <w:r>
              <w:rPr>
                <w:rFonts w:asciiTheme="majorHAnsi" w:hAnsiTheme="majorHAnsi"/>
                <w:sz w:val="20"/>
                <w:szCs w:val="20"/>
              </w:rPr>
              <w:t>Career opportunities will be reviewed and developed where possible</w:t>
            </w:r>
          </w:p>
          <w:p w14:paraId="0CFDC5F6" w14:textId="77777777" w:rsidR="00401B8F" w:rsidRPr="00401B8F" w:rsidRDefault="00401B8F" w:rsidP="00401B8F">
            <w:pPr>
              <w:ind w:left="360"/>
              <w:jc w:val="both"/>
              <w:rPr>
                <w:rFonts w:asciiTheme="majorHAnsi" w:hAnsiTheme="majorHAnsi"/>
                <w:sz w:val="20"/>
                <w:szCs w:val="20"/>
              </w:rPr>
            </w:pPr>
          </w:p>
          <w:p w14:paraId="10282788" w14:textId="77777777" w:rsidR="006A04DA" w:rsidRPr="00222BB4" w:rsidRDefault="006A04DA" w:rsidP="002579BE">
            <w:pPr>
              <w:ind w:hanging="567"/>
              <w:jc w:val="both"/>
              <w:rPr>
                <w:rFonts w:asciiTheme="majorHAnsi" w:hAnsiTheme="majorHAnsi"/>
                <w:sz w:val="20"/>
                <w:szCs w:val="20"/>
              </w:rPr>
            </w:pPr>
          </w:p>
          <w:p w14:paraId="6F814E31" w14:textId="77777777" w:rsidR="006A04DA" w:rsidRPr="00222BB4" w:rsidRDefault="006A04DA" w:rsidP="002579BE">
            <w:pPr>
              <w:pStyle w:val="Heading2"/>
              <w:ind w:hanging="108"/>
              <w:jc w:val="both"/>
              <w:outlineLvl w:val="1"/>
              <w:rPr>
                <w:sz w:val="20"/>
                <w:szCs w:val="20"/>
              </w:rPr>
            </w:pPr>
            <w:r w:rsidRPr="00222BB4">
              <w:rPr>
                <w:sz w:val="20"/>
                <w:szCs w:val="20"/>
              </w:rPr>
              <w:t>CPD Programme</w:t>
            </w:r>
          </w:p>
          <w:p w14:paraId="4EA19A12"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The whole school CPD programme will focus on the main aims of the SDP. </w:t>
            </w:r>
          </w:p>
          <w:p w14:paraId="28A09083" w14:textId="3B4F6FD2"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The CPD programme will be managed by the Head for teachers and by the </w:t>
            </w:r>
            <w:r w:rsidR="00F22C25">
              <w:rPr>
                <w:rFonts w:asciiTheme="majorHAnsi" w:hAnsiTheme="majorHAnsi"/>
                <w:sz w:val="20"/>
                <w:szCs w:val="20"/>
              </w:rPr>
              <w:t xml:space="preserve">Deputy Headteacher </w:t>
            </w:r>
            <w:r w:rsidRPr="00222BB4">
              <w:rPr>
                <w:rFonts w:asciiTheme="majorHAnsi" w:hAnsiTheme="majorHAnsi"/>
                <w:sz w:val="20"/>
                <w:szCs w:val="20"/>
              </w:rPr>
              <w:t xml:space="preserve">for </w:t>
            </w:r>
            <w:proofErr w:type="spellStart"/>
            <w:r w:rsidRPr="00222BB4">
              <w:rPr>
                <w:rFonts w:asciiTheme="majorHAnsi" w:hAnsiTheme="majorHAnsi"/>
                <w:sz w:val="20"/>
                <w:szCs w:val="20"/>
              </w:rPr>
              <w:t>TAs.</w:t>
            </w:r>
            <w:proofErr w:type="spellEnd"/>
            <w:r w:rsidRPr="00222BB4">
              <w:rPr>
                <w:rFonts w:asciiTheme="majorHAnsi" w:hAnsiTheme="majorHAnsi"/>
                <w:sz w:val="20"/>
                <w:szCs w:val="20"/>
              </w:rPr>
              <w:t xml:space="preserve"> The programmes will reflect the needs of the school</w:t>
            </w:r>
            <w:r w:rsidR="001834C2">
              <w:rPr>
                <w:rFonts w:asciiTheme="majorHAnsi" w:hAnsiTheme="majorHAnsi"/>
                <w:sz w:val="20"/>
                <w:szCs w:val="20"/>
              </w:rPr>
              <w:t xml:space="preserve">, </w:t>
            </w:r>
            <w:r w:rsidRPr="00222BB4">
              <w:rPr>
                <w:rFonts w:asciiTheme="majorHAnsi" w:hAnsiTheme="majorHAnsi"/>
                <w:sz w:val="20"/>
                <w:szCs w:val="20"/>
              </w:rPr>
              <w:t xml:space="preserve"> identified through analysis and self-evaluation.  </w:t>
            </w:r>
          </w:p>
          <w:p w14:paraId="32D4C19D"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The CPD needs of individual staff will be addressed as part of the planning process when setting PM targets. </w:t>
            </w:r>
          </w:p>
          <w:p w14:paraId="27147D94" w14:textId="5D463B9A"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CPD event</w:t>
            </w:r>
            <w:r w:rsidR="0085744D" w:rsidRPr="00222BB4">
              <w:rPr>
                <w:rFonts w:asciiTheme="majorHAnsi" w:hAnsiTheme="majorHAnsi"/>
                <w:sz w:val="20"/>
                <w:szCs w:val="20"/>
              </w:rPr>
              <w:t xml:space="preserve">s </w:t>
            </w:r>
            <w:r w:rsidR="004D3C48" w:rsidRPr="00222BB4">
              <w:rPr>
                <w:rFonts w:asciiTheme="majorHAnsi" w:hAnsiTheme="majorHAnsi"/>
                <w:sz w:val="20"/>
                <w:szCs w:val="20"/>
              </w:rPr>
              <w:t xml:space="preserve">and opportunities </w:t>
            </w:r>
            <w:r w:rsidR="0085744D" w:rsidRPr="00222BB4">
              <w:rPr>
                <w:rFonts w:asciiTheme="majorHAnsi" w:hAnsiTheme="majorHAnsi"/>
                <w:sz w:val="20"/>
                <w:szCs w:val="20"/>
              </w:rPr>
              <w:t>t</w:t>
            </w:r>
            <w:r w:rsidR="004D3C48" w:rsidRPr="00222BB4">
              <w:rPr>
                <w:rFonts w:asciiTheme="majorHAnsi" w:hAnsiTheme="majorHAnsi"/>
                <w:sz w:val="20"/>
                <w:szCs w:val="20"/>
              </w:rPr>
              <w:t xml:space="preserve">o be utilised </w:t>
            </w:r>
            <w:r w:rsidR="0085744D" w:rsidRPr="00222BB4">
              <w:rPr>
                <w:rFonts w:asciiTheme="majorHAnsi" w:hAnsiTheme="majorHAnsi"/>
                <w:sz w:val="20"/>
                <w:szCs w:val="20"/>
              </w:rPr>
              <w:t xml:space="preserve"> with other schools </w:t>
            </w:r>
          </w:p>
          <w:p w14:paraId="1CE16526" w14:textId="77777777" w:rsidR="0085744D" w:rsidRPr="00222BB4" w:rsidRDefault="0085744D"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Lesson studies also used to support peer learning</w:t>
            </w:r>
          </w:p>
          <w:p w14:paraId="043C6AFF" w14:textId="6A695F54" w:rsidR="0085744D" w:rsidRPr="00222BB4" w:rsidRDefault="0085744D"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Opportunities for peer working across schools to be identified and partnerships formed with local schools. </w:t>
            </w:r>
          </w:p>
          <w:p w14:paraId="58224C90" w14:textId="0256A2DC"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Coaching will be continued as a staff development tool. </w:t>
            </w:r>
          </w:p>
          <w:p w14:paraId="36E01A30" w14:textId="03353611"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Once a term</w:t>
            </w:r>
            <w:r w:rsidR="0085744D" w:rsidRPr="00222BB4">
              <w:rPr>
                <w:rFonts w:asciiTheme="majorHAnsi" w:hAnsiTheme="majorHAnsi"/>
                <w:sz w:val="20"/>
                <w:szCs w:val="20"/>
              </w:rPr>
              <w:t>,</w:t>
            </w:r>
            <w:r w:rsidRPr="00222BB4">
              <w:rPr>
                <w:rFonts w:asciiTheme="majorHAnsi" w:hAnsiTheme="majorHAnsi"/>
                <w:sz w:val="20"/>
                <w:szCs w:val="20"/>
              </w:rPr>
              <w:t xml:space="preserve"> coaching sessions will be provided for all </w:t>
            </w:r>
            <w:r w:rsidR="0085744D" w:rsidRPr="00222BB4">
              <w:rPr>
                <w:rFonts w:asciiTheme="majorHAnsi" w:hAnsiTheme="majorHAnsi"/>
                <w:sz w:val="20"/>
                <w:szCs w:val="20"/>
              </w:rPr>
              <w:t xml:space="preserve">new </w:t>
            </w:r>
            <w:r w:rsidRPr="00222BB4">
              <w:rPr>
                <w:rFonts w:asciiTheme="majorHAnsi" w:hAnsiTheme="majorHAnsi"/>
                <w:sz w:val="20"/>
                <w:szCs w:val="20"/>
              </w:rPr>
              <w:t>staff to review attitudes to work, perform</w:t>
            </w:r>
            <w:r w:rsidR="004D3C48" w:rsidRPr="00222BB4">
              <w:rPr>
                <w:rFonts w:asciiTheme="majorHAnsi" w:hAnsiTheme="majorHAnsi"/>
                <w:sz w:val="20"/>
                <w:szCs w:val="20"/>
              </w:rPr>
              <w:t xml:space="preserve">ance, expectations and impact. </w:t>
            </w:r>
          </w:p>
          <w:p w14:paraId="4E59702A"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Peer observations will also be used to support teachers in developing their practice by providing opportunities to focus on Looking for learning in peer classrooms.</w:t>
            </w:r>
          </w:p>
          <w:p w14:paraId="2B67EA3E" w14:textId="77777777" w:rsidR="004D3C48" w:rsidRPr="00222BB4" w:rsidRDefault="004D3C48" w:rsidP="00F22C25">
            <w:pPr>
              <w:pStyle w:val="Heading2"/>
              <w:jc w:val="both"/>
              <w:outlineLvl w:val="1"/>
              <w:rPr>
                <w:sz w:val="20"/>
                <w:szCs w:val="20"/>
              </w:rPr>
            </w:pPr>
          </w:p>
          <w:p w14:paraId="0537ED18" w14:textId="77777777" w:rsidR="006A04DA" w:rsidRPr="00222BB4" w:rsidRDefault="006A04DA" w:rsidP="002579BE">
            <w:pPr>
              <w:pStyle w:val="Heading2"/>
              <w:ind w:hanging="108"/>
              <w:jc w:val="both"/>
              <w:outlineLvl w:val="1"/>
              <w:rPr>
                <w:sz w:val="20"/>
                <w:szCs w:val="20"/>
              </w:rPr>
            </w:pPr>
            <w:r w:rsidRPr="00222BB4">
              <w:rPr>
                <w:sz w:val="20"/>
                <w:szCs w:val="20"/>
              </w:rPr>
              <w:t>Lesson observation</w:t>
            </w:r>
          </w:p>
          <w:p w14:paraId="4D8F571C"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The monitoring cycle will be followed as in the Monitoring Policy. </w:t>
            </w:r>
          </w:p>
          <w:p w14:paraId="0F0D9927"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Observation sheets for observing lessons will be updated and used consistently when all staff observe lessons. </w:t>
            </w:r>
          </w:p>
          <w:p w14:paraId="17B927B1"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Feedback will be improved to be more concise and to provide clear targets that would improve teaching and learning.</w:t>
            </w:r>
          </w:p>
          <w:p w14:paraId="35345F75"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lastRenderedPageBreak/>
              <w:t>An overview of performance of teaching staff will be created showing clearly the impact of feedback and CPD (in house and external opportunities) on teacher performance over time and resulting improved progress and attainment.</w:t>
            </w:r>
          </w:p>
          <w:p w14:paraId="353EE126" w14:textId="77777777" w:rsidR="006A04DA" w:rsidRPr="00222BB4" w:rsidRDefault="006A04DA" w:rsidP="002579BE">
            <w:pPr>
              <w:tabs>
                <w:tab w:val="left" w:pos="1403"/>
              </w:tabs>
              <w:ind w:hanging="567"/>
              <w:jc w:val="both"/>
              <w:rPr>
                <w:rFonts w:asciiTheme="majorHAnsi" w:hAnsiTheme="majorHAnsi"/>
                <w:sz w:val="20"/>
                <w:szCs w:val="20"/>
              </w:rPr>
            </w:pPr>
          </w:p>
          <w:p w14:paraId="485039E2" w14:textId="77777777" w:rsidR="006A04DA" w:rsidRPr="00222BB4" w:rsidRDefault="006A04DA" w:rsidP="002579BE">
            <w:pPr>
              <w:pStyle w:val="Heading2"/>
              <w:ind w:hanging="108"/>
              <w:jc w:val="both"/>
              <w:outlineLvl w:val="1"/>
              <w:rPr>
                <w:sz w:val="20"/>
                <w:szCs w:val="20"/>
              </w:rPr>
            </w:pPr>
            <w:r w:rsidRPr="00222BB4">
              <w:rPr>
                <w:sz w:val="20"/>
                <w:szCs w:val="20"/>
              </w:rPr>
              <w:t xml:space="preserve">Change management </w:t>
            </w:r>
          </w:p>
          <w:p w14:paraId="48C96D17"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Pupil needs are paramount in all change management.</w:t>
            </w:r>
          </w:p>
          <w:p w14:paraId="726AEAF6"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Staff views will be considered before changes are made.</w:t>
            </w:r>
          </w:p>
          <w:p w14:paraId="0AC4D6E2"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Major changes, other than statutory changes, will involve consultation and reviews and clear indications of why some ideas are adopted and others excluded. </w:t>
            </w:r>
          </w:p>
          <w:p w14:paraId="3C7444CA"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All change will involve a period of introduction or possible trial before implementation</w:t>
            </w:r>
          </w:p>
          <w:p w14:paraId="537FC50F"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All change will be reviewed and evaluated. </w:t>
            </w:r>
          </w:p>
          <w:p w14:paraId="67B7BBD2" w14:textId="77777777" w:rsidR="006A04DA" w:rsidRPr="00222BB4" w:rsidRDefault="006A04DA" w:rsidP="0043017D">
            <w:pPr>
              <w:pStyle w:val="ListParagraph"/>
              <w:numPr>
                <w:ilvl w:val="0"/>
                <w:numId w:val="14"/>
              </w:numPr>
              <w:jc w:val="both"/>
              <w:rPr>
                <w:rFonts w:asciiTheme="majorHAnsi" w:hAnsiTheme="majorHAnsi"/>
                <w:sz w:val="20"/>
                <w:szCs w:val="20"/>
              </w:rPr>
            </w:pPr>
            <w:r w:rsidRPr="00222BB4">
              <w:rPr>
                <w:rFonts w:asciiTheme="majorHAnsi" w:hAnsiTheme="majorHAnsi"/>
                <w:sz w:val="20"/>
                <w:szCs w:val="20"/>
              </w:rPr>
              <w:t xml:space="preserve">Support staff will have regular meetings with their line managers, as a group, to review possible changes.  </w:t>
            </w:r>
          </w:p>
        </w:tc>
      </w:tr>
    </w:tbl>
    <w:p w14:paraId="39115BD6" w14:textId="77777777" w:rsidR="00304231" w:rsidRPr="00222BB4" w:rsidRDefault="00304231" w:rsidP="00304231">
      <w:pPr>
        <w:pStyle w:val="Heading1"/>
        <w:rPr>
          <w:b/>
          <w:sz w:val="20"/>
          <w:szCs w:val="20"/>
        </w:rPr>
      </w:pPr>
      <w:r w:rsidRPr="00222BB4">
        <w:rPr>
          <w:b/>
          <w:sz w:val="20"/>
          <w:szCs w:val="20"/>
        </w:rPr>
        <w:lastRenderedPageBreak/>
        <w:t>Governors</w:t>
      </w:r>
    </w:p>
    <w:p w14:paraId="69FCE85F"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Chair, Vice Chair, all Governors</w:t>
      </w:r>
    </w:p>
    <w:tbl>
      <w:tblPr>
        <w:tblStyle w:val="TableGrid"/>
        <w:tblW w:w="9224" w:type="dxa"/>
        <w:tblLook w:val="04A0" w:firstRow="1" w:lastRow="0" w:firstColumn="1" w:lastColumn="0" w:noHBand="0" w:noVBand="1"/>
      </w:tblPr>
      <w:tblGrid>
        <w:gridCol w:w="9224"/>
      </w:tblGrid>
      <w:tr w:rsidR="00304231" w:rsidRPr="00222BB4" w14:paraId="1E3F5E1D" w14:textId="77777777" w:rsidTr="00304231">
        <w:tc>
          <w:tcPr>
            <w:tcW w:w="9224" w:type="dxa"/>
            <w:tcBorders>
              <w:top w:val="nil"/>
              <w:left w:val="nil"/>
              <w:bottom w:val="nil"/>
              <w:right w:val="nil"/>
            </w:tcBorders>
          </w:tcPr>
          <w:p w14:paraId="266B773B"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Objectives</w:t>
            </w:r>
          </w:p>
          <w:p w14:paraId="68578C7B" w14:textId="39353601" w:rsidR="00014800" w:rsidRPr="00F22C25" w:rsidRDefault="00745803" w:rsidP="00D00CC0">
            <w:pPr>
              <w:pStyle w:val="ListParagraph"/>
              <w:numPr>
                <w:ilvl w:val="0"/>
                <w:numId w:val="12"/>
              </w:numPr>
              <w:jc w:val="both"/>
              <w:rPr>
                <w:rFonts w:asciiTheme="majorHAnsi" w:hAnsiTheme="majorHAnsi"/>
                <w:b/>
                <w:sz w:val="20"/>
                <w:szCs w:val="20"/>
                <w:highlight w:val="yellow"/>
              </w:rPr>
            </w:pPr>
            <w:r w:rsidRPr="00F22C25">
              <w:rPr>
                <w:rFonts w:asciiTheme="majorHAnsi" w:hAnsiTheme="majorHAnsi"/>
                <w:b/>
                <w:sz w:val="20"/>
                <w:szCs w:val="20"/>
                <w:highlight w:val="yellow"/>
              </w:rPr>
              <w:t xml:space="preserve">Ensure all </w:t>
            </w:r>
            <w:proofErr w:type="spellStart"/>
            <w:r w:rsidRPr="00F22C25">
              <w:rPr>
                <w:rFonts w:asciiTheme="majorHAnsi" w:hAnsiTheme="majorHAnsi"/>
                <w:b/>
                <w:sz w:val="20"/>
                <w:szCs w:val="20"/>
                <w:highlight w:val="yellow"/>
              </w:rPr>
              <w:t>vacanices</w:t>
            </w:r>
            <w:proofErr w:type="spellEnd"/>
            <w:r w:rsidRPr="00F22C25">
              <w:rPr>
                <w:rFonts w:asciiTheme="majorHAnsi" w:hAnsiTheme="majorHAnsi"/>
                <w:b/>
                <w:sz w:val="20"/>
                <w:szCs w:val="20"/>
                <w:highlight w:val="yellow"/>
              </w:rPr>
              <w:t xml:space="preserve"> are filled with</w:t>
            </w:r>
            <w:r w:rsidR="00F22C25" w:rsidRPr="00F22C25">
              <w:rPr>
                <w:rFonts w:asciiTheme="majorHAnsi" w:hAnsiTheme="majorHAnsi"/>
                <w:b/>
                <w:sz w:val="20"/>
                <w:szCs w:val="20"/>
                <w:highlight w:val="yellow"/>
              </w:rPr>
              <w:t xml:space="preserve">in </w:t>
            </w:r>
            <w:r w:rsidRPr="00F22C25">
              <w:rPr>
                <w:rFonts w:asciiTheme="majorHAnsi" w:hAnsiTheme="majorHAnsi"/>
                <w:b/>
                <w:sz w:val="20"/>
                <w:szCs w:val="20"/>
                <w:highlight w:val="yellow"/>
              </w:rPr>
              <w:t xml:space="preserve"> </w:t>
            </w:r>
            <w:r w:rsidR="00014800" w:rsidRPr="00F22C25">
              <w:rPr>
                <w:rFonts w:asciiTheme="majorHAnsi" w:hAnsiTheme="majorHAnsi"/>
                <w:b/>
                <w:sz w:val="20"/>
                <w:szCs w:val="20"/>
                <w:highlight w:val="yellow"/>
              </w:rPr>
              <w:t>a half term of vacancy arising</w:t>
            </w:r>
          </w:p>
          <w:p w14:paraId="59FCD5BD" w14:textId="687BB135" w:rsidR="00014800" w:rsidRPr="00F22C25" w:rsidRDefault="00014800" w:rsidP="00D00CC0">
            <w:pPr>
              <w:pStyle w:val="ListParagraph"/>
              <w:numPr>
                <w:ilvl w:val="0"/>
                <w:numId w:val="12"/>
              </w:numPr>
              <w:jc w:val="both"/>
              <w:rPr>
                <w:rFonts w:asciiTheme="majorHAnsi" w:hAnsiTheme="majorHAnsi"/>
                <w:b/>
                <w:sz w:val="20"/>
                <w:szCs w:val="20"/>
                <w:highlight w:val="yellow"/>
              </w:rPr>
            </w:pPr>
            <w:r w:rsidRPr="00F22C25">
              <w:rPr>
                <w:rFonts w:asciiTheme="majorHAnsi" w:hAnsiTheme="majorHAnsi"/>
                <w:b/>
                <w:sz w:val="20"/>
                <w:szCs w:val="20"/>
                <w:highlight w:val="yellow"/>
              </w:rPr>
              <w:t>Ensure  one year of dates for all committees and full GB meetings are set in advance</w:t>
            </w:r>
          </w:p>
          <w:p w14:paraId="6C4A2607" w14:textId="4965A9D1" w:rsidR="00014800" w:rsidRPr="00F22C25" w:rsidRDefault="00014800" w:rsidP="00D00CC0">
            <w:pPr>
              <w:pStyle w:val="ListParagraph"/>
              <w:numPr>
                <w:ilvl w:val="0"/>
                <w:numId w:val="12"/>
              </w:numPr>
              <w:jc w:val="both"/>
              <w:rPr>
                <w:rFonts w:asciiTheme="majorHAnsi" w:hAnsiTheme="majorHAnsi"/>
                <w:b/>
                <w:sz w:val="20"/>
                <w:szCs w:val="20"/>
                <w:highlight w:val="yellow"/>
              </w:rPr>
            </w:pPr>
            <w:r w:rsidRPr="00F22C25">
              <w:rPr>
                <w:rFonts w:asciiTheme="majorHAnsi" w:hAnsiTheme="majorHAnsi"/>
                <w:b/>
                <w:sz w:val="20"/>
                <w:szCs w:val="20"/>
                <w:highlight w:val="yellow"/>
              </w:rPr>
              <w:t>Ensure p</w:t>
            </w:r>
            <w:r w:rsidR="00F22C25" w:rsidRPr="00F22C25">
              <w:rPr>
                <w:rFonts w:asciiTheme="majorHAnsi" w:hAnsiTheme="majorHAnsi"/>
                <w:b/>
                <w:sz w:val="20"/>
                <w:szCs w:val="20"/>
                <w:highlight w:val="yellow"/>
              </w:rPr>
              <w:t>r</w:t>
            </w:r>
            <w:r w:rsidRPr="00F22C25">
              <w:rPr>
                <w:rFonts w:asciiTheme="majorHAnsi" w:hAnsiTheme="majorHAnsi"/>
                <w:b/>
                <w:sz w:val="20"/>
                <w:szCs w:val="20"/>
                <w:highlight w:val="yellow"/>
              </w:rPr>
              <w:t xml:space="preserve">otocols are set up for committees – </w:t>
            </w:r>
            <w:proofErr w:type="spellStart"/>
            <w:r w:rsidRPr="00F22C25">
              <w:rPr>
                <w:rFonts w:asciiTheme="majorHAnsi" w:hAnsiTheme="majorHAnsi"/>
                <w:b/>
                <w:sz w:val="20"/>
                <w:szCs w:val="20"/>
                <w:highlight w:val="yellow"/>
              </w:rPr>
              <w:t>eg</w:t>
            </w:r>
            <w:proofErr w:type="spellEnd"/>
            <w:r w:rsidRPr="00F22C25">
              <w:rPr>
                <w:rFonts w:asciiTheme="majorHAnsi" w:hAnsiTheme="majorHAnsi"/>
                <w:b/>
                <w:sz w:val="20"/>
                <w:szCs w:val="20"/>
                <w:highlight w:val="yellow"/>
              </w:rPr>
              <w:t xml:space="preserve"> Chair, minute taker, agendas set in consultation with governors, minutes provided to all participants within 14 days of the meeting  etc. </w:t>
            </w:r>
          </w:p>
          <w:p w14:paraId="14A28779" w14:textId="5C308E84" w:rsidR="00014800" w:rsidRPr="00F22C25" w:rsidRDefault="00014800" w:rsidP="00D00CC0">
            <w:pPr>
              <w:pStyle w:val="ListParagraph"/>
              <w:numPr>
                <w:ilvl w:val="0"/>
                <w:numId w:val="12"/>
              </w:numPr>
              <w:jc w:val="both"/>
              <w:rPr>
                <w:rFonts w:asciiTheme="majorHAnsi" w:hAnsiTheme="majorHAnsi"/>
                <w:b/>
                <w:sz w:val="20"/>
                <w:szCs w:val="20"/>
                <w:highlight w:val="yellow"/>
              </w:rPr>
            </w:pPr>
            <w:r w:rsidRPr="00F22C25">
              <w:rPr>
                <w:rFonts w:asciiTheme="majorHAnsi" w:hAnsiTheme="majorHAnsi"/>
                <w:b/>
                <w:sz w:val="20"/>
                <w:szCs w:val="20"/>
                <w:highlight w:val="yellow"/>
              </w:rPr>
              <w:t xml:space="preserve">Ensure Governors are aware of the School’s Efficiency Metric </w:t>
            </w:r>
          </w:p>
          <w:p w14:paraId="6F41673C" w14:textId="77777777" w:rsidR="00304231" w:rsidRPr="00F22C25" w:rsidRDefault="00304231" w:rsidP="00D00CC0">
            <w:pPr>
              <w:pStyle w:val="ListParagraph"/>
              <w:numPr>
                <w:ilvl w:val="0"/>
                <w:numId w:val="12"/>
              </w:numPr>
              <w:jc w:val="both"/>
              <w:rPr>
                <w:rFonts w:asciiTheme="majorHAnsi" w:hAnsiTheme="majorHAnsi"/>
                <w:sz w:val="20"/>
                <w:szCs w:val="20"/>
              </w:rPr>
            </w:pPr>
            <w:r w:rsidRPr="00F22C25">
              <w:rPr>
                <w:rFonts w:asciiTheme="majorHAnsi" w:hAnsiTheme="majorHAnsi"/>
                <w:sz w:val="20"/>
                <w:szCs w:val="20"/>
              </w:rPr>
              <w:t xml:space="preserve">Governors are highly ambitious for the pupils and lead by example. </w:t>
            </w:r>
          </w:p>
          <w:p w14:paraId="3B2266AD" w14:textId="35997BF1" w:rsidR="00304231" w:rsidRPr="00F22C25" w:rsidRDefault="00304231" w:rsidP="00D00CC0">
            <w:pPr>
              <w:pStyle w:val="ListParagraph"/>
              <w:numPr>
                <w:ilvl w:val="0"/>
                <w:numId w:val="12"/>
              </w:numPr>
              <w:ind w:left="709" w:hanging="349"/>
              <w:jc w:val="both"/>
              <w:rPr>
                <w:rFonts w:asciiTheme="majorHAnsi" w:hAnsiTheme="majorHAnsi"/>
                <w:sz w:val="20"/>
                <w:szCs w:val="20"/>
              </w:rPr>
            </w:pPr>
            <w:r w:rsidRPr="00F22C25">
              <w:rPr>
                <w:rFonts w:asciiTheme="majorHAnsi" w:hAnsiTheme="majorHAnsi"/>
                <w:sz w:val="20"/>
                <w:szCs w:val="20"/>
              </w:rPr>
              <w:t>Governors have a deep and accurate understanding of the school’s performance, and of staff and pupils’ skills and attributes</w:t>
            </w:r>
            <w:r w:rsidR="00014800" w:rsidRPr="00F22C25">
              <w:rPr>
                <w:rFonts w:asciiTheme="majorHAnsi" w:hAnsiTheme="majorHAnsi"/>
                <w:sz w:val="20"/>
                <w:szCs w:val="20"/>
              </w:rPr>
              <w:t xml:space="preserve"> </w:t>
            </w:r>
          </w:p>
          <w:p w14:paraId="5C348BB7" w14:textId="4E1D2B15" w:rsidR="00014800" w:rsidRPr="00F22C25" w:rsidRDefault="00014800" w:rsidP="00D00CC0">
            <w:pPr>
              <w:pStyle w:val="ListParagraph"/>
              <w:numPr>
                <w:ilvl w:val="0"/>
                <w:numId w:val="12"/>
              </w:numPr>
              <w:ind w:left="709" w:hanging="349"/>
              <w:jc w:val="both"/>
              <w:rPr>
                <w:rFonts w:asciiTheme="majorHAnsi" w:hAnsiTheme="majorHAnsi"/>
                <w:b/>
                <w:sz w:val="20"/>
                <w:szCs w:val="20"/>
                <w:highlight w:val="yellow"/>
              </w:rPr>
            </w:pPr>
            <w:r w:rsidRPr="00F22C25">
              <w:rPr>
                <w:rFonts w:asciiTheme="majorHAnsi" w:hAnsiTheme="majorHAnsi"/>
                <w:b/>
                <w:sz w:val="20"/>
                <w:szCs w:val="20"/>
                <w:highlight w:val="yellow"/>
              </w:rPr>
              <w:t>Governor’s understand the purpose of deep dives into subject areas and are able to use the information to assess the quality of education provided by the school</w:t>
            </w:r>
          </w:p>
          <w:p w14:paraId="500A9B52" w14:textId="0DE3D302" w:rsidR="00014800" w:rsidRPr="00F22C25" w:rsidRDefault="00014800" w:rsidP="00D00CC0">
            <w:pPr>
              <w:pStyle w:val="ListParagraph"/>
              <w:numPr>
                <w:ilvl w:val="0"/>
                <w:numId w:val="12"/>
              </w:numPr>
              <w:ind w:left="709" w:hanging="349"/>
              <w:jc w:val="both"/>
              <w:rPr>
                <w:rFonts w:asciiTheme="majorHAnsi" w:hAnsiTheme="majorHAnsi"/>
                <w:b/>
                <w:sz w:val="20"/>
                <w:szCs w:val="20"/>
                <w:highlight w:val="yellow"/>
              </w:rPr>
            </w:pPr>
            <w:r w:rsidRPr="00F22C25">
              <w:rPr>
                <w:rFonts w:asciiTheme="majorHAnsi" w:hAnsiTheme="majorHAnsi"/>
                <w:b/>
                <w:sz w:val="20"/>
                <w:szCs w:val="20"/>
                <w:highlight w:val="yellow"/>
              </w:rPr>
              <w:t>Lead governors</w:t>
            </w:r>
            <w:r w:rsidR="00F22C25" w:rsidRPr="00F22C25">
              <w:rPr>
                <w:rFonts w:asciiTheme="majorHAnsi" w:hAnsiTheme="majorHAnsi"/>
                <w:b/>
                <w:sz w:val="20"/>
                <w:szCs w:val="20"/>
                <w:highlight w:val="yellow"/>
              </w:rPr>
              <w:t xml:space="preserve"> are</w:t>
            </w:r>
            <w:r w:rsidRPr="00F22C25">
              <w:rPr>
                <w:rFonts w:asciiTheme="majorHAnsi" w:hAnsiTheme="majorHAnsi"/>
                <w:b/>
                <w:sz w:val="20"/>
                <w:szCs w:val="20"/>
                <w:highlight w:val="yellow"/>
              </w:rPr>
              <w:t xml:space="preserve"> established for key subject areas</w:t>
            </w:r>
          </w:p>
          <w:p w14:paraId="510BD7A5" w14:textId="47565BB6" w:rsidR="00014800" w:rsidRPr="00F22C25" w:rsidRDefault="00014800" w:rsidP="00D00CC0">
            <w:pPr>
              <w:pStyle w:val="ListParagraph"/>
              <w:numPr>
                <w:ilvl w:val="0"/>
                <w:numId w:val="12"/>
              </w:numPr>
              <w:ind w:left="709" w:hanging="349"/>
              <w:jc w:val="both"/>
              <w:rPr>
                <w:rFonts w:asciiTheme="majorHAnsi" w:hAnsiTheme="majorHAnsi"/>
                <w:b/>
                <w:sz w:val="20"/>
                <w:szCs w:val="20"/>
                <w:highlight w:val="yellow"/>
              </w:rPr>
            </w:pPr>
            <w:r w:rsidRPr="00F22C25">
              <w:rPr>
                <w:rFonts w:asciiTheme="majorHAnsi" w:hAnsiTheme="majorHAnsi"/>
                <w:b/>
                <w:sz w:val="20"/>
                <w:szCs w:val="20"/>
                <w:highlight w:val="yellow"/>
              </w:rPr>
              <w:t>Governors’ decide to implement / not implement Tower Rewards.</w:t>
            </w:r>
          </w:p>
          <w:p w14:paraId="31C9DAAF" w14:textId="77777777" w:rsidR="00304231" w:rsidRPr="00F22C25" w:rsidRDefault="00304231" w:rsidP="00D00CC0">
            <w:pPr>
              <w:pStyle w:val="ListParagraph"/>
              <w:numPr>
                <w:ilvl w:val="0"/>
                <w:numId w:val="12"/>
              </w:numPr>
              <w:jc w:val="both"/>
              <w:rPr>
                <w:rFonts w:asciiTheme="majorHAnsi" w:hAnsiTheme="majorHAnsi"/>
                <w:sz w:val="20"/>
                <w:szCs w:val="20"/>
              </w:rPr>
            </w:pPr>
            <w:r w:rsidRPr="00F22C25">
              <w:rPr>
                <w:rFonts w:asciiTheme="majorHAnsi" w:hAnsiTheme="majorHAnsi"/>
                <w:sz w:val="20"/>
                <w:szCs w:val="20"/>
              </w:rPr>
              <w:t xml:space="preserve">Governors stringently hold senior leaders to account for all aspects of the school’s performance. </w:t>
            </w:r>
          </w:p>
          <w:p w14:paraId="27D72B44" w14:textId="77777777" w:rsidR="00304231" w:rsidRPr="00F22C25" w:rsidRDefault="00304231" w:rsidP="00D00CC0">
            <w:pPr>
              <w:pStyle w:val="ListParagraph"/>
              <w:numPr>
                <w:ilvl w:val="0"/>
                <w:numId w:val="12"/>
              </w:numPr>
              <w:jc w:val="both"/>
              <w:rPr>
                <w:rFonts w:asciiTheme="majorHAnsi" w:hAnsiTheme="majorHAnsi"/>
                <w:sz w:val="20"/>
                <w:szCs w:val="20"/>
              </w:rPr>
            </w:pPr>
            <w:r w:rsidRPr="00F22C25">
              <w:rPr>
                <w:rFonts w:asciiTheme="majorHAnsi" w:hAnsiTheme="majorHAnsi"/>
                <w:sz w:val="20"/>
                <w:szCs w:val="20"/>
              </w:rPr>
              <w:t>Through highly effective, rigorous planning and controls, Governors ensure financial stability, including the effective and efficient management of financial resources.</w:t>
            </w:r>
          </w:p>
          <w:p w14:paraId="04A39251" w14:textId="6B24AD30" w:rsidR="00304231" w:rsidRPr="00F22C25" w:rsidRDefault="00304231" w:rsidP="00D00CC0">
            <w:pPr>
              <w:pStyle w:val="ListParagraph"/>
              <w:numPr>
                <w:ilvl w:val="0"/>
                <w:numId w:val="12"/>
              </w:numPr>
              <w:jc w:val="both"/>
              <w:rPr>
                <w:rFonts w:asciiTheme="majorHAnsi" w:hAnsiTheme="majorHAnsi"/>
                <w:sz w:val="20"/>
                <w:szCs w:val="20"/>
              </w:rPr>
            </w:pPr>
            <w:r w:rsidRPr="00F22C25">
              <w:rPr>
                <w:rFonts w:asciiTheme="majorHAnsi" w:hAnsiTheme="majorHAnsi"/>
                <w:sz w:val="20"/>
                <w:szCs w:val="20"/>
              </w:rPr>
              <w:t>Increase Gove</w:t>
            </w:r>
            <w:r w:rsidR="00401B8F" w:rsidRPr="00F22C25">
              <w:rPr>
                <w:rFonts w:asciiTheme="majorHAnsi" w:hAnsiTheme="majorHAnsi"/>
                <w:sz w:val="20"/>
                <w:szCs w:val="20"/>
              </w:rPr>
              <w:t>rnors’ visibility in the school where possible, in light of COVID.</w:t>
            </w:r>
          </w:p>
          <w:p w14:paraId="1230F343" w14:textId="77777777" w:rsidR="00304231" w:rsidRPr="00222BB4" w:rsidRDefault="00304231" w:rsidP="00304231">
            <w:pPr>
              <w:jc w:val="both"/>
              <w:rPr>
                <w:rFonts w:asciiTheme="majorHAnsi" w:hAnsiTheme="majorHAnsi"/>
                <w:sz w:val="20"/>
                <w:szCs w:val="20"/>
              </w:rPr>
            </w:pPr>
          </w:p>
          <w:p w14:paraId="7AF10FE7"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Actions</w:t>
            </w:r>
          </w:p>
          <w:p w14:paraId="2BF57505" w14:textId="32B1E262" w:rsidR="004D3C48" w:rsidRPr="00222BB4" w:rsidRDefault="004D3C48"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 xml:space="preserve">Set up regular </w:t>
            </w:r>
            <w:r w:rsidR="001A35A8" w:rsidRPr="00222BB4">
              <w:rPr>
                <w:rFonts w:asciiTheme="majorHAnsi" w:hAnsiTheme="majorHAnsi"/>
                <w:sz w:val="20"/>
                <w:szCs w:val="20"/>
              </w:rPr>
              <w:t>governors’</w:t>
            </w:r>
            <w:r w:rsidRPr="00222BB4">
              <w:rPr>
                <w:rFonts w:asciiTheme="majorHAnsi" w:hAnsiTheme="majorHAnsi"/>
                <w:sz w:val="20"/>
                <w:szCs w:val="20"/>
              </w:rPr>
              <w:t xml:space="preserve"> review </w:t>
            </w:r>
            <w:r w:rsidR="001A35A8" w:rsidRPr="00222BB4">
              <w:rPr>
                <w:rFonts w:asciiTheme="majorHAnsi" w:hAnsiTheme="majorHAnsi"/>
                <w:sz w:val="20"/>
                <w:szCs w:val="20"/>
              </w:rPr>
              <w:t>mornings</w:t>
            </w:r>
            <w:r w:rsidRPr="00222BB4">
              <w:rPr>
                <w:rFonts w:asciiTheme="majorHAnsi" w:hAnsiTheme="majorHAnsi"/>
                <w:sz w:val="20"/>
                <w:szCs w:val="20"/>
              </w:rPr>
              <w:t>, at least once a term, for learning and</w:t>
            </w:r>
            <w:r w:rsidR="00401B8F">
              <w:rPr>
                <w:rFonts w:asciiTheme="majorHAnsi" w:hAnsiTheme="majorHAnsi"/>
                <w:sz w:val="20"/>
                <w:szCs w:val="20"/>
              </w:rPr>
              <w:t xml:space="preserve"> health and safety Autumn: COVID 19 risk assessment and safety measures</w:t>
            </w:r>
            <w:r w:rsidRPr="00222BB4">
              <w:rPr>
                <w:rFonts w:asciiTheme="majorHAnsi" w:hAnsiTheme="majorHAnsi"/>
                <w:sz w:val="20"/>
                <w:szCs w:val="20"/>
              </w:rPr>
              <w:t>,   Spring:  Science</w:t>
            </w:r>
            <w:r w:rsidR="00401B8F">
              <w:rPr>
                <w:rFonts w:asciiTheme="majorHAnsi" w:hAnsiTheme="majorHAnsi"/>
                <w:sz w:val="20"/>
                <w:szCs w:val="20"/>
              </w:rPr>
              <w:t xml:space="preserve">, </w:t>
            </w:r>
            <w:r w:rsidRPr="00222BB4">
              <w:rPr>
                <w:rFonts w:asciiTheme="majorHAnsi" w:hAnsiTheme="majorHAnsi"/>
                <w:sz w:val="20"/>
                <w:szCs w:val="20"/>
              </w:rPr>
              <w:t xml:space="preserve">  Summer Health and safety- all governors to be invited</w:t>
            </w:r>
            <w:r w:rsidR="00401B8F">
              <w:rPr>
                <w:rFonts w:asciiTheme="majorHAnsi" w:hAnsiTheme="majorHAnsi"/>
                <w:sz w:val="20"/>
                <w:szCs w:val="20"/>
              </w:rPr>
              <w:t xml:space="preserve"> to attend reviews. 2 / visit expected </w:t>
            </w:r>
          </w:p>
          <w:p w14:paraId="1E7E2C6C" w14:textId="4492E885" w:rsidR="00650E54" w:rsidRPr="00222BB4" w:rsidRDefault="004D3C48"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 xml:space="preserve">Continue the </w:t>
            </w:r>
            <w:r w:rsidR="001A35A8" w:rsidRPr="00222BB4">
              <w:rPr>
                <w:rFonts w:asciiTheme="majorHAnsi" w:hAnsiTheme="majorHAnsi"/>
                <w:sz w:val="20"/>
                <w:szCs w:val="20"/>
              </w:rPr>
              <w:t>governors’</w:t>
            </w:r>
            <w:r w:rsidR="00650E54" w:rsidRPr="00222BB4">
              <w:rPr>
                <w:rFonts w:asciiTheme="majorHAnsi" w:hAnsiTheme="majorHAnsi"/>
                <w:sz w:val="20"/>
                <w:szCs w:val="20"/>
              </w:rPr>
              <w:t xml:space="preserve"> information sheet  for the website, parents, staff and pupils. </w:t>
            </w:r>
          </w:p>
          <w:p w14:paraId="350CB96F"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Lead staff to visit and feedback to Governors at GB meetings.</w:t>
            </w:r>
          </w:p>
          <w:p w14:paraId="4432AAB8"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Ensure a high level of attendance at GB meetings.</w:t>
            </w:r>
          </w:p>
          <w:p w14:paraId="431C1641"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Recruit new Governors as needed to fill vacancies.</w:t>
            </w:r>
          </w:p>
          <w:p w14:paraId="278E8FFC"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Complete a skills analysis once a year to ensure the governing body is representative of a balance of interests and expertise.</w:t>
            </w:r>
          </w:p>
          <w:p w14:paraId="23367E41"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Agree terms of reference for individual committees with clear remit and functions.</w:t>
            </w:r>
          </w:p>
          <w:p w14:paraId="2E80948A" w14:textId="667403B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 xml:space="preserve">Governors participate in the </w:t>
            </w:r>
            <w:commentRangeStart w:id="8"/>
            <w:r w:rsidRPr="00222BB4">
              <w:rPr>
                <w:rFonts w:asciiTheme="majorHAnsi" w:hAnsiTheme="majorHAnsi"/>
                <w:sz w:val="20"/>
                <w:szCs w:val="20"/>
              </w:rPr>
              <w:t xml:space="preserve">SEF </w:t>
            </w:r>
            <w:commentRangeEnd w:id="8"/>
            <w:r w:rsidRPr="00222BB4">
              <w:rPr>
                <w:rStyle w:val="CommentReference"/>
                <w:rFonts w:asciiTheme="majorHAnsi" w:hAnsiTheme="majorHAnsi"/>
                <w:sz w:val="20"/>
                <w:szCs w:val="20"/>
              </w:rPr>
              <w:commentReference w:id="8"/>
            </w:r>
            <w:r w:rsidRPr="00222BB4">
              <w:rPr>
                <w:rFonts w:asciiTheme="majorHAnsi" w:hAnsiTheme="majorHAnsi"/>
                <w:sz w:val="20"/>
                <w:szCs w:val="20"/>
              </w:rPr>
              <w:t>process by reviewing key documents related to the schools’ performance at GB meetings.</w:t>
            </w:r>
          </w:p>
          <w:p w14:paraId="15CF4D19"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Governors visits are recorded and show governors are visible in the school community</w:t>
            </w:r>
          </w:p>
          <w:p w14:paraId="4CCD7F30" w14:textId="77777777" w:rsidR="00304231" w:rsidRPr="00222BB4" w:rsidRDefault="00304231" w:rsidP="00D00CC0">
            <w:pPr>
              <w:pStyle w:val="ListParagraph"/>
              <w:numPr>
                <w:ilvl w:val="0"/>
                <w:numId w:val="13"/>
              </w:numPr>
              <w:jc w:val="both"/>
              <w:rPr>
                <w:rFonts w:asciiTheme="majorHAnsi" w:hAnsiTheme="majorHAnsi"/>
                <w:sz w:val="20"/>
                <w:szCs w:val="20"/>
              </w:rPr>
            </w:pPr>
            <w:r w:rsidRPr="00222BB4">
              <w:rPr>
                <w:rFonts w:asciiTheme="majorHAnsi" w:hAnsiTheme="majorHAnsi"/>
                <w:sz w:val="20"/>
                <w:szCs w:val="20"/>
              </w:rPr>
              <w:t>List of events published so that governors are more engaged with the school and community;</w:t>
            </w:r>
          </w:p>
          <w:p w14:paraId="58D27E2D" w14:textId="77777777" w:rsidR="00304231" w:rsidRPr="00222BB4" w:rsidRDefault="00304231" w:rsidP="004D3C48">
            <w:pPr>
              <w:pStyle w:val="ListParagraph"/>
              <w:jc w:val="both"/>
              <w:rPr>
                <w:rFonts w:asciiTheme="majorHAnsi" w:hAnsiTheme="majorHAnsi"/>
                <w:sz w:val="20"/>
                <w:szCs w:val="20"/>
              </w:rPr>
            </w:pPr>
          </w:p>
        </w:tc>
      </w:tr>
    </w:tbl>
    <w:p w14:paraId="1755536D" w14:textId="77777777" w:rsidR="00014800" w:rsidRDefault="00014800" w:rsidP="00304231">
      <w:pPr>
        <w:pStyle w:val="Heading1"/>
        <w:rPr>
          <w:b/>
          <w:sz w:val="20"/>
          <w:szCs w:val="20"/>
        </w:rPr>
      </w:pPr>
    </w:p>
    <w:p w14:paraId="25A886AC" w14:textId="57093579" w:rsidR="00304231" w:rsidRPr="00222BB4" w:rsidRDefault="00304231" w:rsidP="00304231">
      <w:pPr>
        <w:pStyle w:val="Heading1"/>
        <w:rPr>
          <w:b/>
          <w:sz w:val="20"/>
          <w:szCs w:val="20"/>
        </w:rPr>
      </w:pPr>
      <w:r w:rsidRPr="00222BB4">
        <w:rPr>
          <w:b/>
          <w:sz w:val="20"/>
          <w:szCs w:val="20"/>
        </w:rPr>
        <w:t>High Level Plan for Future Years</w:t>
      </w:r>
    </w:p>
    <w:p w14:paraId="4D434256" w14:textId="32A8699A" w:rsidR="00304231" w:rsidRPr="00222BB4" w:rsidRDefault="00A91642" w:rsidP="00304231">
      <w:pPr>
        <w:pStyle w:val="Heading2"/>
        <w:rPr>
          <w:rFonts w:cstheme="minorBidi"/>
          <w:sz w:val="20"/>
          <w:szCs w:val="20"/>
        </w:rPr>
      </w:pPr>
      <w:r>
        <w:rPr>
          <w:sz w:val="20"/>
          <w:szCs w:val="20"/>
        </w:rPr>
        <w:t>Objectives 202</w:t>
      </w:r>
      <w:r w:rsidR="006D4289">
        <w:rPr>
          <w:sz w:val="20"/>
          <w:szCs w:val="20"/>
        </w:rPr>
        <w:t>2</w:t>
      </w:r>
      <w:r>
        <w:rPr>
          <w:sz w:val="20"/>
          <w:szCs w:val="20"/>
        </w:rPr>
        <w:t>-2</w:t>
      </w:r>
      <w:r w:rsidR="006D4289">
        <w:rPr>
          <w:sz w:val="20"/>
          <w:szCs w:val="20"/>
        </w:rPr>
        <w:t>3</w:t>
      </w:r>
    </w:p>
    <w:tbl>
      <w:tblPr>
        <w:tblW w:w="9606" w:type="dxa"/>
        <w:tblCellMar>
          <w:left w:w="10" w:type="dxa"/>
          <w:right w:w="10" w:type="dxa"/>
        </w:tblCellMar>
        <w:tblLook w:val="04A0" w:firstRow="1" w:lastRow="0" w:firstColumn="1" w:lastColumn="0" w:noHBand="0" w:noVBand="1"/>
      </w:tblPr>
      <w:tblGrid>
        <w:gridCol w:w="1668"/>
        <w:gridCol w:w="7938"/>
      </w:tblGrid>
      <w:tr w:rsidR="00304231" w:rsidRPr="00222BB4" w14:paraId="38650F53"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4BA28"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Teaching and learning </w:t>
            </w:r>
          </w:p>
        </w:tc>
        <w:tc>
          <w:tcPr>
            <w:tcW w:w="7938" w:type="dxa"/>
            <w:tcBorders>
              <w:top w:val="single" w:sz="4" w:space="0" w:color="000000"/>
              <w:left w:val="single" w:sz="4" w:space="0" w:color="000000"/>
              <w:bottom w:val="single" w:sz="4" w:space="0" w:color="000000"/>
              <w:right w:val="single" w:sz="4" w:space="0" w:color="000000"/>
            </w:tcBorders>
          </w:tcPr>
          <w:p w14:paraId="55764CFF" w14:textId="3A7F70AC"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Increase the percentage of pupils achieving above age expectations in </w:t>
            </w:r>
            <w:r w:rsidR="00215679">
              <w:rPr>
                <w:rFonts w:asciiTheme="majorHAnsi" w:hAnsiTheme="majorHAnsi"/>
                <w:sz w:val="20"/>
                <w:szCs w:val="20"/>
              </w:rPr>
              <w:t xml:space="preserve">writing </w:t>
            </w:r>
            <w:r w:rsidRPr="00222BB4">
              <w:rPr>
                <w:rFonts w:asciiTheme="majorHAnsi" w:hAnsiTheme="majorHAnsi"/>
                <w:sz w:val="20"/>
                <w:szCs w:val="20"/>
              </w:rPr>
              <w:t xml:space="preserve"> </w:t>
            </w:r>
          </w:p>
          <w:p w14:paraId="3674C2E1" w14:textId="35ED1B7E" w:rsidR="00304231" w:rsidRPr="00222BB4" w:rsidRDefault="00A70CCF" w:rsidP="00304231">
            <w:pPr>
              <w:jc w:val="both"/>
              <w:rPr>
                <w:rFonts w:asciiTheme="majorHAnsi" w:hAnsiTheme="majorHAnsi"/>
                <w:sz w:val="20"/>
                <w:szCs w:val="20"/>
              </w:rPr>
            </w:pPr>
            <w:r w:rsidRPr="00222BB4">
              <w:rPr>
                <w:rFonts w:asciiTheme="majorHAnsi" w:hAnsiTheme="majorHAnsi"/>
                <w:sz w:val="20"/>
                <w:szCs w:val="20"/>
              </w:rPr>
              <w:t>100</w:t>
            </w:r>
            <w:r w:rsidR="00304231" w:rsidRPr="00222BB4">
              <w:rPr>
                <w:rFonts w:asciiTheme="majorHAnsi" w:hAnsiTheme="majorHAnsi"/>
                <w:sz w:val="20"/>
                <w:szCs w:val="20"/>
              </w:rPr>
              <w:t xml:space="preserve">% of lessons observed as good or better - first </w:t>
            </w:r>
            <w:r w:rsidR="001A35A8" w:rsidRPr="00222BB4">
              <w:rPr>
                <w:rFonts w:asciiTheme="majorHAnsi" w:hAnsiTheme="majorHAnsi"/>
                <w:sz w:val="20"/>
                <w:szCs w:val="20"/>
              </w:rPr>
              <w:t>obs</w:t>
            </w:r>
            <w:r w:rsidR="001A35A8">
              <w:rPr>
                <w:rFonts w:asciiTheme="majorHAnsi" w:hAnsiTheme="majorHAnsi"/>
                <w:sz w:val="20"/>
                <w:szCs w:val="20"/>
              </w:rPr>
              <w:t xml:space="preserve">ervation </w:t>
            </w:r>
          </w:p>
        </w:tc>
      </w:tr>
      <w:tr w:rsidR="00304231" w:rsidRPr="00222BB4" w14:paraId="0115BFA2"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9B7F9"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Inclusion and equality </w:t>
            </w:r>
          </w:p>
        </w:tc>
        <w:tc>
          <w:tcPr>
            <w:tcW w:w="7938" w:type="dxa"/>
            <w:tcBorders>
              <w:top w:val="single" w:sz="4" w:space="0" w:color="000000"/>
              <w:left w:val="single" w:sz="4" w:space="0" w:color="000000"/>
              <w:bottom w:val="single" w:sz="4" w:space="0" w:color="000000"/>
              <w:right w:val="single" w:sz="4" w:space="0" w:color="000000"/>
            </w:tcBorders>
          </w:tcPr>
          <w:p w14:paraId="47E3969C" w14:textId="35A8A0CB"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Close the internal school gap between fsm and non fsm.</w:t>
            </w:r>
            <w:r w:rsidR="00650E54" w:rsidRPr="00222BB4">
              <w:rPr>
                <w:rFonts w:asciiTheme="majorHAnsi" w:hAnsiTheme="majorHAnsi"/>
                <w:sz w:val="20"/>
                <w:szCs w:val="20"/>
              </w:rPr>
              <w:t xml:space="preserve"> SEN / NON SEN progress</w:t>
            </w:r>
          </w:p>
        </w:tc>
      </w:tr>
      <w:tr w:rsidR="00304231" w:rsidRPr="00222BB4" w14:paraId="51945EEA"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55EFA"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Literacy</w:t>
            </w:r>
          </w:p>
        </w:tc>
        <w:tc>
          <w:tcPr>
            <w:tcW w:w="7938" w:type="dxa"/>
            <w:tcBorders>
              <w:top w:val="single" w:sz="4" w:space="0" w:color="000000"/>
              <w:left w:val="single" w:sz="4" w:space="0" w:color="000000"/>
              <w:bottom w:val="single" w:sz="4" w:space="0" w:color="000000"/>
              <w:right w:val="single" w:sz="4" w:space="0" w:color="000000"/>
            </w:tcBorders>
          </w:tcPr>
          <w:p w14:paraId="5DF96E58" w14:textId="3E754AB6" w:rsidR="00304231" w:rsidRPr="00222BB4" w:rsidRDefault="00A70CCF" w:rsidP="00304231">
            <w:pPr>
              <w:jc w:val="both"/>
              <w:rPr>
                <w:rFonts w:asciiTheme="majorHAnsi" w:hAnsiTheme="majorHAnsi"/>
                <w:sz w:val="20"/>
                <w:szCs w:val="20"/>
              </w:rPr>
            </w:pPr>
            <w:r w:rsidRPr="00222BB4">
              <w:rPr>
                <w:rFonts w:asciiTheme="majorHAnsi" w:hAnsiTheme="majorHAnsi"/>
                <w:sz w:val="20"/>
                <w:szCs w:val="20"/>
              </w:rPr>
              <w:t>Improve teaching so that 100</w:t>
            </w:r>
            <w:r w:rsidR="00304231" w:rsidRPr="00222BB4">
              <w:rPr>
                <w:rFonts w:asciiTheme="majorHAnsi" w:hAnsiTheme="majorHAnsi"/>
                <w:sz w:val="20"/>
                <w:szCs w:val="20"/>
              </w:rPr>
              <w:t>% of literacy lessons are judged good or better</w:t>
            </w:r>
          </w:p>
          <w:p w14:paraId="450AFCE3" w14:textId="676F147E"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Literacy results improve so</w:t>
            </w:r>
            <w:r w:rsidR="004D3C48" w:rsidRPr="00222BB4">
              <w:rPr>
                <w:rFonts w:asciiTheme="majorHAnsi" w:hAnsiTheme="majorHAnsi"/>
                <w:sz w:val="20"/>
                <w:szCs w:val="20"/>
              </w:rPr>
              <w:t xml:space="preserve"> that the school is in the top 4</w:t>
            </w:r>
            <w:r w:rsidR="00A70CCF" w:rsidRPr="00222BB4">
              <w:rPr>
                <w:rFonts w:asciiTheme="majorHAnsi" w:hAnsiTheme="majorHAnsi"/>
                <w:sz w:val="20"/>
                <w:szCs w:val="20"/>
              </w:rPr>
              <w:t>0</w:t>
            </w:r>
            <w:r w:rsidRPr="00222BB4">
              <w:rPr>
                <w:rFonts w:asciiTheme="majorHAnsi" w:hAnsiTheme="majorHAnsi"/>
                <w:sz w:val="20"/>
                <w:szCs w:val="20"/>
              </w:rPr>
              <w:t xml:space="preserve"> </w:t>
            </w:r>
            <w:r w:rsidR="001A35A8" w:rsidRPr="00222BB4">
              <w:rPr>
                <w:rFonts w:asciiTheme="majorHAnsi" w:hAnsiTheme="majorHAnsi"/>
                <w:sz w:val="20"/>
                <w:szCs w:val="20"/>
              </w:rPr>
              <w:t>percentiles</w:t>
            </w:r>
            <w:r w:rsidRPr="00222BB4">
              <w:rPr>
                <w:rFonts w:asciiTheme="majorHAnsi" w:hAnsiTheme="majorHAnsi"/>
                <w:sz w:val="20"/>
                <w:szCs w:val="20"/>
              </w:rPr>
              <w:t xml:space="preserve"> for similar schools</w:t>
            </w:r>
          </w:p>
        </w:tc>
      </w:tr>
      <w:tr w:rsidR="00304231" w:rsidRPr="00222BB4" w14:paraId="42849A4A"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A17AA"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Maths</w:t>
            </w:r>
          </w:p>
        </w:tc>
        <w:tc>
          <w:tcPr>
            <w:tcW w:w="7938" w:type="dxa"/>
            <w:tcBorders>
              <w:top w:val="single" w:sz="4" w:space="0" w:color="000000"/>
              <w:left w:val="single" w:sz="4" w:space="0" w:color="000000"/>
              <w:bottom w:val="single" w:sz="4" w:space="0" w:color="000000"/>
              <w:right w:val="single" w:sz="4" w:space="0" w:color="000000"/>
            </w:tcBorders>
          </w:tcPr>
          <w:p w14:paraId="050E796F" w14:textId="77777777" w:rsidR="000A52FA" w:rsidRPr="00222BB4" w:rsidRDefault="000A52FA" w:rsidP="000A52FA">
            <w:pPr>
              <w:rPr>
                <w:rFonts w:asciiTheme="majorHAnsi" w:hAnsiTheme="majorHAnsi"/>
                <w:sz w:val="20"/>
                <w:szCs w:val="20"/>
              </w:rPr>
            </w:pPr>
            <w:r w:rsidRPr="00222BB4">
              <w:rPr>
                <w:rFonts w:asciiTheme="majorHAnsi" w:hAnsiTheme="majorHAnsi"/>
                <w:sz w:val="20"/>
                <w:szCs w:val="20"/>
              </w:rPr>
              <w:t>Develop links with Oaklands and Elizabeth Selby further to ensure consistency across all ages</w:t>
            </w:r>
          </w:p>
          <w:p w14:paraId="17555B49" w14:textId="77777777" w:rsidR="000A52FA" w:rsidRPr="00222BB4" w:rsidRDefault="000A52FA" w:rsidP="000A52FA">
            <w:pPr>
              <w:rPr>
                <w:rFonts w:asciiTheme="majorHAnsi" w:hAnsiTheme="majorHAnsi"/>
                <w:sz w:val="20"/>
                <w:szCs w:val="20"/>
              </w:rPr>
            </w:pPr>
            <w:r w:rsidRPr="00222BB4">
              <w:rPr>
                <w:rFonts w:asciiTheme="majorHAnsi" w:hAnsiTheme="majorHAnsi"/>
                <w:sz w:val="20"/>
                <w:szCs w:val="20"/>
              </w:rPr>
              <w:t>In school Maths competitions</w:t>
            </w:r>
          </w:p>
          <w:p w14:paraId="409BCFB1" w14:textId="77777777" w:rsidR="000A52FA" w:rsidRPr="00222BB4" w:rsidRDefault="000A52FA" w:rsidP="000A52FA">
            <w:pPr>
              <w:rPr>
                <w:rFonts w:asciiTheme="majorHAnsi" w:hAnsiTheme="majorHAnsi"/>
                <w:sz w:val="20"/>
                <w:szCs w:val="20"/>
              </w:rPr>
            </w:pPr>
            <w:r w:rsidRPr="00222BB4">
              <w:rPr>
                <w:rFonts w:asciiTheme="majorHAnsi" w:hAnsiTheme="majorHAnsi"/>
                <w:sz w:val="20"/>
                <w:szCs w:val="20"/>
              </w:rPr>
              <w:t xml:space="preserve">Create links with a similar primary/junior school </w:t>
            </w:r>
          </w:p>
          <w:p w14:paraId="321AA04E" w14:textId="0B9D51EA"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Maths results improve so</w:t>
            </w:r>
            <w:r w:rsidR="004D3C48" w:rsidRPr="00222BB4">
              <w:rPr>
                <w:rFonts w:asciiTheme="majorHAnsi" w:hAnsiTheme="majorHAnsi"/>
                <w:sz w:val="20"/>
                <w:szCs w:val="20"/>
              </w:rPr>
              <w:t xml:space="preserve"> that the school is in the top 2</w:t>
            </w:r>
            <w:r w:rsidR="00A70CCF" w:rsidRPr="00222BB4">
              <w:rPr>
                <w:rFonts w:asciiTheme="majorHAnsi" w:hAnsiTheme="majorHAnsi"/>
                <w:sz w:val="20"/>
                <w:szCs w:val="20"/>
              </w:rPr>
              <w:t>0</w:t>
            </w:r>
            <w:r w:rsidRPr="00222BB4">
              <w:rPr>
                <w:rFonts w:asciiTheme="majorHAnsi" w:hAnsiTheme="majorHAnsi"/>
                <w:sz w:val="20"/>
                <w:szCs w:val="20"/>
              </w:rPr>
              <w:t xml:space="preserve"> </w:t>
            </w:r>
            <w:r w:rsidR="001A35A8" w:rsidRPr="00222BB4">
              <w:rPr>
                <w:rFonts w:asciiTheme="majorHAnsi" w:hAnsiTheme="majorHAnsi"/>
                <w:sz w:val="20"/>
                <w:szCs w:val="20"/>
              </w:rPr>
              <w:t>percentiles</w:t>
            </w:r>
            <w:r w:rsidRPr="00222BB4">
              <w:rPr>
                <w:rFonts w:asciiTheme="majorHAnsi" w:hAnsiTheme="majorHAnsi"/>
                <w:sz w:val="20"/>
                <w:szCs w:val="20"/>
              </w:rPr>
              <w:t xml:space="preserve"> for similar schools</w:t>
            </w:r>
          </w:p>
        </w:tc>
      </w:tr>
      <w:tr w:rsidR="00304231" w:rsidRPr="00222BB4" w14:paraId="6B9C4B91"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FED6F"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Science </w:t>
            </w:r>
          </w:p>
        </w:tc>
        <w:tc>
          <w:tcPr>
            <w:tcW w:w="7938" w:type="dxa"/>
            <w:tcBorders>
              <w:top w:val="single" w:sz="4" w:space="0" w:color="000000"/>
              <w:left w:val="single" w:sz="4" w:space="0" w:color="000000"/>
              <w:bottom w:val="single" w:sz="4" w:space="0" w:color="000000"/>
              <w:right w:val="single" w:sz="4" w:space="0" w:color="000000"/>
            </w:tcBorders>
          </w:tcPr>
          <w:p w14:paraId="07E4B264" w14:textId="4AE14B85"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Review practical science </w:t>
            </w:r>
            <w:r w:rsidR="00650E54" w:rsidRPr="00222BB4">
              <w:rPr>
                <w:rFonts w:asciiTheme="majorHAnsi" w:hAnsiTheme="majorHAnsi"/>
                <w:sz w:val="20"/>
                <w:szCs w:val="20"/>
              </w:rPr>
              <w:t xml:space="preserve">– ensure science teaching is outstanding. </w:t>
            </w:r>
          </w:p>
        </w:tc>
      </w:tr>
      <w:tr w:rsidR="00304231" w:rsidRPr="00222BB4" w14:paraId="687BA9EB"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BDE14"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Healthy schools </w:t>
            </w:r>
          </w:p>
        </w:tc>
        <w:tc>
          <w:tcPr>
            <w:tcW w:w="7938" w:type="dxa"/>
            <w:tcBorders>
              <w:top w:val="single" w:sz="4" w:space="0" w:color="000000"/>
              <w:left w:val="single" w:sz="4" w:space="0" w:color="000000"/>
              <w:bottom w:val="single" w:sz="4" w:space="0" w:color="000000"/>
              <w:right w:val="single" w:sz="4" w:space="0" w:color="000000"/>
            </w:tcBorders>
          </w:tcPr>
          <w:p w14:paraId="4BAF6E7B" w14:textId="77777777" w:rsidR="00223EA2" w:rsidRPr="00222BB4" w:rsidRDefault="00223EA2" w:rsidP="00223EA2">
            <w:pPr>
              <w:rPr>
                <w:rFonts w:asciiTheme="majorHAnsi" w:hAnsiTheme="majorHAnsi" w:cs="Tahoma"/>
                <w:sz w:val="20"/>
                <w:szCs w:val="20"/>
              </w:rPr>
            </w:pPr>
            <w:r w:rsidRPr="00222BB4">
              <w:rPr>
                <w:rFonts w:asciiTheme="majorHAnsi" w:hAnsiTheme="majorHAnsi" w:cs="Tahoma"/>
                <w:sz w:val="20"/>
                <w:szCs w:val="20"/>
              </w:rPr>
              <w:t>Achieve a sustainable progress on the STAR-Track this year the target is achieve higher progress.</w:t>
            </w:r>
          </w:p>
          <w:p w14:paraId="508A6619" w14:textId="523726A1" w:rsidR="004D3C48" w:rsidRPr="00A91642" w:rsidRDefault="00223EA2" w:rsidP="00223EA2">
            <w:pPr>
              <w:rPr>
                <w:rFonts w:asciiTheme="majorHAnsi" w:hAnsiTheme="majorHAnsi" w:cs="Tahoma"/>
                <w:sz w:val="20"/>
                <w:szCs w:val="20"/>
              </w:rPr>
            </w:pPr>
            <w:r w:rsidRPr="00222BB4">
              <w:rPr>
                <w:rFonts w:asciiTheme="majorHAnsi" w:hAnsiTheme="majorHAnsi" w:cs="Tahoma"/>
                <w:sz w:val="20"/>
                <w:szCs w:val="20"/>
              </w:rPr>
              <w:t xml:space="preserve">To be successful in </w:t>
            </w:r>
            <w:r w:rsidR="00650E54" w:rsidRPr="00222BB4">
              <w:rPr>
                <w:rFonts w:asciiTheme="majorHAnsi" w:hAnsiTheme="majorHAnsi" w:cs="Tahoma"/>
                <w:sz w:val="20"/>
                <w:szCs w:val="20"/>
              </w:rPr>
              <w:t xml:space="preserve">at least </w:t>
            </w:r>
            <w:r w:rsidRPr="00222BB4">
              <w:rPr>
                <w:rFonts w:asciiTheme="majorHAnsi" w:hAnsiTheme="majorHAnsi" w:cs="Tahoma"/>
                <w:sz w:val="20"/>
                <w:szCs w:val="20"/>
              </w:rPr>
              <w:t xml:space="preserve">3 competitions </w:t>
            </w:r>
          </w:p>
        </w:tc>
      </w:tr>
      <w:tr w:rsidR="00304231" w:rsidRPr="00222BB4" w14:paraId="2A151000"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2783B"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Creative </w:t>
            </w:r>
          </w:p>
          <w:p w14:paraId="0A3B63CD"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Curriculum </w:t>
            </w:r>
          </w:p>
        </w:tc>
        <w:tc>
          <w:tcPr>
            <w:tcW w:w="7938" w:type="dxa"/>
            <w:tcBorders>
              <w:top w:val="single" w:sz="4" w:space="0" w:color="000000"/>
              <w:left w:val="single" w:sz="4" w:space="0" w:color="000000"/>
              <w:bottom w:val="single" w:sz="4" w:space="0" w:color="000000"/>
              <w:right w:val="single" w:sz="4" w:space="0" w:color="000000"/>
            </w:tcBorders>
          </w:tcPr>
          <w:p w14:paraId="23706666"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Focus on local community/parental involvement –Looking at creative approaches to core subjects (numeracy and science) and film making </w:t>
            </w:r>
          </w:p>
        </w:tc>
      </w:tr>
      <w:tr w:rsidR="00304231" w:rsidRPr="00222BB4" w14:paraId="1C2BA915"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3ABA4"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Governors</w:t>
            </w:r>
          </w:p>
        </w:tc>
        <w:tc>
          <w:tcPr>
            <w:tcW w:w="7938" w:type="dxa"/>
            <w:tcBorders>
              <w:top w:val="single" w:sz="4" w:space="0" w:color="000000"/>
              <w:left w:val="single" w:sz="4" w:space="0" w:color="000000"/>
              <w:bottom w:val="single" w:sz="4" w:space="0" w:color="000000"/>
              <w:right w:val="single" w:sz="4" w:space="0" w:color="000000"/>
            </w:tcBorders>
          </w:tcPr>
          <w:p w14:paraId="5EAC6BAC"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Ensure full governing body membership </w:t>
            </w:r>
          </w:p>
          <w:p w14:paraId="17AB8F10"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Increase governors’ participation in school activities </w:t>
            </w:r>
          </w:p>
          <w:p w14:paraId="2B9C09AB"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Review governing body effectiveness –secure  outstanding criteria</w:t>
            </w:r>
          </w:p>
        </w:tc>
      </w:tr>
    </w:tbl>
    <w:p w14:paraId="52025ACD" w14:textId="77777777" w:rsidR="00304231" w:rsidRPr="00222BB4" w:rsidRDefault="00304231" w:rsidP="00304231">
      <w:pPr>
        <w:jc w:val="both"/>
        <w:rPr>
          <w:rFonts w:asciiTheme="majorHAnsi" w:hAnsiTheme="majorHAnsi"/>
          <w:sz w:val="20"/>
          <w:szCs w:val="20"/>
        </w:rPr>
      </w:pPr>
    </w:p>
    <w:p w14:paraId="3F6251F3" w14:textId="4D7ED411" w:rsidR="00304231" w:rsidRPr="00222BB4" w:rsidRDefault="00A91642" w:rsidP="00304231">
      <w:pPr>
        <w:pStyle w:val="Heading2"/>
        <w:rPr>
          <w:rFonts w:cstheme="minorBidi"/>
          <w:sz w:val="20"/>
          <w:szCs w:val="20"/>
        </w:rPr>
      </w:pPr>
      <w:r>
        <w:rPr>
          <w:sz w:val="20"/>
          <w:szCs w:val="20"/>
        </w:rPr>
        <w:t>Objectives 202</w:t>
      </w:r>
      <w:r w:rsidR="006D4289">
        <w:rPr>
          <w:sz w:val="20"/>
          <w:szCs w:val="20"/>
        </w:rPr>
        <w:t>3</w:t>
      </w:r>
      <w:r>
        <w:rPr>
          <w:sz w:val="20"/>
          <w:szCs w:val="20"/>
        </w:rPr>
        <w:t>-2</w:t>
      </w:r>
      <w:r w:rsidR="006D4289">
        <w:rPr>
          <w:sz w:val="20"/>
          <w:szCs w:val="20"/>
        </w:rPr>
        <w:t>4</w:t>
      </w:r>
    </w:p>
    <w:tbl>
      <w:tblPr>
        <w:tblW w:w="9606" w:type="dxa"/>
        <w:tblCellMar>
          <w:left w:w="10" w:type="dxa"/>
          <w:right w:w="10" w:type="dxa"/>
        </w:tblCellMar>
        <w:tblLook w:val="04A0" w:firstRow="1" w:lastRow="0" w:firstColumn="1" w:lastColumn="0" w:noHBand="0" w:noVBand="1"/>
      </w:tblPr>
      <w:tblGrid>
        <w:gridCol w:w="1668"/>
        <w:gridCol w:w="7938"/>
      </w:tblGrid>
      <w:tr w:rsidR="00304231" w:rsidRPr="00222BB4" w14:paraId="6C938409"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EAB33"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Teaching and learning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81611" w14:textId="0ACFAFA0"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Increase the percentage of pupils achieving above age expectations  in </w:t>
            </w:r>
            <w:r w:rsidR="00215679">
              <w:rPr>
                <w:rFonts w:asciiTheme="majorHAnsi" w:hAnsiTheme="majorHAnsi"/>
                <w:sz w:val="20"/>
                <w:szCs w:val="20"/>
              </w:rPr>
              <w:t>humanities and D&amp;T</w:t>
            </w:r>
          </w:p>
          <w:p w14:paraId="5163612B" w14:textId="77777777" w:rsidR="00304231" w:rsidRPr="00222BB4" w:rsidRDefault="00304231" w:rsidP="00304231">
            <w:pPr>
              <w:jc w:val="both"/>
              <w:rPr>
                <w:rFonts w:asciiTheme="majorHAnsi" w:hAnsiTheme="majorHAnsi"/>
                <w:sz w:val="20"/>
                <w:szCs w:val="20"/>
              </w:rPr>
            </w:pPr>
          </w:p>
        </w:tc>
      </w:tr>
      <w:tr w:rsidR="00304231" w:rsidRPr="00222BB4" w14:paraId="61A5D806"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D502B"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Inclusion and equality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680D"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SEN pupils make better progress than SEN pupils nationally. </w:t>
            </w:r>
          </w:p>
          <w:p w14:paraId="765979E2"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FSM pupils continue to make better progress than FSM pupils nationally. </w:t>
            </w:r>
          </w:p>
        </w:tc>
      </w:tr>
      <w:tr w:rsidR="00304231" w:rsidRPr="00222BB4" w14:paraId="19A7D408"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D4103"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Literacy</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3D9F8"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Improve teaching so that 100% of literacy lessons are judged good or better</w:t>
            </w:r>
          </w:p>
          <w:p w14:paraId="491DDCAE" w14:textId="2D7486F3"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Literacy results improve so that the school is in the top 10 </w:t>
            </w:r>
            <w:r w:rsidR="001A35A8" w:rsidRPr="00222BB4">
              <w:rPr>
                <w:rFonts w:asciiTheme="majorHAnsi" w:hAnsiTheme="majorHAnsi"/>
                <w:sz w:val="20"/>
                <w:szCs w:val="20"/>
              </w:rPr>
              <w:t>percentiles</w:t>
            </w:r>
            <w:r w:rsidRPr="00222BB4">
              <w:rPr>
                <w:rFonts w:asciiTheme="majorHAnsi" w:hAnsiTheme="majorHAnsi"/>
                <w:sz w:val="20"/>
                <w:szCs w:val="20"/>
              </w:rPr>
              <w:t xml:space="preserve"> for similar schools </w:t>
            </w:r>
          </w:p>
        </w:tc>
      </w:tr>
      <w:tr w:rsidR="00304231" w:rsidRPr="00222BB4" w14:paraId="3EB85F97"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E020F"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Maths</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1DA68"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Improve teaching so that 100% of maths lessons are judged good or better</w:t>
            </w:r>
          </w:p>
          <w:p w14:paraId="1CC4A345" w14:textId="04FB39E4"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Maths results improve so that the school is in the top 10 </w:t>
            </w:r>
            <w:r w:rsidR="001A35A8" w:rsidRPr="00222BB4">
              <w:rPr>
                <w:rFonts w:asciiTheme="majorHAnsi" w:hAnsiTheme="majorHAnsi"/>
                <w:sz w:val="20"/>
                <w:szCs w:val="20"/>
              </w:rPr>
              <w:t>percentiles</w:t>
            </w:r>
            <w:r w:rsidRPr="00222BB4">
              <w:rPr>
                <w:rFonts w:asciiTheme="majorHAnsi" w:hAnsiTheme="majorHAnsi"/>
                <w:sz w:val="20"/>
                <w:szCs w:val="20"/>
              </w:rPr>
              <w:t xml:space="preserve"> for similar schools</w:t>
            </w:r>
          </w:p>
        </w:tc>
      </w:tr>
      <w:tr w:rsidR="00304231" w:rsidRPr="00222BB4" w14:paraId="3715BCA0"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7EF4F"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Science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802A"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Review schemes of work and use of investigations</w:t>
            </w:r>
          </w:p>
        </w:tc>
      </w:tr>
      <w:tr w:rsidR="00304231" w:rsidRPr="00222BB4" w14:paraId="25B3F103"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21938" w14:textId="77777777" w:rsidR="00304231" w:rsidRPr="00222BB4" w:rsidRDefault="00304231" w:rsidP="00304231">
            <w:pPr>
              <w:rPr>
                <w:rFonts w:asciiTheme="majorHAnsi" w:hAnsiTheme="majorHAnsi"/>
                <w:sz w:val="20"/>
                <w:szCs w:val="20"/>
              </w:rPr>
            </w:pPr>
            <w:r w:rsidRPr="00222BB4">
              <w:rPr>
                <w:rFonts w:asciiTheme="majorHAnsi" w:hAnsiTheme="majorHAnsi"/>
                <w:sz w:val="20"/>
                <w:szCs w:val="20"/>
              </w:rPr>
              <w:t xml:space="preserve">Healthy schools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E640A"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Update Healthy Schools status.</w:t>
            </w:r>
          </w:p>
          <w:p w14:paraId="7AA1A13F" w14:textId="2C584673"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Review </w:t>
            </w:r>
            <w:r w:rsidR="00650E54" w:rsidRPr="00222BB4">
              <w:rPr>
                <w:rFonts w:asciiTheme="majorHAnsi" w:hAnsiTheme="majorHAnsi"/>
                <w:sz w:val="20"/>
                <w:szCs w:val="20"/>
              </w:rPr>
              <w:t>P</w:t>
            </w:r>
            <w:r w:rsidRPr="00222BB4">
              <w:rPr>
                <w:rFonts w:asciiTheme="majorHAnsi" w:hAnsiTheme="majorHAnsi"/>
                <w:sz w:val="20"/>
                <w:szCs w:val="20"/>
              </w:rPr>
              <w:t xml:space="preserve">revent strategies. </w:t>
            </w:r>
          </w:p>
        </w:tc>
      </w:tr>
      <w:tr w:rsidR="00304231" w:rsidRPr="00222BB4" w14:paraId="4C7E7746"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1D523"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Creative </w:t>
            </w:r>
          </w:p>
          <w:p w14:paraId="29CA5969"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Curriculum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5BD" w14:textId="1FD75C7B"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Focus on local community/parental i</w:t>
            </w:r>
            <w:r w:rsidR="004D3C48" w:rsidRPr="00222BB4">
              <w:rPr>
                <w:rFonts w:asciiTheme="majorHAnsi" w:hAnsiTheme="majorHAnsi"/>
                <w:sz w:val="20"/>
                <w:szCs w:val="20"/>
              </w:rPr>
              <w:t>nvolvement – creative arts fair</w:t>
            </w:r>
            <w:r w:rsidRPr="00222BB4">
              <w:rPr>
                <w:rFonts w:asciiTheme="majorHAnsi" w:hAnsiTheme="majorHAnsi"/>
                <w:sz w:val="20"/>
                <w:szCs w:val="20"/>
              </w:rPr>
              <w:t xml:space="preserve">  Looking at creative approaches to core subjects (numeracy and science)</w:t>
            </w:r>
          </w:p>
        </w:tc>
      </w:tr>
      <w:tr w:rsidR="00304231" w:rsidRPr="00222BB4" w14:paraId="516C6C52" w14:textId="77777777" w:rsidTr="00304231">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9CAF"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Governors</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1C0C4"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Ensure full governing body membership </w:t>
            </w:r>
          </w:p>
          <w:p w14:paraId="0CBCD4DB"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 xml:space="preserve">Continue to Increase Governors’ participation in school activities </w:t>
            </w:r>
          </w:p>
          <w:p w14:paraId="433E8B22" w14:textId="77777777" w:rsidR="00304231" w:rsidRPr="00222BB4" w:rsidRDefault="00304231" w:rsidP="00304231">
            <w:pPr>
              <w:jc w:val="both"/>
              <w:rPr>
                <w:rFonts w:asciiTheme="majorHAnsi" w:hAnsiTheme="majorHAnsi"/>
                <w:sz w:val="20"/>
                <w:szCs w:val="20"/>
              </w:rPr>
            </w:pPr>
            <w:r w:rsidRPr="00222BB4">
              <w:rPr>
                <w:rFonts w:asciiTheme="majorHAnsi" w:hAnsiTheme="majorHAnsi"/>
                <w:sz w:val="20"/>
                <w:szCs w:val="20"/>
              </w:rPr>
              <w:t>Review governing body effectiveness –embed outstanding</w:t>
            </w:r>
          </w:p>
        </w:tc>
      </w:tr>
    </w:tbl>
    <w:p w14:paraId="75DD7818" w14:textId="77777777" w:rsidR="004D3C48" w:rsidRPr="00222BB4" w:rsidRDefault="004D3C48" w:rsidP="00304231">
      <w:pPr>
        <w:pStyle w:val="Heading1"/>
        <w:rPr>
          <w:b/>
          <w:sz w:val="20"/>
          <w:szCs w:val="20"/>
        </w:rPr>
      </w:pPr>
    </w:p>
    <w:p w14:paraId="5384C624" w14:textId="77777777" w:rsidR="008D3560" w:rsidRPr="00222BB4" w:rsidRDefault="008D3560" w:rsidP="00304231">
      <w:pPr>
        <w:pStyle w:val="Heading1"/>
        <w:rPr>
          <w:b/>
          <w:sz w:val="20"/>
          <w:szCs w:val="20"/>
        </w:rPr>
      </w:pPr>
    </w:p>
    <w:p w14:paraId="675AFD33" w14:textId="77777777" w:rsidR="00F22C25" w:rsidRDefault="00F22C25" w:rsidP="00304231">
      <w:pPr>
        <w:pStyle w:val="Heading1"/>
        <w:rPr>
          <w:b/>
          <w:sz w:val="20"/>
          <w:szCs w:val="20"/>
        </w:rPr>
      </w:pPr>
    </w:p>
    <w:p w14:paraId="12B3D03D" w14:textId="77777777" w:rsidR="00F22C25" w:rsidRDefault="00F22C25" w:rsidP="00304231">
      <w:pPr>
        <w:pStyle w:val="Heading1"/>
        <w:rPr>
          <w:b/>
          <w:sz w:val="20"/>
          <w:szCs w:val="20"/>
        </w:rPr>
      </w:pPr>
    </w:p>
    <w:p w14:paraId="4ED0F47E" w14:textId="77777777" w:rsidR="00F22C25" w:rsidRDefault="00F22C25" w:rsidP="00304231">
      <w:pPr>
        <w:pStyle w:val="Heading1"/>
        <w:rPr>
          <w:b/>
          <w:sz w:val="20"/>
          <w:szCs w:val="20"/>
        </w:rPr>
      </w:pPr>
    </w:p>
    <w:p w14:paraId="66CC94C8" w14:textId="5174B0CB" w:rsidR="00F22C25" w:rsidRDefault="00F22C25" w:rsidP="00304231">
      <w:pPr>
        <w:pStyle w:val="Heading1"/>
        <w:rPr>
          <w:b/>
          <w:sz w:val="20"/>
          <w:szCs w:val="20"/>
        </w:rPr>
      </w:pPr>
    </w:p>
    <w:p w14:paraId="04AF4A6B" w14:textId="77777777" w:rsidR="00F22C25" w:rsidRPr="00F22C25" w:rsidRDefault="00F22C25" w:rsidP="00F22C25"/>
    <w:p w14:paraId="49596463" w14:textId="230DE310" w:rsidR="00A70CCF" w:rsidRPr="00222BB4" w:rsidRDefault="008609C4" w:rsidP="00304231">
      <w:pPr>
        <w:pStyle w:val="Heading1"/>
        <w:rPr>
          <w:b/>
          <w:sz w:val="20"/>
          <w:szCs w:val="20"/>
        </w:rPr>
      </w:pPr>
      <w:r w:rsidRPr="00222BB4">
        <w:rPr>
          <w:b/>
          <w:sz w:val="20"/>
          <w:szCs w:val="20"/>
        </w:rPr>
        <w:lastRenderedPageBreak/>
        <w:t>Budget</w:t>
      </w:r>
      <w:r w:rsidR="00A91642">
        <w:rPr>
          <w:b/>
          <w:sz w:val="20"/>
          <w:szCs w:val="20"/>
        </w:rPr>
        <w:t xml:space="preserve"> 202</w:t>
      </w:r>
      <w:r w:rsidR="00085D9E">
        <w:rPr>
          <w:b/>
          <w:sz w:val="20"/>
          <w:szCs w:val="20"/>
        </w:rPr>
        <w:t>1</w:t>
      </w:r>
      <w:r w:rsidR="00A91642">
        <w:rPr>
          <w:b/>
          <w:sz w:val="20"/>
          <w:szCs w:val="20"/>
        </w:rPr>
        <w:t>-2</w:t>
      </w:r>
      <w:r w:rsidR="00085D9E">
        <w:rPr>
          <w:b/>
          <w:sz w:val="20"/>
          <w:szCs w:val="20"/>
        </w:rPr>
        <w:t>2</w:t>
      </w:r>
    </w:p>
    <w:tbl>
      <w:tblPr>
        <w:tblW w:w="9039" w:type="dxa"/>
        <w:shd w:val="clear" w:color="auto" w:fill="FFFFFF"/>
        <w:tblCellMar>
          <w:left w:w="0" w:type="dxa"/>
          <w:right w:w="0" w:type="dxa"/>
        </w:tblCellMar>
        <w:tblLook w:val="04A0" w:firstRow="1" w:lastRow="0" w:firstColumn="1" w:lastColumn="0" w:noHBand="0" w:noVBand="1"/>
      </w:tblPr>
      <w:tblGrid>
        <w:gridCol w:w="7479"/>
        <w:gridCol w:w="1560"/>
      </w:tblGrid>
      <w:tr w:rsidR="00085D9E" w:rsidRPr="007E380A" w14:paraId="3C208D81" w14:textId="77777777" w:rsidTr="000E18A1">
        <w:tc>
          <w:tcPr>
            <w:tcW w:w="7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32E145"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Pupil Pr</w:t>
            </w:r>
            <w:r w:rsidRPr="007E380A">
              <w:rPr>
                <w:rFonts w:ascii="Calibri Light" w:hAnsi="Calibri Light" w:cs="Calibri Light"/>
                <w:color w:val="222222"/>
                <w:sz w:val="20"/>
                <w:szCs w:val="20"/>
                <w:lang w:val="en-US" w:eastAsia="en-GB"/>
              </w:rPr>
              <w:t>emium-</w:t>
            </w:r>
          </w:p>
          <w:p w14:paraId="78F9002F"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see PP strategy document for details of how PP pupils are supported.</w:t>
            </w:r>
          </w:p>
        </w:tc>
        <w:tc>
          <w:tcPr>
            <w:tcW w:w="156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3890F67" w14:textId="6A3433CF" w:rsidR="00085D9E" w:rsidRPr="007E380A" w:rsidRDefault="00085D9E" w:rsidP="000E18A1">
            <w:pPr>
              <w:rPr>
                <w:rFonts w:asciiTheme="majorHAnsi" w:hAnsiTheme="majorHAnsi" w:cstheme="majorHAnsi"/>
                <w:color w:val="222222"/>
                <w:sz w:val="20"/>
                <w:szCs w:val="20"/>
                <w:lang w:eastAsia="en-GB"/>
              </w:rPr>
            </w:pPr>
            <w:r>
              <w:rPr>
                <w:rFonts w:asciiTheme="majorHAnsi" w:hAnsiTheme="majorHAnsi" w:cstheme="majorHAnsi"/>
                <w:color w:val="222222"/>
                <w:sz w:val="20"/>
                <w:szCs w:val="20"/>
                <w:lang w:eastAsia="en-GB"/>
              </w:rPr>
              <w:t>£</w:t>
            </w:r>
            <w:r w:rsidRPr="007E380A">
              <w:rPr>
                <w:rFonts w:asciiTheme="majorHAnsi" w:hAnsiTheme="majorHAnsi" w:cstheme="majorHAnsi"/>
                <w:color w:val="222222"/>
                <w:sz w:val="20"/>
                <w:szCs w:val="20"/>
                <w:lang w:eastAsia="en-GB"/>
              </w:rPr>
              <w:t>163,293</w:t>
            </w:r>
          </w:p>
        </w:tc>
      </w:tr>
      <w:tr w:rsidR="00085D9E" w:rsidRPr="007E380A" w14:paraId="6BFAB816"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E15259"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Sports Premium</w:t>
            </w:r>
          </w:p>
          <w:p w14:paraId="2A20FAEC"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See separate document for details of how the Sports grant is used- Youth Sports foundation –</w:t>
            </w:r>
          </w:p>
          <w:p w14:paraId="4E46FA5D"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PE equipment £400</w:t>
            </w:r>
          </w:p>
          <w:p w14:paraId="13FF9855"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Swimming lessons  £12,000</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83A07D"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£18210</w:t>
            </w:r>
          </w:p>
          <w:p w14:paraId="07B0AA50"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p w14:paraId="1F827CCE"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tc>
      </w:tr>
      <w:tr w:rsidR="00085D9E" w:rsidRPr="007E380A" w14:paraId="5D0B8C0B"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750840"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Literacy</w:t>
            </w:r>
          </w:p>
          <w:p w14:paraId="00CA343A"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Library and other books/ resources to su</w:t>
            </w:r>
            <w:r>
              <w:rPr>
                <w:rFonts w:ascii="Calibri Light" w:hAnsi="Calibri Light" w:cs="Calibri Light"/>
                <w:color w:val="222222"/>
                <w:sz w:val="20"/>
                <w:szCs w:val="20"/>
                <w:lang w:val="en-US" w:eastAsia="en-GB"/>
              </w:rPr>
              <w:t>pport literacy curriculum- £1,000</w:t>
            </w:r>
          </w:p>
          <w:p w14:paraId="684258A7"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Literacy resourc</w:t>
            </w:r>
            <w:r>
              <w:rPr>
                <w:rFonts w:ascii="Calibri Light" w:hAnsi="Calibri Light" w:cs="Calibri Light"/>
                <w:color w:val="222222"/>
                <w:sz w:val="20"/>
                <w:szCs w:val="20"/>
                <w:lang w:val="en-US" w:eastAsia="en-GB"/>
              </w:rPr>
              <w:t>es - £1,600</w:t>
            </w:r>
          </w:p>
          <w:p w14:paraId="544FF8BA"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Book week- prizes and visiting authors and other resources £0</w:t>
            </w:r>
          </w:p>
          <w:p w14:paraId="1B05D8C1"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PDC – use of PDC library - £0</w:t>
            </w:r>
          </w:p>
          <w:p w14:paraId="4A592E24"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EAL materials</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4C0699"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p w14:paraId="31A60E86"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£2,600</w:t>
            </w:r>
          </w:p>
          <w:p w14:paraId="4A87F695"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tc>
      </w:tr>
      <w:tr w:rsidR="00085D9E" w:rsidRPr="007E380A" w14:paraId="7699F3B1"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085AA3"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SCIENCE=</w:t>
            </w:r>
          </w:p>
          <w:p w14:paraId="1E89F47C"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Science show/ week - approx. £0</w:t>
            </w:r>
          </w:p>
          <w:p w14:paraId="2D7507A6"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Science resources purchased from science b</w:t>
            </w:r>
            <w:r>
              <w:rPr>
                <w:rFonts w:ascii="Calibri Light" w:hAnsi="Calibri Light" w:cs="Calibri Light"/>
                <w:color w:val="222222"/>
                <w:sz w:val="20"/>
                <w:szCs w:val="20"/>
                <w:lang w:val="en-US" w:eastAsia="en-GB"/>
              </w:rPr>
              <w:t>udget for non- consumables= £1,000</w:t>
            </w:r>
          </w:p>
          <w:p w14:paraId="7DB33388"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Consumables  e.g. batteries , light bulbs, model making equipment to be purchased as and when required = £500</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CCEC81"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£1,500</w:t>
            </w:r>
          </w:p>
        </w:tc>
      </w:tr>
      <w:tr w:rsidR="00085D9E" w:rsidRPr="007E380A" w14:paraId="69DD1FB6"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26BD8C" w14:textId="77777777" w:rsidR="00085D9E" w:rsidRPr="007E380A" w:rsidRDefault="00085D9E" w:rsidP="000E18A1">
            <w:pPr>
              <w:rPr>
                <w:rFonts w:ascii="Helvetica" w:hAnsi="Helvetica" w:cs="Arial"/>
                <w:color w:val="222222"/>
                <w:lang w:eastAsia="en-GB"/>
              </w:rPr>
            </w:pPr>
            <w:proofErr w:type="spellStart"/>
            <w:r w:rsidRPr="007E380A">
              <w:rPr>
                <w:rFonts w:ascii="Calibri Light" w:hAnsi="Calibri Light" w:cs="Calibri Light"/>
                <w:color w:val="222222"/>
                <w:sz w:val="20"/>
                <w:szCs w:val="20"/>
                <w:lang w:val="en-US" w:eastAsia="en-GB"/>
              </w:rPr>
              <w:t>Maths</w:t>
            </w:r>
            <w:proofErr w:type="spellEnd"/>
            <w:r w:rsidRPr="007E380A">
              <w:rPr>
                <w:rFonts w:ascii="Calibri Light" w:hAnsi="Calibri Light" w:cs="Calibri Light"/>
                <w:color w:val="222222"/>
                <w:sz w:val="20"/>
                <w:szCs w:val="20"/>
                <w:lang w:val="en-US" w:eastAsia="en-GB"/>
              </w:rPr>
              <w:t xml:space="preserve"> =  New</w:t>
            </w:r>
            <w:r>
              <w:rPr>
                <w:rFonts w:ascii="Calibri Light" w:hAnsi="Calibri Light" w:cs="Calibri Light"/>
                <w:color w:val="222222"/>
                <w:sz w:val="20"/>
                <w:szCs w:val="20"/>
                <w:lang w:val="en-US" w:eastAsia="en-GB"/>
              </w:rPr>
              <w:t xml:space="preserve"> text books and resources - £500</w:t>
            </w:r>
          </w:p>
          <w:p w14:paraId="68425B3B" w14:textId="77777777" w:rsidR="00085D9E" w:rsidRPr="007E380A" w:rsidRDefault="00085D9E" w:rsidP="000E18A1">
            <w:pPr>
              <w:rPr>
                <w:rFonts w:ascii="Helvetica" w:hAnsi="Helvetica" w:cs="Arial"/>
                <w:color w:val="222222"/>
                <w:lang w:eastAsia="en-GB"/>
              </w:rPr>
            </w:pPr>
            <w:proofErr w:type="spellStart"/>
            <w:r>
              <w:rPr>
                <w:rFonts w:ascii="Calibri Light" w:hAnsi="Calibri Light" w:cs="Calibri Light"/>
                <w:color w:val="222222"/>
                <w:sz w:val="20"/>
                <w:szCs w:val="20"/>
                <w:lang w:val="en-US" w:eastAsia="en-GB"/>
              </w:rPr>
              <w:t>Maths</w:t>
            </w:r>
            <w:proofErr w:type="spellEnd"/>
            <w:r>
              <w:rPr>
                <w:rFonts w:ascii="Calibri Light" w:hAnsi="Calibri Light" w:cs="Calibri Light"/>
                <w:color w:val="222222"/>
                <w:sz w:val="20"/>
                <w:szCs w:val="20"/>
                <w:lang w:val="en-US" w:eastAsia="en-GB"/>
              </w:rPr>
              <w:t xml:space="preserve"> whizz - £6238</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B2C930"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£6,7238</w:t>
            </w:r>
          </w:p>
        </w:tc>
      </w:tr>
      <w:tr w:rsidR="00085D9E" w:rsidRPr="007E380A" w14:paraId="2FF07E9A"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66AD2"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Training budget</w:t>
            </w:r>
          </w:p>
          <w:p w14:paraId="6E0CF518"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COVID –</w:t>
            </w:r>
          </w:p>
          <w:p w14:paraId="02238EC3"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Online training -Child protection and Prevent</w:t>
            </w:r>
          </w:p>
          <w:p w14:paraId="292877D4" w14:textId="77777777" w:rsidR="00085D9E" w:rsidRDefault="00085D9E" w:rsidP="000E18A1">
            <w:pPr>
              <w:rPr>
                <w:rFonts w:ascii="Calibri Light" w:hAnsi="Calibri Light" w:cs="Calibri Light"/>
                <w:color w:val="222222"/>
                <w:sz w:val="20"/>
                <w:szCs w:val="20"/>
                <w:lang w:val="en-US" w:eastAsia="en-GB"/>
              </w:rPr>
            </w:pPr>
            <w:r w:rsidRPr="007E380A">
              <w:rPr>
                <w:rFonts w:ascii="Calibri Light" w:hAnsi="Calibri Light" w:cs="Calibri Light"/>
                <w:color w:val="222222"/>
                <w:sz w:val="20"/>
                <w:szCs w:val="20"/>
                <w:lang w:val="en-US" w:eastAsia="en-GB"/>
              </w:rPr>
              <w:t>PDC / external course courses various focused on individual staff needs</w:t>
            </w:r>
          </w:p>
          <w:p w14:paraId="1089C135"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THEP – School Improvement £4,000</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C5D9C9"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p w14:paraId="3440AB18"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£7,500</w:t>
            </w:r>
          </w:p>
        </w:tc>
      </w:tr>
      <w:tr w:rsidR="00085D9E" w:rsidRPr="007E380A" w14:paraId="08E5A9CC"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35AD57"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Assessment</w:t>
            </w:r>
          </w:p>
          <w:p w14:paraId="7E47C2CF"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Various tests  £5,000</w:t>
            </w:r>
          </w:p>
          <w:p w14:paraId="22098818"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O’ track</w:t>
            </w:r>
            <w:r>
              <w:rPr>
                <w:rFonts w:ascii="Calibri Light" w:hAnsi="Calibri Light" w:cs="Calibri Light"/>
                <w:color w:val="222222"/>
                <w:sz w:val="20"/>
                <w:szCs w:val="20"/>
                <w:lang w:val="en-US" w:eastAsia="en-GB"/>
              </w:rPr>
              <w:t xml:space="preserve"> (Optimum Reports) - £947</w:t>
            </w:r>
          </w:p>
          <w:p w14:paraId="62B6D529"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Arbor - £400</w:t>
            </w:r>
          </w:p>
          <w:p w14:paraId="1B1C7AEF"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A4F206"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£6,347</w:t>
            </w:r>
          </w:p>
        </w:tc>
      </w:tr>
      <w:tr w:rsidR="00085D9E" w:rsidRPr="007E380A" w14:paraId="6FD432A7" w14:textId="77777777" w:rsidTr="000E18A1">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AFB3E0"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Music</w:t>
            </w:r>
          </w:p>
          <w:p w14:paraId="08947E22" w14:textId="218F54D8"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Music t</w:t>
            </w:r>
            <w:r w:rsidR="00E90938">
              <w:rPr>
                <w:rFonts w:ascii="Calibri Light" w:hAnsi="Calibri Light" w:cs="Calibri Light"/>
                <w:color w:val="222222"/>
                <w:sz w:val="20"/>
                <w:szCs w:val="20"/>
                <w:lang w:val="en-US" w:eastAsia="en-GB"/>
              </w:rPr>
              <w:t xml:space="preserve">eacher and </w:t>
            </w:r>
            <w:r w:rsidRPr="007E380A">
              <w:rPr>
                <w:rFonts w:ascii="Calibri Light" w:hAnsi="Calibri Light" w:cs="Calibri Light"/>
                <w:color w:val="222222"/>
                <w:sz w:val="20"/>
                <w:szCs w:val="20"/>
                <w:lang w:val="en-US" w:eastAsia="en-GB"/>
              </w:rPr>
              <w:t xml:space="preserve"> Tha</w:t>
            </w:r>
            <w:r>
              <w:rPr>
                <w:rFonts w:ascii="Calibri Light" w:hAnsi="Calibri Light" w:cs="Calibri Light"/>
                <w:color w:val="222222"/>
                <w:sz w:val="20"/>
                <w:szCs w:val="20"/>
                <w:lang w:val="en-US" w:eastAsia="en-GB"/>
              </w:rPr>
              <w:t>mes tutors who cover PPA - £23,916</w:t>
            </w:r>
          </w:p>
          <w:p w14:paraId="43B7853D"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Music instruments £48</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7F5969"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p w14:paraId="1A9612B3" w14:textId="77777777" w:rsidR="00085D9E" w:rsidRPr="007E380A" w:rsidRDefault="00085D9E" w:rsidP="000E18A1">
            <w:pPr>
              <w:rPr>
                <w:rFonts w:ascii="Helvetica" w:hAnsi="Helvetica" w:cs="Arial"/>
                <w:color w:val="222222"/>
                <w:lang w:eastAsia="en-GB"/>
              </w:rPr>
            </w:pPr>
            <w:r>
              <w:rPr>
                <w:rFonts w:ascii="Calibri Light" w:hAnsi="Calibri Light" w:cs="Calibri Light"/>
                <w:color w:val="222222"/>
                <w:sz w:val="20"/>
                <w:szCs w:val="20"/>
                <w:lang w:val="en-US" w:eastAsia="en-GB"/>
              </w:rPr>
              <w:t>£23,964</w:t>
            </w:r>
          </w:p>
          <w:p w14:paraId="0A5812C1"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 </w:t>
            </w:r>
          </w:p>
        </w:tc>
      </w:tr>
      <w:tr w:rsidR="00085D9E" w:rsidRPr="007E380A" w14:paraId="7FF23983" w14:textId="77777777" w:rsidTr="000E18A1">
        <w:trPr>
          <w:trHeight w:val="241"/>
        </w:trPr>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A827E1"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ART</w:t>
            </w:r>
          </w:p>
          <w:p w14:paraId="600EBC47"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Materials £500</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59CBF5"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£500</w:t>
            </w:r>
          </w:p>
        </w:tc>
      </w:tr>
      <w:tr w:rsidR="00085D9E" w:rsidRPr="007E380A" w14:paraId="3C7C2E65" w14:textId="77777777" w:rsidTr="000E18A1">
        <w:trPr>
          <w:trHeight w:val="241"/>
        </w:trPr>
        <w:tc>
          <w:tcPr>
            <w:tcW w:w="74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549AF"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PSHCE – any additional resources egg posters etc.</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38720D" w14:textId="77777777" w:rsidR="00085D9E" w:rsidRPr="007E380A" w:rsidRDefault="00085D9E" w:rsidP="000E18A1">
            <w:pPr>
              <w:rPr>
                <w:rFonts w:ascii="Helvetica" w:hAnsi="Helvetica" w:cs="Arial"/>
                <w:color w:val="222222"/>
                <w:lang w:eastAsia="en-GB"/>
              </w:rPr>
            </w:pPr>
            <w:r w:rsidRPr="007E380A">
              <w:rPr>
                <w:rFonts w:ascii="Calibri Light" w:hAnsi="Calibri Light" w:cs="Calibri Light"/>
                <w:color w:val="222222"/>
                <w:sz w:val="20"/>
                <w:szCs w:val="20"/>
                <w:lang w:val="en-US" w:eastAsia="en-GB"/>
              </w:rPr>
              <w:t>£0</w:t>
            </w:r>
          </w:p>
        </w:tc>
      </w:tr>
    </w:tbl>
    <w:p w14:paraId="66BC5C60" w14:textId="1FF9D979" w:rsidR="00304231" w:rsidRPr="00F22C25" w:rsidRDefault="00304231" w:rsidP="00F22C25">
      <w:pPr>
        <w:pStyle w:val="Heading1"/>
        <w:rPr>
          <w:b/>
          <w:sz w:val="20"/>
          <w:szCs w:val="20"/>
        </w:rPr>
      </w:pPr>
      <w:r w:rsidRPr="00222BB4">
        <w:rPr>
          <w:b/>
          <w:sz w:val="20"/>
          <w:szCs w:val="20"/>
        </w:rPr>
        <w:t>Supporting documents and evidence</w:t>
      </w:r>
    </w:p>
    <w:p w14:paraId="6330BFB7" w14:textId="187AFD14" w:rsidR="00304231" w:rsidRPr="00222BB4" w:rsidRDefault="004D3C48"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Ofsted report 2017</w:t>
      </w:r>
    </w:p>
    <w:p w14:paraId="6037BE73" w14:textId="121E30CD" w:rsidR="00304231" w:rsidRPr="00222BB4" w:rsidRDefault="00391C2A" w:rsidP="0043017D">
      <w:pPr>
        <w:pStyle w:val="ListParagraph"/>
        <w:numPr>
          <w:ilvl w:val="0"/>
          <w:numId w:val="15"/>
        </w:numPr>
        <w:spacing w:after="160" w:line="259" w:lineRule="auto"/>
        <w:rPr>
          <w:rFonts w:asciiTheme="majorHAnsi" w:hAnsiTheme="majorHAnsi"/>
          <w:sz w:val="20"/>
          <w:szCs w:val="20"/>
        </w:rPr>
      </w:pPr>
      <w:r>
        <w:rPr>
          <w:rFonts w:asciiTheme="majorHAnsi" w:hAnsiTheme="majorHAnsi"/>
          <w:sz w:val="20"/>
          <w:szCs w:val="20"/>
        </w:rPr>
        <w:t xml:space="preserve">Ofsted criteria for </w:t>
      </w:r>
      <w:r w:rsidR="00304231" w:rsidRPr="00222BB4">
        <w:rPr>
          <w:rFonts w:asciiTheme="majorHAnsi" w:hAnsiTheme="majorHAnsi"/>
          <w:sz w:val="20"/>
          <w:szCs w:val="20"/>
        </w:rPr>
        <w:t xml:space="preserve"> Outstanding school</w:t>
      </w:r>
      <w:r w:rsidR="00F14D6D" w:rsidRPr="00222BB4">
        <w:rPr>
          <w:rFonts w:asciiTheme="majorHAnsi" w:hAnsiTheme="majorHAnsi"/>
          <w:sz w:val="20"/>
          <w:szCs w:val="20"/>
        </w:rPr>
        <w:t>s</w:t>
      </w:r>
    </w:p>
    <w:p w14:paraId="65FB4A01" w14:textId="490FDD79" w:rsidR="00F14D6D" w:rsidRPr="00222BB4" w:rsidRDefault="00F14D6D"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 xml:space="preserve">ASP –Analyse School Performance </w:t>
      </w:r>
      <w:r w:rsidR="000B5178">
        <w:rPr>
          <w:rFonts w:asciiTheme="majorHAnsi" w:hAnsiTheme="majorHAnsi"/>
          <w:sz w:val="20"/>
          <w:szCs w:val="20"/>
        </w:rPr>
        <w:t xml:space="preserve">2019 </w:t>
      </w:r>
    </w:p>
    <w:p w14:paraId="6148AD6C" w14:textId="00B05848" w:rsidR="00304231" w:rsidRDefault="00304231"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SATs results</w:t>
      </w:r>
      <w:r w:rsidR="006D4289">
        <w:rPr>
          <w:rFonts w:asciiTheme="majorHAnsi" w:hAnsiTheme="majorHAnsi"/>
          <w:sz w:val="20"/>
          <w:szCs w:val="20"/>
        </w:rPr>
        <w:t xml:space="preserve"> and teacher assessments </w:t>
      </w:r>
      <w:r w:rsidRPr="00222BB4">
        <w:rPr>
          <w:rFonts w:asciiTheme="majorHAnsi" w:hAnsiTheme="majorHAnsi"/>
          <w:sz w:val="20"/>
          <w:szCs w:val="20"/>
        </w:rPr>
        <w:t xml:space="preserve"> </w:t>
      </w:r>
      <w:r w:rsidR="006D4289">
        <w:rPr>
          <w:rFonts w:asciiTheme="majorHAnsi" w:hAnsiTheme="majorHAnsi"/>
          <w:sz w:val="20"/>
          <w:szCs w:val="20"/>
        </w:rPr>
        <w:t>for the last 3 years</w:t>
      </w:r>
    </w:p>
    <w:p w14:paraId="08377629" w14:textId="5D334E3C" w:rsidR="006D4289" w:rsidRPr="00222BB4" w:rsidRDefault="006D4289" w:rsidP="0043017D">
      <w:pPr>
        <w:pStyle w:val="ListParagraph"/>
        <w:numPr>
          <w:ilvl w:val="0"/>
          <w:numId w:val="15"/>
        </w:numPr>
        <w:spacing w:after="160" w:line="259" w:lineRule="auto"/>
        <w:rPr>
          <w:rFonts w:asciiTheme="majorHAnsi" w:hAnsiTheme="majorHAnsi"/>
          <w:sz w:val="20"/>
          <w:szCs w:val="20"/>
        </w:rPr>
      </w:pPr>
      <w:proofErr w:type="spellStart"/>
      <w:r>
        <w:rPr>
          <w:rFonts w:asciiTheme="majorHAnsi" w:hAnsiTheme="majorHAnsi"/>
          <w:sz w:val="20"/>
          <w:szCs w:val="20"/>
        </w:rPr>
        <w:t>OTrack</w:t>
      </w:r>
      <w:proofErr w:type="spellEnd"/>
      <w:r>
        <w:rPr>
          <w:rFonts w:asciiTheme="majorHAnsi" w:hAnsiTheme="majorHAnsi"/>
          <w:sz w:val="20"/>
          <w:szCs w:val="20"/>
        </w:rPr>
        <w:t xml:space="preserve"> report for Summer 2021 comparing school to LA and National results </w:t>
      </w:r>
    </w:p>
    <w:p w14:paraId="3C31F362" w14:textId="124D022E" w:rsidR="00304231" w:rsidRDefault="00304231"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Arbor</w:t>
      </w:r>
      <w:r w:rsidR="00CC635C" w:rsidRPr="00222BB4">
        <w:rPr>
          <w:rFonts w:asciiTheme="majorHAnsi" w:hAnsiTheme="majorHAnsi"/>
          <w:sz w:val="20"/>
          <w:szCs w:val="20"/>
        </w:rPr>
        <w:t xml:space="preserve"> reports</w:t>
      </w:r>
    </w:p>
    <w:p w14:paraId="2BC81594" w14:textId="387C8108" w:rsidR="008047E6" w:rsidRPr="008047E6" w:rsidRDefault="008047E6" w:rsidP="0043017D">
      <w:pPr>
        <w:pStyle w:val="ListParagraph"/>
        <w:numPr>
          <w:ilvl w:val="0"/>
          <w:numId w:val="15"/>
        </w:numPr>
        <w:spacing w:after="160" w:line="259" w:lineRule="auto"/>
        <w:rPr>
          <w:rFonts w:asciiTheme="majorHAnsi" w:hAnsiTheme="majorHAnsi"/>
          <w:sz w:val="20"/>
          <w:szCs w:val="20"/>
        </w:rPr>
      </w:pPr>
      <w:r>
        <w:rPr>
          <w:rFonts w:asciiTheme="majorHAnsi" w:hAnsiTheme="majorHAnsi"/>
          <w:sz w:val="20"/>
          <w:szCs w:val="20"/>
        </w:rPr>
        <w:t>FFT reports</w:t>
      </w:r>
    </w:p>
    <w:p w14:paraId="799DA188" w14:textId="341E2F68" w:rsidR="00304231" w:rsidRPr="00222BB4" w:rsidRDefault="004D6449"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Staff Survey 20</w:t>
      </w:r>
      <w:r w:rsidR="006D4289">
        <w:rPr>
          <w:rFonts w:asciiTheme="majorHAnsi" w:hAnsiTheme="majorHAnsi"/>
          <w:sz w:val="20"/>
          <w:szCs w:val="20"/>
        </w:rPr>
        <w:t>21</w:t>
      </w:r>
    </w:p>
    <w:p w14:paraId="043A99BA" w14:textId="6F31E78B" w:rsidR="00CC635C" w:rsidRPr="00222BB4" w:rsidRDefault="004D6449"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Pupil Survey 20</w:t>
      </w:r>
      <w:r w:rsidR="006D4289">
        <w:rPr>
          <w:rFonts w:asciiTheme="majorHAnsi" w:hAnsiTheme="majorHAnsi"/>
          <w:sz w:val="20"/>
          <w:szCs w:val="20"/>
        </w:rPr>
        <w:t>21</w:t>
      </w:r>
    </w:p>
    <w:p w14:paraId="26BAB240" w14:textId="09D62BD6" w:rsidR="00CC635C" w:rsidRPr="00222BB4" w:rsidRDefault="004D6449" w:rsidP="0043017D">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Staff Survey 20</w:t>
      </w:r>
      <w:r w:rsidR="00F22C25">
        <w:rPr>
          <w:rFonts w:asciiTheme="majorHAnsi" w:hAnsiTheme="majorHAnsi"/>
          <w:sz w:val="20"/>
          <w:szCs w:val="20"/>
        </w:rPr>
        <w:t>19</w:t>
      </w:r>
    </w:p>
    <w:p w14:paraId="757C736D" w14:textId="77777777" w:rsidR="00F22C25" w:rsidRDefault="00CC635C" w:rsidP="00DB3464">
      <w:pPr>
        <w:pStyle w:val="ListParagraph"/>
        <w:numPr>
          <w:ilvl w:val="0"/>
          <w:numId w:val="15"/>
        </w:numPr>
        <w:spacing w:after="160" w:line="259" w:lineRule="auto"/>
        <w:rPr>
          <w:rFonts w:asciiTheme="majorHAnsi" w:hAnsiTheme="majorHAnsi"/>
          <w:sz w:val="20"/>
          <w:szCs w:val="20"/>
        </w:rPr>
      </w:pPr>
      <w:r w:rsidRPr="00222BB4">
        <w:rPr>
          <w:rFonts w:asciiTheme="majorHAnsi" w:hAnsiTheme="majorHAnsi"/>
          <w:sz w:val="20"/>
          <w:szCs w:val="20"/>
        </w:rPr>
        <w:t>SWOT analysis of progress and development</w:t>
      </w:r>
      <w:r w:rsidR="000B5178">
        <w:rPr>
          <w:rFonts w:asciiTheme="majorHAnsi" w:hAnsiTheme="majorHAnsi"/>
          <w:sz w:val="20"/>
          <w:szCs w:val="20"/>
        </w:rPr>
        <w:t xml:space="preserve"> 2020</w:t>
      </w:r>
    </w:p>
    <w:p w14:paraId="387C9F59" w14:textId="77777777" w:rsidR="00F22C25" w:rsidRDefault="00F22C25" w:rsidP="00F22C25">
      <w:pPr>
        <w:pStyle w:val="ListParagraph"/>
        <w:spacing w:after="160" w:line="259" w:lineRule="auto"/>
        <w:rPr>
          <w:b/>
          <w:sz w:val="20"/>
          <w:szCs w:val="20"/>
        </w:rPr>
      </w:pPr>
    </w:p>
    <w:p w14:paraId="6605DB85" w14:textId="426504F9" w:rsidR="00304231" w:rsidRPr="00F22C25" w:rsidRDefault="00304231" w:rsidP="00F22C25">
      <w:pPr>
        <w:spacing w:after="160" w:line="259" w:lineRule="auto"/>
        <w:rPr>
          <w:rFonts w:asciiTheme="majorHAnsi" w:hAnsiTheme="majorHAnsi"/>
          <w:sz w:val="20"/>
          <w:szCs w:val="20"/>
        </w:rPr>
      </w:pPr>
      <w:r w:rsidRPr="00F22C25">
        <w:rPr>
          <w:b/>
          <w:sz w:val="20"/>
          <w:szCs w:val="20"/>
        </w:rPr>
        <w:t>Related documents</w:t>
      </w:r>
    </w:p>
    <w:p w14:paraId="044659B0" w14:textId="2CF99377" w:rsidR="00727EDE" w:rsidRPr="00F22C25" w:rsidRDefault="0081707C" w:rsidP="00F22C25">
      <w:pPr>
        <w:pStyle w:val="ListParagraph"/>
        <w:numPr>
          <w:ilvl w:val="0"/>
          <w:numId w:val="15"/>
        </w:numPr>
        <w:spacing w:after="160" w:line="259" w:lineRule="auto"/>
        <w:rPr>
          <w:rFonts w:asciiTheme="majorHAnsi" w:hAnsiTheme="majorHAnsi"/>
          <w:sz w:val="20"/>
          <w:szCs w:val="20"/>
        </w:rPr>
      </w:pPr>
      <w:r>
        <w:rPr>
          <w:rFonts w:asciiTheme="majorHAnsi" w:hAnsiTheme="majorHAnsi"/>
          <w:sz w:val="20"/>
          <w:szCs w:val="20"/>
        </w:rPr>
        <w:t>Budget 202</w:t>
      </w:r>
      <w:r w:rsidR="006D4289">
        <w:rPr>
          <w:rFonts w:asciiTheme="majorHAnsi" w:hAnsiTheme="majorHAnsi"/>
          <w:sz w:val="20"/>
          <w:szCs w:val="20"/>
        </w:rPr>
        <w:t>1-22</w:t>
      </w:r>
      <w:r>
        <w:rPr>
          <w:rFonts w:asciiTheme="majorHAnsi" w:hAnsiTheme="majorHAnsi"/>
          <w:sz w:val="20"/>
          <w:szCs w:val="20"/>
        </w:rPr>
        <w:t xml:space="preserve"> and 3 year plan</w:t>
      </w:r>
      <w:r w:rsidR="00F22C25">
        <w:rPr>
          <w:rFonts w:asciiTheme="majorHAnsi" w:hAnsiTheme="majorHAnsi"/>
          <w:sz w:val="20"/>
          <w:szCs w:val="20"/>
        </w:rPr>
        <w:t xml:space="preserve">,  </w:t>
      </w:r>
      <w:r w:rsidR="00304231" w:rsidRPr="00F22C25">
        <w:rPr>
          <w:rFonts w:asciiTheme="majorHAnsi" w:hAnsiTheme="majorHAnsi"/>
          <w:sz w:val="20"/>
          <w:szCs w:val="20"/>
        </w:rPr>
        <w:t xml:space="preserve">Attendance policy </w:t>
      </w:r>
      <w:r w:rsidR="00F22C25">
        <w:rPr>
          <w:rFonts w:asciiTheme="majorHAnsi" w:hAnsiTheme="majorHAnsi"/>
          <w:sz w:val="20"/>
          <w:szCs w:val="20"/>
        </w:rPr>
        <w:t xml:space="preserve">, </w:t>
      </w:r>
      <w:r w:rsidR="00856C9A" w:rsidRPr="00F22C25">
        <w:rPr>
          <w:rFonts w:asciiTheme="majorHAnsi" w:hAnsiTheme="majorHAnsi"/>
          <w:sz w:val="20"/>
          <w:szCs w:val="20"/>
        </w:rPr>
        <w:t xml:space="preserve">LA Attendance </w:t>
      </w:r>
      <w:r w:rsidR="001A35A8" w:rsidRPr="00F22C25">
        <w:rPr>
          <w:rFonts w:asciiTheme="majorHAnsi" w:hAnsiTheme="majorHAnsi"/>
          <w:sz w:val="20"/>
          <w:szCs w:val="20"/>
        </w:rPr>
        <w:t>reviews</w:t>
      </w:r>
      <w:r w:rsidR="00856C9A" w:rsidRPr="00F22C25">
        <w:rPr>
          <w:rFonts w:asciiTheme="majorHAnsi" w:hAnsiTheme="majorHAnsi"/>
          <w:sz w:val="20"/>
          <w:szCs w:val="20"/>
        </w:rPr>
        <w:t xml:space="preserve"> </w:t>
      </w:r>
    </w:p>
    <w:sectPr w:rsidR="00727EDE" w:rsidRPr="00F22C25" w:rsidSect="00745803">
      <w:headerReference w:type="default" r:id="rId11"/>
      <w:footerReference w:type="even" r:id="rId12"/>
      <w:footerReference w:type="default" r:id="rId13"/>
      <w:pgSz w:w="11900" w:h="16840"/>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aul Allam" w:date="2016-09-30T11:02:00Z" w:initials="PA">
    <w:p w14:paraId="01BCEF68" w14:textId="120F19DE" w:rsidR="00794084" w:rsidRDefault="00794084" w:rsidP="00304231">
      <w:pPr>
        <w:pStyle w:val="CommentText"/>
      </w:pPr>
      <w:r>
        <w:rPr>
          <w:rStyle w:val="CommentReference"/>
        </w:rPr>
        <w:annotationRef/>
      </w:r>
    </w:p>
  </w:comment>
  <w:comment w:id="3" w:author="Paul Allam" w:date="2016-10-11T14:31:00Z" w:initials="PA">
    <w:p w14:paraId="3BF19DB2" w14:textId="77777777" w:rsidR="00794084" w:rsidRDefault="00794084" w:rsidP="00321198">
      <w:pPr>
        <w:pStyle w:val="CommentText"/>
      </w:pPr>
      <w:r>
        <w:rPr>
          <w:rStyle w:val="CommentReference"/>
        </w:rPr>
        <w:annotationRef/>
      </w:r>
      <w:r>
        <w:t xml:space="preserve">Why? </w:t>
      </w:r>
    </w:p>
  </w:comment>
  <w:comment w:id="4" w:author="Paul Allam" w:date="2016-10-11T14:31:00Z" w:initials="PA">
    <w:p w14:paraId="3F3B9B58" w14:textId="77777777" w:rsidR="00794084" w:rsidRDefault="00794084" w:rsidP="00321198">
      <w:pPr>
        <w:pStyle w:val="CommentText"/>
      </w:pPr>
      <w:r>
        <w:rPr>
          <w:rStyle w:val="CommentReference"/>
        </w:rPr>
        <w:annotationRef/>
      </w:r>
      <w:r>
        <w:t>?</w:t>
      </w:r>
    </w:p>
  </w:comment>
  <w:comment w:id="5" w:author="Paul Allam" w:date="2016-10-11T14:31:00Z" w:initials="PA">
    <w:p w14:paraId="6CC34519" w14:textId="77777777" w:rsidR="00794084" w:rsidRDefault="00794084" w:rsidP="00321198">
      <w:pPr>
        <w:pStyle w:val="CommentText"/>
      </w:pPr>
      <w:r>
        <w:rPr>
          <w:rStyle w:val="CommentReference"/>
        </w:rPr>
        <w:annotationRef/>
      </w:r>
      <w:r>
        <w:t>What is an occasional day?</w:t>
      </w:r>
    </w:p>
  </w:comment>
  <w:comment w:id="6" w:author="Paul Allam" w:date="2016-10-11T14:30:00Z" w:initials="PA">
    <w:p w14:paraId="60E8B0D3" w14:textId="77777777" w:rsidR="00794084" w:rsidRDefault="00794084" w:rsidP="00321198">
      <w:pPr>
        <w:pStyle w:val="CommentText"/>
      </w:pPr>
      <w:r>
        <w:rPr>
          <w:rStyle w:val="CommentReference"/>
        </w:rPr>
        <w:annotationRef/>
      </w:r>
      <w:r>
        <w:t>?</w:t>
      </w:r>
    </w:p>
  </w:comment>
  <w:comment w:id="7" w:author="Paul Allam" w:date="2016-10-11T14:32:00Z" w:initials="PA">
    <w:p w14:paraId="2E9B780B" w14:textId="77777777" w:rsidR="00794084" w:rsidRDefault="00794084" w:rsidP="00321198">
      <w:pPr>
        <w:pStyle w:val="CommentText"/>
      </w:pPr>
      <w:r>
        <w:rPr>
          <w:rStyle w:val="CommentReference"/>
        </w:rPr>
        <w:annotationRef/>
      </w:r>
      <w:r>
        <w:t>?</w:t>
      </w:r>
    </w:p>
  </w:comment>
  <w:comment w:id="8" w:author="Paul Allam" w:date="2016-09-30T11:02:00Z" w:initials="PA">
    <w:p w14:paraId="1E712630" w14:textId="77777777" w:rsidR="00794084" w:rsidRDefault="00794084" w:rsidP="00304231">
      <w:pPr>
        <w:pStyle w:val="CommentText"/>
      </w:pPr>
      <w:r>
        <w:rPr>
          <w:rStyle w:val="CommentReference"/>
        </w:rPr>
        <w:annotationRef/>
      </w:r>
      <w:r>
        <w:t>How?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BCEF68" w15:done="0"/>
  <w15:commentEx w15:paraId="3BF19DB2" w15:done="0"/>
  <w15:commentEx w15:paraId="3F3B9B58" w15:done="0"/>
  <w15:commentEx w15:paraId="6CC34519" w15:done="0"/>
  <w15:commentEx w15:paraId="60E8B0D3" w15:done="0"/>
  <w15:commentEx w15:paraId="2E9B780B" w15:done="0"/>
  <w15:commentEx w15:paraId="1E7126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BCEF68" w16cid:durableId="24E35C47"/>
  <w16cid:commentId w16cid:paraId="3BF19DB2" w16cid:durableId="24E35C49"/>
  <w16cid:commentId w16cid:paraId="3F3B9B58" w16cid:durableId="24E35C4A"/>
  <w16cid:commentId w16cid:paraId="6CC34519" w16cid:durableId="24E35C4B"/>
  <w16cid:commentId w16cid:paraId="60E8B0D3" w16cid:durableId="24E35C4C"/>
  <w16cid:commentId w16cid:paraId="2E9B780B" w16cid:durableId="24E35C4D"/>
  <w16cid:commentId w16cid:paraId="1E712630" w16cid:durableId="24E35C4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C5ECA" w14:textId="77777777" w:rsidR="00CD4896" w:rsidRDefault="00CD4896" w:rsidP="00572314">
      <w:r>
        <w:separator/>
      </w:r>
    </w:p>
  </w:endnote>
  <w:endnote w:type="continuationSeparator" w:id="0">
    <w:p w14:paraId="6AF7039F" w14:textId="77777777" w:rsidR="00CD4896" w:rsidRDefault="00CD4896" w:rsidP="0057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Delius-Regular">
    <w:altName w:val="Times New Roman"/>
    <w:panose1 w:val="020B0604020202020204"/>
    <w:charset w:val="00"/>
    <w:family w:val="auto"/>
    <w:pitch w:val="variable"/>
    <w:sig w:usb0="0000006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06FDF" w14:textId="77777777" w:rsidR="00794084" w:rsidRDefault="00794084" w:rsidP="00A975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4A064D" w14:textId="77777777" w:rsidR="00794084" w:rsidRDefault="00794084" w:rsidP="00A975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84D1" w14:textId="77777777" w:rsidR="00794084" w:rsidRDefault="00794084" w:rsidP="00A975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442C54" w14:textId="77777777" w:rsidR="00794084" w:rsidRPr="00630836" w:rsidRDefault="00794084" w:rsidP="00A9750B">
    <w:pPr>
      <w:pStyle w:val="Heading2"/>
      <w:ind w:right="360"/>
      <w:jc w:val="center"/>
      <w:rPr>
        <w:b/>
        <w:sz w:val="22"/>
        <w:szCs w:val="22"/>
      </w:rPr>
    </w:pPr>
    <w:r w:rsidRPr="00630836">
      <w:rPr>
        <w:b/>
        <w:sz w:val="22"/>
        <w:szCs w:val="22"/>
      </w:rPr>
      <w:t>Our vision</w:t>
    </w:r>
  </w:p>
  <w:p w14:paraId="23D5D4F2" w14:textId="7FAED2AB" w:rsidR="00794084" w:rsidRPr="00630836" w:rsidRDefault="00794084" w:rsidP="00630836">
    <w:pPr>
      <w:jc w:val="center"/>
      <w:rPr>
        <w:rFonts w:ascii="Delius-Regular" w:hAnsi="Delius-Regular" w:cs="Delius-Regular"/>
        <w:color w:val="595959" w:themeColor="text1" w:themeTint="A6"/>
        <w:sz w:val="22"/>
        <w:szCs w:val="22"/>
        <w:lang w:val="en-US"/>
      </w:rPr>
    </w:pPr>
    <w:r w:rsidRPr="00630836">
      <w:rPr>
        <w:rFonts w:ascii="Delius-Regular" w:hAnsi="Delius-Regular" w:cs="Delius-Regular"/>
        <w:color w:val="595959" w:themeColor="text1" w:themeTint="A6"/>
        <w:sz w:val="22"/>
        <w:szCs w:val="22"/>
        <w:lang w:val="en-US"/>
      </w:rPr>
      <w:t xml:space="preserve">Everyone achieving success in a rights-respecting community. </w:t>
    </w:r>
  </w:p>
  <w:p w14:paraId="4D6E6597" w14:textId="77777777" w:rsidR="00794084" w:rsidRPr="00630836" w:rsidRDefault="00794084" w:rsidP="00630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CEDA5" w14:textId="77777777" w:rsidR="00CD4896" w:rsidRDefault="00CD4896" w:rsidP="00572314">
      <w:r>
        <w:separator/>
      </w:r>
    </w:p>
  </w:footnote>
  <w:footnote w:type="continuationSeparator" w:id="0">
    <w:p w14:paraId="66B66FD3" w14:textId="77777777" w:rsidR="00CD4896" w:rsidRDefault="00CD4896" w:rsidP="00572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2D48C" w14:textId="77777777" w:rsidR="00794084" w:rsidRPr="00572314" w:rsidRDefault="00794084">
    <w:pPr>
      <w:pStyle w:val="Header"/>
      <w:rPr>
        <w:rFonts w:asciiTheme="majorHAnsi" w:hAnsiTheme="majorHAnsi"/>
        <w:sz w:val="22"/>
        <w:szCs w:val="22"/>
      </w:rPr>
    </w:pPr>
    <w:r w:rsidRPr="00572314">
      <w:rPr>
        <w:rFonts w:asciiTheme="majorHAnsi" w:hAnsiTheme="majorHAnsi"/>
        <w:sz w:val="22"/>
        <w:szCs w:val="22"/>
      </w:rPr>
      <w:t>SDP Teaching and learning</w:t>
    </w:r>
  </w:p>
  <w:p w14:paraId="3B80BE53" w14:textId="77777777" w:rsidR="00794084" w:rsidRDefault="00794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653F"/>
    <w:multiLevelType w:val="hybridMultilevel"/>
    <w:tmpl w:val="E2D6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A70E9"/>
    <w:multiLevelType w:val="hybridMultilevel"/>
    <w:tmpl w:val="F874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25514"/>
    <w:multiLevelType w:val="hybridMultilevel"/>
    <w:tmpl w:val="5ADC2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E3689"/>
    <w:multiLevelType w:val="hybridMultilevel"/>
    <w:tmpl w:val="D5A2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552BC"/>
    <w:multiLevelType w:val="hybridMultilevel"/>
    <w:tmpl w:val="657E2E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630CDB"/>
    <w:multiLevelType w:val="hybridMultilevel"/>
    <w:tmpl w:val="C4FC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163B4"/>
    <w:multiLevelType w:val="hybridMultilevel"/>
    <w:tmpl w:val="594C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D5B0F"/>
    <w:multiLevelType w:val="hybridMultilevel"/>
    <w:tmpl w:val="3800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65C64"/>
    <w:multiLevelType w:val="hybridMultilevel"/>
    <w:tmpl w:val="808AC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C7BC8"/>
    <w:multiLevelType w:val="hybridMultilevel"/>
    <w:tmpl w:val="A9BC0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D64EDB"/>
    <w:multiLevelType w:val="hybridMultilevel"/>
    <w:tmpl w:val="EF0E7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3D4478"/>
    <w:multiLevelType w:val="hybridMultilevel"/>
    <w:tmpl w:val="F7EC9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6B6871"/>
    <w:multiLevelType w:val="hybridMultilevel"/>
    <w:tmpl w:val="FE8E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35E83"/>
    <w:multiLevelType w:val="hybridMultilevel"/>
    <w:tmpl w:val="1AA47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F9273E"/>
    <w:multiLevelType w:val="hybridMultilevel"/>
    <w:tmpl w:val="62B07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A4E06"/>
    <w:multiLevelType w:val="hybridMultilevel"/>
    <w:tmpl w:val="E9C4B0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8663AE"/>
    <w:multiLevelType w:val="hybridMultilevel"/>
    <w:tmpl w:val="8832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8C70E90"/>
    <w:multiLevelType w:val="hybridMultilevel"/>
    <w:tmpl w:val="9BBC17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4F3302"/>
    <w:multiLevelType w:val="hybridMultilevel"/>
    <w:tmpl w:val="073E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27403"/>
    <w:multiLevelType w:val="hybridMultilevel"/>
    <w:tmpl w:val="CCF09F98"/>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20" w15:restartNumberingAfterBreak="0">
    <w:nsid w:val="2EDC748C"/>
    <w:multiLevelType w:val="hybridMultilevel"/>
    <w:tmpl w:val="E70E9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2" w15:restartNumberingAfterBreak="0">
    <w:nsid w:val="32797EB2"/>
    <w:multiLevelType w:val="hybridMultilevel"/>
    <w:tmpl w:val="84E8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CF5604"/>
    <w:multiLevelType w:val="hybridMultilevel"/>
    <w:tmpl w:val="4AAC0772"/>
    <w:lvl w:ilvl="0" w:tplc="08090001">
      <w:start w:val="1"/>
      <w:numFmt w:val="bullet"/>
      <w:lvlText w:val=""/>
      <w:lvlJc w:val="left"/>
      <w:pPr>
        <w:ind w:left="720" w:hanging="360"/>
      </w:pPr>
      <w:rPr>
        <w:rFonts w:ascii="Symbol" w:hAnsi="Symbol" w:hint="default"/>
      </w:rPr>
    </w:lvl>
    <w:lvl w:ilvl="1" w:tplc="F8CA2430">
      <w:numFmt w:val="bullet"/>
      <w:lvlText w:val="-"/>
      <w:lvlJc w:val="left"/>
      <w:pPr>
        <w:ind w:left="1440" w:hanging="360"/>
      </w:pPr>
      <w:rPr>
        <w:rFonts w:ascii="Calibri" w:eastAsia="Times New Roman" w:hAnsi="Calibri"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BD3D53"/>
    <w:multiLevelType w:val="hybridMultilevel"/>
    <w:tmpl w:val="98E4C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C3EB5"/>
    <w:multiLevelType w:val="hybridMultilevel"/>
    <w:tmpl w:val="A9A82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A45A7F"/>
    <w:multiLevelType w:val="hybridMultilevel"/>
    <w:tmpl w:val="04E630A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49093B"/>
    <w:multiLevelType w:val="hybridMultilevel"/>
    <w:tmpl w:val="B0D66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F710B47"/>
    <w:multiLevelType w:val="hybridMultilevel"/>
    <w:tmpl w:val="CA6A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3921A0"/>
    <w:multiLevelType w:val="hybridMultilevel"/>
    <w:tmpl w:val="4930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B58FC"/>
    <w:multiLevelType w:val="hybridMultilevel"/>
    <w:tmpl w:val="809A2302"/>
    <w:lvl w:ilvl="0" w:tplc="709A246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2B2BC0"/>
    <w:multiLevelType w:val="hybridMultilevel"/>
    <w:tmpl w:val="3C8A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EE0C42"/>
    <w:multiLevelType w:val="hybridMultilevel"/>
    <w:tmpl w:val="CCB6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FB0E1E"/>
    <w:multiLevelType w:val="hybridMultilevel"/>
    <w:tmpl w:val="8E805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29264F1"/>
    <w:multiLevelType w:val="hybridMultilevel"/>
    <w:tmpl w:val="8E72332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CB7CFD"/>
    <w:multiLevelType w:val="hybridMultilevel"/>
    <w:tmpl w:val="98E4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494FC5"/>
    <w:multiLevelType w:val="hybridMultilevel"/>
    <w:tmpl w:val="DB12F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5102F1"/>
    <w:multiLevelType w:val="hybridMultilevel"/>
    <w:tmpl w:val="E8F6E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3D4F49"/>
    <w:multiLevelType w:val="hybridMultilevel"/>
    <w:tmpl w:val="B9BAC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D1D6573"/>
    <w:multiLevelType w:val="hybridMultilevel"/>
    <w:tmpl w:val="82987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E9A06AE"/>
    <w:multiLevelType w:val="hybridMultilevel"/>
    <w:tmpl w:val="D9B45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3817CC"/>
    <w:multiLevelType w:val="hybridMultilevel"/>
    <w:tmpl w:val="573E3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21512E0"/>
    <w:multiLevelType w:val="hybridMultilevel"/>
    <w:tmpl w:val="A296C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327330"/>
    <w:multiLevelType w:val="hybridMultilevel"/>
    <w:tmpl w:val="807452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658861FC"/>
    <w:multiLevelType w:val="hybridMultilevel"/>
    <w:tmpl w:val="7D186E0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45" w15:restartNumberingAfterBreak="0">
    <w:nsid w:val="662D1457"/>
    <w:multiLevelType w:val="hybridMultilevel"/>
    <w:tmpl w:val="24C04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66E5601"/>
    <w:multiLevelType w:val="hybridMultilevel"/>
    <w:tmpl w:val="963C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166705"/>
    <w:multiLevelType w:val="hybridMultilevel"/>
    <w:tmpl w:val="A86E1DBE"/>
    <w:lvl w:ilvl="0" w:tplc="15D635D2">
      <w:numFmt w:val="bullet"/>
      <w:lvlText w:val=""/>
      <w:lvlJc w:val="left"/>
      <w:pPr>
        <w:ind w:left="700" w:hanging="360"/>
      </w:pPr>
      <w:rPr>
        <w:rFonts w:ascii="Symbol" w:eastAsia="Times New Roman" w:hAnsi="Symbol" w:cs="Tahoma"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8" w15:restartNumberingAfterBreak="0">
    <w:nsid w:val="750C1C9C"/>
    <w:multiLevelType w:val="hybridMultilevel"/>
    <w:tmpl w:val="A7E6BA5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C42E6B"/>
    <w:multiLevelType w:val="hybridMultilevel"/>
    <w:tmpl w:val="BA6C7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23745D"/>
    <w:multiLevelType w:val="hybridMultilevel"/>
    <w:tmpl w:val="C7C8BE7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92A1F46"/>
    <w:multiLevelType w:val="hybridMultilevel"/>
    <w:tmpl w:val="027C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A50094"/>
    <w:multiLevelType w:val="hybridMultilevel"/>
    <w:tmpl w:val="96DE409E"/>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num w:numId="1">
    <w:abstractNumId w:val="49"/>
  </w:num>
  <w:num w:numId="2">
    <w:abstractNumId w:val="16"/>
  </w:num>
  <w:num w:numId="3">
    <w:abstractNumId w:val="38"/>
  </w:num>
  <w:num w:numId="4">
    <w:abstractNumId w:val="21"/>
  </w:num>
  <w:num w:numId="5">
    <w:abstractNumId w:val="36"/>
  </w:num>
  <w:num w:numId="6">
    <w:abstractNumId w:val="37"/>
  </w:num>
  <w:num w:numId="7">
    <w:abstractNumId w:val="3"/>
  </w:num>
  <w:num w:numId="8">
    <w:abstractNumId w:val="23"/>
  </w:num>
  <w:num w:numId="9">
    <w:abstractNumId w:val="46"/>
  </w:num>
  <w:num w:numId="10">
    <w:abstractNumId w:val="17"/>
  </w:num>
  <w:num w:numId="11">
    <w:abstractNumId w:val="15"/>
  </w:num>
  <w:num w:numId="12">
    <w:abstractNumId w:val="4"/>
  </w:num>
  <w:num w:numId="13">
    <w:abstractNumId w:val="50"/>
  </w:num>
  <w:num w:numId="14">
    <w:abstractNumId w:val="34"/>
  </w:num>
  <w:num w:numId="15">
    <w:abstractNumId w:val="32"/>
  </w:num>
  <w:num w:numId="16">
    <w:abstractNumId w:val="14"/>
  </w:num>
  <w:num w:numId="17">
    <w:abstractNumId w:val="12"/>
  </w:num>
  <w:num w:numId="18">
    <w:abstractNumId w:val="40"/>
  </w:num>
  <w:num w:numId="19">
    <w:abstractNumId w:val="20"/>
  </w:num>
  <w:num w:numId="20">
    <w:abstractNumId w:val="48"/>
  </w:num>
  <w:num w:numId="21">
    <w:abstractNumId w:val="5"/>
  </w:num>
  <w:num w:numId="22">
    <w:abstractNumId w:val="24"/>
  </w:num>
  <w:num w:numId="23">
    <w:abstractNumId w:val="8"/>
  </w:num>
  <w:num w:numId="24">
    <w:abstractNumId w:val="6"/>
  </w:num>
  <w:num w:numId="25">
    <w:abstractNumId w:val="10"/>
  </w:num>
  <w:num w:numId="26">
    <w:abstractNumId w:val="31"/>
  </w:num>
  <w:num w:numId="27">
    <w:abstractNumId w:val="26"/>
  </w:num>
  <w:num w:numId="28">
    <w:abstractNumId w:val="42"/>
  </w:num>
  <w:num w:numId="29">
    <w:abstractNumId w:val="1"/>
  </w:num>
  <w:num w:numId="30">
    <w:abstractNumId w:val="30"/>
  </w:num>
  <w:num w:numId="31">
    <w:abstractNumId w:val="44"/>
  </w:num>
  <w:num w:numId="32">
    <w:abstractNumId w:val="45"/>
  </w:num>
  <w:num w:numId="33">
    <w:abstractNumId w:val="28"/>
  </w:num>
  <w:num w:numId="34">
    <w:abstractNumId w:val="18"/>
  </w:num>
  <w:num w:numId="35">
    <w:abstractNumId w:val="52"/>
  </w:num>
  <w:num w:numId="36">
    <w:abstractNumId w:val="47"/>
  </w:num>
  <w:num w:numId="37">
    <w:abstractNumId w:val="19"/>
  </w:num>
  <w:num w:numId="38">
    <w:abstractNumId w:val="29"/>
  </w:num>
  <w:num w:numId="39">
    <w:abstractNumId w:val="22"/>
  </w:num>
  <w:num w:numId="40">
    <w:abstractNumId w:val="39"/>
  </w:num>
  <w:num w:numId="41">
    <w:abstractNumId w:val="41"/>
  </w:num>
  <w:num w:numId="42">
    <w:abstractNumId w:val="27"/>
  </w:num>
  <w:num w:numId="43">
    <w:abstractNumId w:val="13"/>
  </w:num>
  <w:num w:numId="44">
    <w:abstractNumId w:val="33"/>
  </w:num>
  <w:num w:numId="45">
    <w:abstractNumId w:val="11"/>
  </w:num>
  <w:num w:numId="46">
    <w:abstractNumId w:val="9"/>
  </w:num>
  <w:num w:numId="47">
    <w:abstractNumId w:val="0"/>
  </w:num>
  <w:num w:numId="48">
    <w:abstractNumId w:val="5"/>
  </w:num>
  <w:num w:numId="49">
    <w:abstractNumId w:val="24"/>
  </w:num>
  <w:num w:numId="50">
    <w:abstractNumId w:val="8"/>
  </w:num>
  <w:num w:numId="51">
    <w:abstractNumId w:val="10"/>
  </w:num>
  <w:num w:numId="52">
    <w:abstractNumId w:val="7"/>
  </w:num>
  <w:num w:numId="53">
    <w:abstractNumId w:val="25"/>
  </w:num>
  <w:num w:numId="54">
    <w:abstractNumId w:val="51"/>
  </w:num>
  <w:num w:numId="55">
    <w:abstractNumId w:val="35"/>
  </w:num>
  <w:num w:numId="56">
    <w:abstractNumId w:val="43"/>
  </w:num>
  <w:num w:numId="57">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F44"/>
    <w:rsid w:val="00003024"/>
    <w:rsid w:val="00014800"/>
    <w:rsid w:val="00016D2D"/>
    <w:rsid w:val="00026A91"/>
    <w:rsid w:val="000271A5"/>
    <w:rsid w:val="000332B8"/>
    <w:rsid w:val="00047F19"/>
    <w:rsid w:val="000511A7"/>
    <w:rsid w:val="00052F49"/>
    <w:rsid w:val="000606F4"/>
    <w:rsid w:val="00071F4C"/>
    <w:rsid w:val="00074161"/>
    <w:rsid w:val="00074BB9"/>
    <w:rsid w:val="000770AB"/>
    <w:rsid w:val="000778EF"/>
    <w:rsid w:val="00085D9E"/>
    <w:rsid w:val="00086489"/>
    <w:rsid w:val="000934B4"/>
    <w:rsid w:val="000A52FA"/>
    <w:rsid w:val="000B5178"/>
    <w:rsid w:val="000C7A43"/>
    <w:rsid w:val="000C7CD6"/>
    <w:rsid w:val="000D0C1B"/>
    <w:rsid w:val="000D68E8"/>
    <w:rsid w:val="000E18A1"/>
    <w:rsid w:val="000E2A5B"/>
    <w:rsid w:val="000E5F0A"/>
    <w:rsid w:val="000E6757"/>
    <w:rsid w:val="0011203F"/>
    <w:rsid w:val="00113998"/>
    <w:rsid w:val="00143B33"/>
    <w:rsid w:val="00152CE7"/>
    <w:rsid w:val="00154D7E"/>
    <w:rsid w:val="00161016"/>
    <w:rsid w:val="00176A9A"/>
    <w:rsid w:val="001834C2"/>
    <w:rsid w:val="0018394F"/>
    <w:rsid w:val="001A2A1B"/>
    <w:rsid w:val="001A35A8"/>
    <w:rsid w:val="001A386D"/>
    <w:rsid w:val="001A76ED"/>
    <w:rsid w:val="001B0F51"/>
    <w:rsid w:val="001B6E3C"/>
    <w:rsid w:val="001B7DE1"/>
    <w:rsid w:val="001C4837"/>
    <w:rsid w:val="001D613F"/>
    <w:rsid w:val="001E28BB"/>
    <w:rsid w:val="00215679"/>
    <w:rsid w:val="00222BB4"/>
    <w:rsid w:val="00223EA2"/>
    <w:rsid w:val="0022735A"/>
    <w:rsid w:val="00237C62"/>
    <w:rsid w:val="002426AE"/>
    <w:rsid w:val="00251530"/>
    <w:rsid w:val="00256D1A"/>
    <w:rsid w:val="002579BE"/>
    <w:rsid w:val="00260492"/>
    <w:rsid w:val="00264B62"/>
    <w:rsid w:val="00283D87"/>
    <w:rsid w:val="002A2C14"/>
    <w:rsid w:val="002C036D"/>
    <w:rsid w:val="002C55EB"/>
    <w:rsid w:val="002E5AC2"/>
    <w:rsid w:val="0030390F"/>
    <w:rsid w:val="00304231"/>
    <w:rsid w:val="0030720E"/>
    <w:rsid w:val="0031218F"/>
    <w:rsid w:val="00312D3C"/>
    <w:rsid w:val="003155F9"/>
    <w:rsid w:val="00320CEF"/>
    <w:rsid w:val="00321198"/>
    <w:rsid w:val="0032156A"/>
    <w:rsid w:val="00335F1A"/>
    <w:rsid w:val="00340973"/>
    <w:rsid w:val="00342AD6"/>
    <w:rsid w:val="00342DD1"/>
    <w:rsid w:val="00345CBF"/>
    <w:rsid w:val="00347DE1"/>
    <w:rsid w:val="003561BF"/>
    <w:rsid w:val="003630B7"/>
    <w:rsid w:val="003801BC"/>
    <w:rsid w:val="00384428"/>
    <w:rsid w:val="00391C2A"/>
    <w:rsid w:val="003970C4"/>
    <w:rsid w:val="003A16EA"/>
    <w:rsid w:val="003A3384"/>
    <w:rsid w:val="003C0144"/>
    <w:rsid w:val="003C01CC"/>
    <w:rsid w:val="003C48AA"/>
    <w:rsid w:val="003C61F3"/>
    <w:rsid w:val="003D0561"/>
    <w:rsid w:val="003F3D6F"/>
    <w:rsid w:val="003F5892"/>
    <w:rsid w:val="00401B8F"/>
    <w:rsid w:val="00405F6A"/>
    <w:rsid w:val="004138D6"/>
    <w:rsid w:val="004178EE"/>
    <w:rsid w:val="00423A49"/>
    <w:rsid w:val="00426254"/>
    <w:rsid w:val="0043017D"/>
    <w:rsid w:val="00433A4C"/>
    <w:rsid w:val="00434A77"/>
    <w:rsid w:val="00437FA2"/>
    <w:rsid w:val="00441824"/>
    <w:rsid w:val="00447C34"/>
    <w:rsid w:val="004514CD"/>
    <w:rsid w:val="0045241A"/>
    <w:rsid w:val="004566A4"/>
    <w:rsid w:val="00462637"/>
    <w:rsid w:val="00487C13"/>
    <w:rsid w:val="00490494"/>
    <w:rsid w:val="00490C97"/>
    <w:rsid w:val="004943BE"/>
    <w:rsid w:val="004B69B2"/>
    <w:rsid w:val="004C7692"/>
    <w:rsid w:val="004D24DB"/>
    <w:rsid w:val="004D3C48"/>
    <w:rsid w:val="004D5639"/>
    <w:rsid w:val="004D6449"/>
    <w:rsid w:val="004E6E10"/>
    <w:rsid w:val="004F4AE7"/>
    <w:rsid w:val="00506C2B"/>
    <w:rsid w:val="00506FF0"/>
    <w:rsid w:val="00507EF1"/>
    <w:rsid w:val="0051193B"/>
    <w:rsid w:val="00521468"/>
    <w:rsid w:val="00536A4B"/>
    <w:rsid w:val="00537898"/>
    <w:rsid w:val="00541559"/>
    <w:rsid w:val="005467A1"/>
    <w:rsid w:val="00551E21"/>
    <w:rsid w:val="005638BD"/>
    <w:rsid w:val="00563B0B"/>
    <w:rsid w:val="00563B10"/>
    <w:rsid w:val="00566D84"/>
    <w:rsid w:val="00571060"/>
    <w:rsid w:val="00571FDF"/>
    <w:rsid w:val="00572314"/>
    <w:rsid w:val="00575008"/>
    <w:rsid w:val="00585E10"/>
    <w:rsid w:val="005A6AC2"/>
    <w:rsid w:val="005B15B9"/>
    <w:rsid w:val="005C2623"/>
    <w:rsid w:val="005D03A7"/>
    <w:rsid w:val="005D244B"/>
    <w:rsid w:val="005E36BA"/>
    <w:rsid w:val="005E6EC8"/>
    <w:rsid w:val="0060384F"/>
    <w:rsid w:val="00606618"/>
    <w:rsid w:val="00606C50"/>
    <w:rsid w:val="006073A3"/>
    <w:rsid w:val="0061248F"/>
    <w:rsid w:val="006126DD"/>
    <w:rsid w:val="00614CBE"/>
    <w:rsid w:val="0062177F"/>
    <w:rsid w:val="00625DEF"/>
    <w:rsid w:val="00630836"/>
    <w:rsid w:val="00630A1B"/>
    <w:rsid w:val="006470A5"/>
    <w:rsid w:val="00650E54"/>
    <w:rsid w:val="00652D34"/>
    <w:rsid w:val="0065555F"/>
    <w:rsid w:val="00671519"/>
    <w:rsid w:val="00674750"/>
    <w:rsid w:val="006A04DA"/>
    <w:rsid w:val="006A1CD2"/>
    <w:rsid w:val="006A4ADB"/>
    <w:rsid w:val="006B6EC0"/>
    <w:rsid w:val="006C5B3A"/>
    <w:rsid w:val="006D3801"/>
    <w:rsid w:val="006D4289"/>
    <w:rsid w:val="006E24D8"/>
    <w:rsid w:val="006F2053"/>
    <w:rsid w:val="006F4805"/>
    <w:rsid w:val="00701566"/>
    <w:rsid w:val="0070487C"/>
    <w:rsid w:val="0071135E"/>
    <w:rsid w:val="00715EDB"/>
    <w:rsid w:val="007232D6"/>
    <w:rsid w:val="00727EDE"/>
    <w:rsid w:val="00730766"/>
    <w:rsid w:val="007341E6"/>
    <w:rsid w:val="00734AEE"/>
    <w:rsid w:val="00745803"/>
    <w:rsid w:val="00746289"/>
    <w:rsid w:val="007604B8"/>
    <w:rsid w:val="00767CF2"/>
    <w:rsid w:val="007719E6"/>
    <w:rsid w:val="00774197"/>
    <w:rsid w:val="00794084"/>
    <w:rsid w:val="007958AE"/>
    <w:rsid w:val="007A227D"/>
    <w:rsid w:val="007A61AF"/>
    <w:rsid w:val="007B284E"/>
    <w:rsid w:val="007B3BB3"/>
    <w:rsid w:val="007C4A81"/>
    <w:rsid w:val="007D2F80"/>
    <w:rsid w:val="007E5CBF"/>
    <w:rsid w:val="007E6D95"/>
    <w:rsid w:val="007F13F8"/>
    <w:rsid w:val="007F39D4"/>
    <w:rsid w:val="007F64CD"/>
    <w:rsid w:val="008047E6"/>
    <w:rsid w:val="008133BB"/>
    <w:rsid w:val="00816537"/>
    <w:rsid w:val="0081707C"/>
    <w:rsid w:val="008240E7"/>
    <w:rsid w:val="00830BDB"/>
    <w:rsid w:val="00830D24"/>
    <w:rsid w:val="008375DB"/>
    <w:rsid w:val="008412B4"/>
    <w:rsid w:val="008436A4"/>
    <w:rsid w:val="00844EDA"/>
    <w:rsid w:val="00846FDA"/>
    <w:rsid w:val="00847680"/>
    <w:rsid w:val="00852EBD"/>
    <w:rsid w:val="00853D52"/>
    <w:rsid w:val="00856C9A"/>
    <w:rsid w:val="0085744D"/>
    <w:rsid w:val="00857E4F"/>
    <w:rsid w:val="008607C1"/>
    <w:rsid w:val="008609C4"/>
    <w:rsid w:val="0089603E"/>
    <w:rsid w:val="008964C6"/>
    <w:rsid w:val="00897258"/>
    <w:rsid w:val="00897EEA"/>
    <w:rsid w:val="008A0073"/>
    <w:rsid w:val="008A52A5"/>
    <w:rsid w:val="008A7EA4"/>
    <w:rsid w:val="008B371B"/>
    <w:rsid w:val="008B3F3D"/>
    <w:rsid w:val="008D3560"/>
    <w:rsid w:val="008D4FC3"/>
    <w:rsid w:val="009066D8"/>
    <w:rsid w:val="009122FE"/>
    <w:rsid w:val="00912C0D"/>
    <w:rsid w:val="00913B45"/>
    <w:rsid w:val="009157D4"/>
    <w:rsid w:val="00917EE2"/>
    <w:rsid w:val="00923462"/>
    <w:rsid w:val="00923D15"/>
    <w:rsid w:val="0093068E"/>
    <w:rsid w:val="00971340"/>
    <w:rsid w:val="0098199B"/>
    <w:rsid w:val="00981F44"/>
    <w:rsid w:val="00982E4C"/>
    <w:rsid w:val="009906D4"/>
    <w:rsid w:val="009A1F7C"/>
    <w:rsid w:val="009A64B8"/>
    <w:rsid w:val="009C4912"/>
    <w:rsid w:val="009C769C"/>
    <w:rsid w:val="009C7FDB"/>
    <w:rsid w:val="009D1A43"/>
    <w:rsid w:val="009D22A1"/>
    <w:rsid w:val="009D23F4"/>
    <w:rsid w:val="009D3E32"/>
    <w:rsid w:val="009D54CF"/>
    <w:rsid w:val="009E2022"/>
    <w:rsid w:val="009F0099"/>
    <w:rsid w:val="009F0E70"/>
    <w:rsid w:val="00A00690"/>
    <w:rsid w:val="00A01FAB"/>
    <w:rsid w:val="00A03970"/>
    <w:rsid w:val="00A14272"/>
    <w:rsid w:val="00A17540"/>
    <w:rsid w:val="00A215CA"/>
    <w:rsid w:val="00A37D0A"/>
    <w:rsid w:val="00A43279"/>
    <w:rsid w:val="00A51524"/>
    <w:rsid w:val="00A54970"/>
    <w:rsid w:val="00A55665"/>
    <w:rsid w:val="00A60396"/>
    <w:rsid w:val="00A70CCF"/>
    <w:rsid w:val="00A74478"/>
    <w:rsid w:val="00A81561"/>
    <w:rsid w:val="00A8250B"/>
    <w:rsid w:val="00A87AA0"/>
    <w:rsid w:val="00A91642"/>
    <w:rsid w:val="00A95F4F"/>
    <w:rsid w:val="00A97200"/>
    <w:rsid w:val="00A97416"/>
    <w:rsid w:val="00A9750B"/>
    <w:rsid w:val="00AA6456"/>
    <w:rsid w:val="00AB1AC2"/>
    <w:rsid w:val="00AC01BD"/>
    <w:rsid w:val="00AC0CF5"/>
    <w:rsid w:val="00AC1F99"/>
    <w:rsid w:val="00AC7F52"/>
    <w:rsid w:val="00AF0A37"/>
    <w:rsid w:val="00AF0F5B"/>
    <w:rsid w:val="00AF4126"/>
    <w:rsid w:val="00B05818"/>
    <w:rsid w:val="00B12C7F"/>
    <w:rsid w:val="00B1792C"/>
    <w:rsid w:val="00B20865"/>
    <w:rsid w:val="00B23376"/>
    <w:rsid w:val="00B2767F"/>
    <w:rsid w:val="00B323B0"/>
    <w:rsid w:val="00B33122"/>
    <w:rsid w:val="00B41507"/>
    <w:rsid w:val="00B52186"/>
    <w:rsid w:val="00B64DE2"/>
    <w:rsid w:val="00B747AA"/>
    <w:rsid w:val="00B80287"/>
    <w:rsid w:val="00B80AF8"/>
    <w:rsid w:val="00BA1A4D"/>
    <w:rsid w:val="00BA39DD"/>
    <w:rsid w:val="00BB3A6C"/>
    <w:rsid w:val="00BC5E47"/>
    <w:rsid w:val="00BD4E4C"/>
    <w:rsid w:val="00BF1350"/>
    <w:rsid w:val="00C044D4"/>
    <w:rsid w:val="00C059F5"/>
    <w:rsid w:val="00C06D55"/>
    <w:rsid w:val="00C13245"/>
    <w:rsid w:val="00C1639A"/>
    <w:rsid w:val="00C25C5C"/>
    <w:rsid w:val="00C325BC"/>
    <w:rsid w:val="00C326E1"/>
    <w:rsid w:val="00C335C1"/>
    <w:rsid w:val="00C341B0"/>
    <w:rsid w:val="00C40411"/>
    <w:rsid w:val="00C43A28"/>
    <w:rsid w:val="00C51AD7"/>
    <w:rsid w:val="00C52D50"/>
    <w:rsid w:val="00C54039"/>
    <w:rsid w:val="00C6231F"/>
    <w:rsid w:val="00C82870"/>
    <w:rsid w:val="00C85EF9"/>
    <w:rsid w:val="00C875EB"/>
    <w:rsid w:val="00C90B00"/>
    <w:rsid w:val="00C9222C"/>
    <w:rsid w:val="00C936D8"/>
    <w:rsid w:val="00C94398"/>
    <w:rsid w:val="00CC4955"/>
    <w:rsid w:val="00CC635C"/>
    <w:rsid w:val="00CC667D"/>
    <w:rsid w:val="00CC66EA"/>
    <w:rsid w:val="00CD4896"/>
    <w:rsid w:val="00CD79BC"/>
    <w:rsid w:val="00CF0DDC"/>
    <w:rsid w:val="00D00CC0"/>
    <w:rsid w:val="00D06A74"/>
    <w:rsid w:val="00D0790C"/>
    <w:rsid w:val="00D152F4"/>
    <w:rsid w:val="00D167E6"/>
    <w:rsid w:val="00D20FB2"/>
    <w:rsid w:val="00D260C1"/>
    <w:rsid w:val="00D262D0"/>
    <w:rsid w:val="00D52745"/>
    <w:rsid w:val="00D66B26"/>
    <w:rsid w:val="00D7704C"/>
    <w:rsid w:val="00D903A4"/>
    <w:rsid w:val="00D931A7"/>
    <w:rsid w:val="00DA46FA"/>
    <w:rsid w:val="00DB3464"/>
    <w:rsid w:val="00DC6486"/>
    <w:rsid w:val="00DC744B"/>
    <w:rsid w:val="00DD4F9C"/>
    <w:rsid w:val="00DE0C9C"/>
    <w:rsid w:val="00DE19C4"/>
    <w:rsid w:val="00DF3795"/>
    <w:rsid w:val="00DF7038"/>
    <w:rsid w:val="00DF7B84"/>
    <w:rsid w:val="00DF7C71"/>
    <w:rsid w:val="00E007B8"/>
    <w:rsid w:val="00E060C7"/>
    <w:rsid w:val="00E07DE6"/>
    <w:rsid w:val="00E11EFB"/>
    <w:rsid w:val="00E16C90"/>
    <w:rsid w:val="00E22E4C"/>
    <w:rsid w:val="00E2533E"/>
    <w:rsid w:val="00E26763"/>
    <w:rsid w:val="00E30EB2"/>
    <w:rsid w:val="00E32F51"/>
    <w:rsid w:val="00E4054B"/>
    <w:rsid w:val="00E5752A"/>
    <w:rsid w:val="00E64DF6"/>
    <w:rsid w:val="00E80D7E"/>
    <w:rsid w:val="00E81914"/>
    <w:rsid w:val="00E90938"/>
    <w:rsid w:val="00E9649F"/>
    <w:rsid w:val="00EA2F89"/>
    <w:rsid w:val="00EA44EC"/>
    <w:rsid w:val="00EA6B42"/>
    <w:rsid w:val="00EB06CD"/>
    <w:rsid w:val="00EB2388"/>
    <w:rsid w:val="00EB548C"/>
    <w:rsid w:val="00EC12F5"/>
    <w:rsid w:val="00EC2861"/>
    <w:rsid w:val="00EC744C"/>
    <w:rsid w:val="00ED09E6"/>
    <w:rsid w:val="00ED2F69"/>
    <w:rsid w:val="00ED39C2"/>
    <w:rsid w:val="00EE3D6F"/>
    <w:rsid w:val="00EE409F"/>
    <w:rsid w:val="00EF1CF2"/>
    <w:rsid w:val="00EF344F"/>
    <w:rsid w:val="00EF7FF7"/>
    <w:rsid w:val="00F0276E"/>
    <w:rsid w:val="00F05E78"/>
    <w:rsid w:val="00F061E5"/>
    <w:rsid w:val="00F133BC"/>
    <w:rsid w:val="00F13B4C"/>
    <w:rsid w:val="00F14D6D"/>
    <w:rsid w:val="00F20F2F"/>
    <w:rsid w:val="00F22C25"/>
    <w:rsid w:val="00F31B06"/>
    <w:rsid w:val="00F4018E"/>
    <w:rsid w:val="00F40EE2"/>
    <w:rsid w:val="00F42AB3"/>
    <w:rsid w:val="00F42C6C"/>
    <w:rsid w:val="00F54093"/>
    <w:rsid w:val="00F667AC"/>
    <w:rsid w:val="00F70C5C"/>
    <w:rsid w:val="00F72F6B"/>
    <w:rsid w:val="00F761D5"/>
    <w:rsid w:val="00F81D0D"/>
    <w:rsid w:val="00F85AE0"/>
    <w:rsid w:val="00F86479"/>
    <w:rsid w:val="00F90314"/>
    <w:rsid w:val="00F91294"/>
    <w:rsid w:val="00F91F5E"/>
    <w:rsid w:val="00F96F02"/>
    <w:rsid w:val="00F97570"/>
    <w:rsid w:val="00FA60E7"/>
    <w:rsid w:val="00FA72F2"/>
    <w:rsid w:val="00FB0F55"/>
    <w:rsid w:val="00FD174B"/>
    <w:rsid w:val="00FE7C83"/>
    <w:rsid w:val="00FF3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D1B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1F44"/>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C325BC"/>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25BC"/>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33A4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F44"/>
    <w:pPr>
      <w:ind w:left="720"/>
      <w:contextualSpacing/>
    </w:pPr>
  </w:style>
  <w:style w:type="paragraph" w:styleId="Header">
    <w:name w:val="header"/>
    <w:basedOn w:val="Normal"/>
    <w:link w:val="HeaderChar"/>
    <w:uiPriority w:val="99"/>
    <w:unhideWhenUsed/>
    <w:rsid w:val="00572314"/>
    <w:pPr>
      <w:tabs>
        <w:tab w:val="center" w:pos="4320"/>
        <w:tab w:val="right" w:pos="8640"/>
      </w:tabs>
    </w:pPr>
  </w:style>
  <w:style w:type="character" w:customStyle="1" w:styleId="HeaderChar">
    <w:name w:val="Header Char"/>
    <w:basedOn w:val="DefaultParagraphFont"/>
    <w:link w:val="Header"/>
    <w:uiPriority w:val="99"/>
    <w:rsid w:val="00572314"/>
    <w:rPr>
      <w:rFonts w:ascii="Times New Roman" w:eastAsia="Times New Roman" w:hAnsi="Times New Roman" w:cs="Times New Roman"/>
      <w:lang w:val="en-GB"/>
    </w:rPr>
  </w:style>
  <w:style w:type="paragraph" w:styleId="Footer">
    <w:name w:val="footer"/>
    <w:basedOn w:val="Normal"/>
    <w:link w:val="FooterChar"/>
    <w:uiPriority w:val="99"/>
    <w:unhideWhenUsed/>
    <w:rsid w:val="00572314"/>
    <w:pPr>
      <w:tabs>
        <w:tab w:val="center" w:pos="4320"/>
        <w:tab w:val="right" w:pos="8640"/>
      </w:tabs>
    </w:pPr>
  </w:style>
  <w:style w:type="character" w:customStyle="1" w:styleId="FooterChar">
    <w:name w:val="Footer Char"/>
    <w:basedOn w:val="DefaultParagraphFont"/>
    <w:link w:val="Footer"/>
    <w:uiPriority w:val="99"/>
    <w:rsid w:val="00572314"/>
    <w:rPr>
      <w:rFonts w:ascii="Times New Roman" w:eastAsia="Times New Roman" w:hAnsi="Times New Roman" w:cs="Times New Roman"/>
      <w:lang w:val="en-GB"/>
    </w:rPr>
  </w:style>
  <w:style w:type="paragraph" w:customStyle="1" w:styleId="Tabletext-left">
    <w:name w:val="Table text - left"/>
    <w:basedOn w:val="Normal"/>
    <w:link w:val="Tabletext-leftChar"/>
    <w:rsid w:val="00B2767F"/>
    <w:pPr>
      <w:spacing w:before="60" w:after="60"/>
      <w:contextualSpacing/>
    </w:pPr>
    <w:rPr>
      <w:rFonts w:ascii="Tahoma" w:hAnsi="Tahoma"/>
      <w:color w:val="000000"/>
      <w:sz w:val="22"/>
    </w:rPr>
  </w:style>
  <w:style w:type="paragraph" w:customStyle="1" w:styleId="Tabletextbullet">
    <w:name w:val="Table text bullet"/>
    <w:basedOn w:val="Normal"/>
    <w:rsid w:val="00B2767F"/>
    <w:pPr>
      <w:numPr>
        <w:numId w:val="4"/>
      </w:numPr>
      <w:spacing w:before="60" w:after="60"/>
      <w:contextualSpacing/>
    </w:pPr>
    <w:rPr>
      <w:rFonts w:ascii="Tahoma" w:hAnsi="Tahoma"/>
      <w:color w:val="000000"/>
      <w:sz w:val="22"/>
    </w:rPr>
  </w:style>
  <w:style w:type="character" w:customStyle="1" w:styleId="Tabletext-leftChar">
    <w:name w:val="Table text - left Char"/>
    <w:link w:val="Tabletext-left"/>
    <w:locked/>
    <w:rsid w:val="00B2767F"/>
    <w:rPr>
      <w:rFonts w:ascii="Tahoma" w:eastAsia="Times New Roman" w:hAnsi="Tahoma" w:cs="Times New Roman"/>
      <w:color w:val="000000"/>
      <w:sz w:val="22"/>
      <w:lang w:val="en-GB"/>
    </w:rPr>
  </w:style>
  <w:style w:type="character" w:customStyle="1" w:styleId="Heading1Char">
    <w:name w:val="Heading 1 Char"/>
    <w:basedOn w:val="DefaultParagraphFont"/>
    <w:link w:val="Heading1"/>
    <w:uiPriority w:val="9"/>
    <w:rsid w:val="00C325BC"/>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C325BC"/>
    <w:rPr>
      <w:rFonts w:asciiTheme="majorHAnsi" w:eastAsiaTheme="majorEastAsia" w:hAnsiTheme="majorHAnsi" w:cstheme="majorBidi"/>
      <w:color w:val="365F91" w:themeColor="accent1" w:themeShade="BF"/>
      <w:sz w:val="26"/>
      <w:szCs w:val="26"/>
      <w:lang w:val="en-GB"/>
    </w:rPr>
  </w:style>
  <w:style w:type="character" w:styleId="CommentReference">
    <w:name w:val="annotation reference"/>
    <w:basedOn w:val="DefaultParagraphFont"/>
    <w:uiPriority w:val="99"/>
    <w:semiHidden/>
    <w:unhideWhenUsed/>
    <w:rsid w:val="00C325BC"/>
    <w:rPr>
      <w:sz w:val="16"/>
      <w:szCs w:val="16"/>
    </w:rPr>
  </w:style>
  <w:style w:type="paragraph" w:styleId="CommentText">
    <w:name w:val="annotation text"/>
    <w:basedOn w:val="Normal"/>
    <w:link w:val="CommentTextChar"/>
    <w:uiPriority w:val="99"/>
    <w:semiHidden/>
    <w:unhideWhenUsed/>
    <w:rsid w:val="00C325B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325BC"/>
    <w:rPr>
      <w:rFonts w:eastAsiaTheme="minorHAnsi"/>
      <w:sz w:val="20"/>
      <w:szCs w:val="20"/>
      <w:lang w:val="en-GB"/>
    </w:rPr>
  </w:style>
  <w:style w:type="table" w:styleId="TableGrid">
    <w:name w:val="Table Grid"/>
    <w:basedOn w:val="TableNormal"/>
    <w:rsid w:val="00C325BC"/>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25BC"/>
    <w:rPr>
      <w:rFonts w:eastAsiaTheme="minorHAnsi"/>
      <w:sz w:val="22"/>
      <w:szCs w:val="22"/>
      <w:lang w:val="en-GB"/>
    </w:rPr>
  </w:style>
  <w:style w:type="paragraph" w:styleId="BalloonText">
    <w:name w:val="Balloon Text"/>
    <w:basedOn w:val="Normal"/>
    <w:link w:val="BalloonTextChar"/>
    <w:uiPriority w:val="99"/>
    <w:semiHidden/>
    <w:unhideWhenUsed/>
    <w:rsid w:val="00C325BC"/>
    <w:rPr>
      <w:rFonts w:ascii="Lucida Grande" w:hAnsi="Lucida Grande"/>
      <w:sz w:val="18"/>
      <w:szCs w:val="18"/>
    </w:rPr>
  </w:style>
  <w:style w:type="character" w:customStyle="1" w:styleId="BalloonTextChar">
    <w:name w:val="Balloon Text Char"/>
    <w:basedOn w:val="DefaultParagraphFont"/>
    <w:link w:val="BalloonText"/>
    <w:uiPriority w:val="99"/>
    <w:semiHidden/>
    <w:rsid w:val="00C325BC"/>
    <w:rPr>
      <w:rFonts w:ascii="Lucida Grande" w:eastAsia="Times New Roman" w:hAnsi="Lucida Grande" w:cs="Times New Roman"/>
      <w:sz w:val="18"/>
      <w:szCs w:val="18"/>
      <w:lang w:val="en-GB"/>
    </w:rPr>
  </w:style>
  <w:style w:type="character" w:customStyle="1" w:styleId="Heading3Char">
    <w:name w:val="Heading 3 Char"/>
    <w:basedOn w:val="DefaultParagraphFont"/>
    <w:link w:val="Heading3"/>
    <w:uiPriority w:val="9"/>
    <w:rsid w:val="00433A4C"/>
    <w:rPr>
      <w:rFonts w:asciiTheme="majorHAnsi" w:eastAsiaTheme="majorEastAsia" w:hAnsiTheme="majorHAnsi" w:cstheme="majorBidi"/>
      <w:b/>
      <w:bCs/>
      <w:color w:val="4F81BD" w:themeColor="accent1"/>
      <w:lang w:val="en-GB"/>
    </w:rPr>
  </w:style>
  <w:style w:type="paragraph" w:styleId="Revision">
    <w:name w:val="Revision"/>
    <w:hidden/>
    <w:uiPriority w:val="99"/>
    <w:semiHidden/>
    <w:rsid w:val="00447C34"/>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11399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113998"/>
    <w:rPr>
      <w:rFonts w:ascii="Times New Roman" w:eastAsia="Times New Roman" w:hAnsi="Times New Roman" w:cs="Times New Roman"/>
      <w:b/>
      <w:bCs/>
      <w:sz w:val="20"/>
      <w:szCs w:val="20"/>
      <w:lang w:val="en-GB"/>
    </w:rPr>
  </w:style>
  <w:style w:type="paragraph" w:customStyle="1" w:styleId="ecxmsolistparagraph">
    <w:name w:val="ecxmsolistparagraph"/>
    <w:basedOn w:val="Normal"/>
    <w:rsid w:val="00EE409F"/>
    <w:pPr>
      <w:spacing w:after="324"/>
    </w:pPr>
    <w:rPr>
      <w:lang w:eastAsia="en-GB"/>
    </w:rPr>
  </w:style>
  <w:style w:type="character" w:styleId="PageNumber">
    <w:name w:val="page number"/>
    <w:basedOn w:val="DefaultParagraphFont"/>
    <w:uiPriority w:val="99"/>
    <w:semiHidden/>
    <w:unhideWhenUsed/>
    <w:rsid w:val="00A9750B"/>
  </w:style>
  <w:style w:type="paragraph" w:styleId="DocumentMap">
    <w:name w:val="Document Map"/>
    <w:basedOn w:val="Normal"/>
    <w:link w:val="DocumentMapChar"/>
    <w:uiPriority w:val="99"/>
    <w:semiHidden/>
    <w:unhideWhenUsed/>
    <w:rsid w:val="00C06D55"/>
  </w:style>
  <w:style w:type="character" w:customStyle="1" w:styleId="DocumentMapChar">
    <w:name w:val="Document Map Char"/>
    <w:basedOn w:val="DefaultParagraphFont"/>
    <w:link w:val="DocumentMap"/>
    <w:uiPriority w:val="99"/>
    <w:semiHidden/>
    <w:rsid w:val="00C06D55"/>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6809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CB365-147E-8042-9ADF-D9A2CBA8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8690</Words>
  <Characters>49535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Musgrave Bolanos</dc:creator>
  <cp:keywords/>
  <dc:description/>
  <cp:lastModifiedBy>Microsoft Office User</cp:lastModifiedBy>
  <cp:revision>2</cp:revision>
  <cp:lastPrinted>2019-01-10T15:46:00Z</cp:lastPrinted>
  <dcterms:created xsi:type="dcterms:W3CDTF">2021-12-09T15:38:00Z</dcterms:created>
  <dcterms:modified xsi:type="dcterms:W3CDTF">2021-12-09T15:38:00Z</dcterms:modified>
</cp:coreProperties>
</file>